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53C" w:rsidRPr="00E5153C" w:rsidRDefault="00E5153C" w:rsidP="00E5153C">
      <w:pPr>
        <w:spacing w:line="360" w:lineRule="auto"/>
        <w:ind w:firstLine="567"/>
        <w:jc w:val="both"/>
        <w:rPr>
          <w:rFonts w:ascii="Times New Roman" w:hAnsi="Times New Roman" w:cs="Times New Roman"/>
          <w:b/>
          <w:sz w:val="28"/>
          <w:szCs w:val="28"/>
        </w:rPr>
      </w:pPr>
      <w:r w:rsidRPr="00E5153C">
        <w:rPr>
          <w:rFonts w:ascii="Times New Roman" w:hAnsi="Times New Roman" w:cs="Times New Roman"/>
          <w:b/>
          <w:sz w:val="28"/>
          <w:szCs w:val="28"/>
        </w:rPr>
        <w:t>УДК 316.74:2</w:t>
      </w:r>
    </w:p>
    <w:p w:rsidR="008E2D6C" w:rsidRDefault="008E2D6C" w:rsidP="00121916">
      <w:pPr>
        <w:jc w:val="center"/>
        <w:rPr>
          <w:rFonts w:ascii="Times New Roman" w:hAnsi="Times New Roman" w:cs="Times New Roman"/>
          <w:b/>
          <w:sz w:val="28"/>
          <w:szCs w:val="28"/>
          <w:lang w:val="ru-RU"/>
        </w:rPr>
      </w:pPr>
    </w:p>
    <w:p w:rsidR="00F06CA6" w:rsidRDefault="008E2D6C" w:rsidP="00121916">
      <w:pPr>
        <w:jc w:val="center"/>
        <w:rPr>
          <w:rFonts w:ascii="Times New Roman" w:hAnsi="Times New Roman" w:cs="Times New Roman"/>
          <w:b/>
          <w:sz w:val="28"/>
          <w:szCs w:val="28"/>
          <w:lang w:val="ru-RU"/>
        </w:rPr>
      </w:pPr>
      <w:r>
        <w:rPr>
          <w:rFonts w:ascii="Times New Roman" w:hAnsi="Times New Roman" w:cs="Times New Roman"/>
          <w:b/>
          <w:sz w:val="28"/>
          <w:szCs w:val="28"/>
          <w:lang w:val="ru-RU"/>
        </w:rPr>
        <w:t>НОВІТНІ ВИКЛИКИ ПЕРЕД ХРИСТИЯНСТВОМ ХХІ СТ.</w:t>
      </w:r>
    </w:p>
    <w:p w:rsidR="008E2D6C" w:rsidRPr="00E04453" w:rsidRDefault="008E2D6C" w:rsidP="008E2D6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Олег Єгрешій</w:t>
      </w:r>
    </w:p>
    <w:p w:rsidR="008E2D6C" w:rsidRPr="00D745C3" w:rsidRDefault="008E2D6C" w:rsidP="008E2D6C">
      <w:pPr>
        <w:spacing w:after="0" w:line="240" w:lineRule="auto"/>
        <w:jc w:val="center"/>
        <w:rPr>
          <w:rFonts w:ascii="Times New Roman" w:hAnsi="Times New Roman" w:cs="Times New Roman"/>
          <w:i/>
          <w:sz w:val="28"/>
          <w:szCs w:val="28"/>
        </w:rPr>
      </w:pPr>
      <w:r w:rsidRPr="00D745C3">
        <w:rPr>
          <w:rFonts w:ascii="Times New Roman" w:hAnsi="Times New Roman" w:cs="Times New Roman"/>
          <w:i/>
          <w:sz w:val="28"/>
          <w:szCs w:val="28"/>
        </w:rPr>
        <w:t>Прикарпатський національний університет імені Василя Стефаника</w:t>
      </w:r>
    </w:p>
    <w:p w:rsidR="008E2D6C" w:rsidRPr="00D745C3" w:rsidRDefault="008E2D6C" w:rsidP="008E2D6C">
      <w:pPr>
        <w:spacing w:after="0" w:line="240" w:lineRule="auto"/>
        <w:jc w:val="center"/>
        <w:rPr>
          <w:rFonts w:ascii="Times New Roman" w:hAnsi="Times New Roman" w:cs="Times New Roman"/>
          <w:i/>
          <w:sz w:val="28"/>
          <w:szCs w:val="28"/>
        </w:rPr>
      </w:pPr>
      <w:r w:rsidRPr="00D745C3">
        <w:rPr>
          <w:rFonts w:ascii="Times New Roman" w:hAnsi="Times New Roman" w:cs="Times New Roman"/>
          <w:i/>
          <w:sz w:val="28"/>
          <w:szCs w:val="28"/>
        </w:rPr>
        <w:t>Кафедра історії України</w:t>
      </w:r>
    </w:p>
    <w:p w:rsidR="008E2D6C" w:rsidRPr="00D745C3" w:rsidRDefault="008E2D6C" w:rsidP="008E2D6C">
      <w:pPr>
        <w:spacing w:after="0" w:line="240" w:lineRule="auto"/>
        <w:jc w:val="center"/>
        <w:rPr>
          <w:rFonts w:ascii="Times New Roman" w:hAnsi="Times New Roman" w:cs="Times New Roman"/>
          <w:i/>
          <w:sz w:val="28"/>
          <w:szCs w:val="28"/>
        </w:rPr>
      </w:pPr>
      <w:r w:rsidRPr="00D745C3">
        <w:rPr>
          <w:rFonts w:ascii="Times New Roman" w:hAnsi="Times New Roman" w:cs="Times New Roman"/>
          <w:i/>
          <w:sz w:val="28"/>
          <w:szCs w:val="28"/>
        </w:rPr>
        <w:t>Вул. Шевченка 57, Івано-Франківськ, Україна</w:t>
      </w:r>
    </w:p>
    <w:p w:rsidR="008E2D6C" w:rsidRPr="008E2D6C" w:rsidRDefault="008E2D6C" w:rsidP="00121916">
      <w:pPr>
        <w:jc w:val="center"/>
        <w:rPr>
          <w:rFonts w:ascii="Times New Roman" w:hAnsi="Times New Roman" w:cs="Times New Roman"/>
          <w:b/>
          <w:sz w:val="28"/>
          <w:szCs w:val="28"/>
        </w:rPr>
      </w:pPr>
    </w:p>
    <w:p w:rsidR="000C23AE" w:rsidRPr="00564FEA" w:rsidRDefault="00AC12F4" w:rsidP="00BB4508">
      <w:pPr>
        <w:ind w:firstLine="708"/>
        <w:jc w:val="both"/>
        <w:rPr>
          <w:rFonts w:ascii="Times New Roman" w:hAnsi="Times New Roman" w:cs="Times New Roman"/>
          <w:sz w:val="24"/>
          <w:szCs w:val="24"/>
        </w:rPr>
      </w:pPr>
      <w:r w:rsidRPr="00564FEA">
        <w:rPr>
          <w:rFonts w:ascii="Times New Roman" w:hAnsi="Times New Roman" w:cs="Times New Roman"/>
          <w:sz w:val="24"/>
          <w:szCs w:val="24"/>
        </w:rPr>
        <w:t xml:space="preserve">У науковій статті автор </w:t>
      </w:r>
      <w:r w:rsidR="00BB4508" w:rsidRPr="00564FEA">
        <w:rPr>
          <w:rFonts w:ascii="Times New Roman" w:hAnsi="Times New Roman" w:cs="Times New Roman"/>
          <w:sz w:val="24"/>
          <w:szCs w:val="24"/>
        </w:rPr>
        <w:t>дає характеристику</w:t>
      </w:r>
      <w:r w:rsidRPr="00564FEA">
        <w:rPr>
          <w:rFonts w:ascii="Times New Roman" w:hAnsi="Times New Roman" w:cs="Times New Roman"/>
          <w:sz w:val="24"/>
          <w:szCs w:val="24"/>
        </w:rPr>
        <w:t xml:space="preserve"> </w:t>
      </w:r>
      <w:r w:rsidR="00F06CA6" w:rsidRPr="00564FEA">
        <w:rPr>
          <w:rFonts w:ascii="Times New Roman" w:hAnsi="Times New Roman" w:cs="Times New Roman"/>
          <w:sz w:val="24"/>
          <w:szCs w:val="24"/>
        </w:rPr>
        <w:t>новітні</w:t>
      </w:r>
      <w:r w:rsidR="00BB4508" w:rsidRPr="00564FEA">
        <w:rPr>
          <w:rFonts w:ascii="Times New Roman" w:hAnsi="Times New Roman" w:cs="Times New Roman"/>
          <w:sz w:val="24"/>
          <w:szCs w:val="24"/>
        </w:rPr>
        <w:t>м</w:t>
      </w:r>
      <w:r w:rsidR="00F06CA6" w:rsidRPr="00564FEA">
        <w:rPr>
          <w:rFonts w:ascii="Times New Roman" w:hAnsi="Times New Roman" w:cs="Times New Roman"/>
          <w:sz w:val="24"/>
          <w:szCs w:val="24"/>
        </w:rPr>
        <w:t xml:space="preserve"> виклик</w:t>
      </w:r>
      <w:r w:rsidR="00BB4508" w:rsidRPr="00564FEA">
        <w:rPr>
          <w:rFonts w:ascii="Times New Roman" w:hAnsi="Times New Roman" w:cs="Times New Roman"/>
          <w:sz w:val="24"/>
          <w:szCs w:val="24"/>
        </w:rPr>
        <w:t>ам</w:t>
      </w:r>
      <w:r w:rsidR="00F06CA6" w:rsidRPr="00564FEA">
        <w:rPr>
          <w:rFonts w:ascii="Times New Roman" w:hAnsi="Times New Roman" w:cs="Times New Roman"/>
          <w:sz w:val="24"/>
          <w:szCs w:val="24"/>
        </w:rPr>
        <w:t xml:space="preserve"> перед християнством, що постають у ХХІ ст</w:t>
      </w:r>
      <w:r w:rsidR="00BB4508" w:rsidRPr="00564FEA">
        <w:rPr>
          <w:rFonts w:ascii="Times New Roman" w:hAnsi="Times New Roman" w:cs="Times New Roman"/>
          <w:sz w:val="24"/>
          <w:szCs w:val="24"/>
        </w:rPr>
        <w:t>олітті.</w:t>
      </w:r>
      <w:r w:rsidR="00F06CA6" w:rsidRPr="00564FEA">
        <w:rPr>
          <w:rFonts w:ascii="Times New Roman" w:hAnsi="Times New Roman" w:cs="Times New Roman"/>
          <w:sz w:val="24"/>
          <w:szCs w:val="24"/>
        </w:rPr>
        <w:t xml:space="preserve"> Вділяється увага гендерній ідеології, поширенню ЛГБТ-мислення. Автор акцентує на двійному трактуванні терміну «гендер». </w:t>
      </w:r>
      <w:r w:rsidR="000C23AE" w:rsidRPr="00564FEA">
        <w:rPr>
          <w:rFonts w:ascii="Times New Roman" w:hAnsi="Times New Roman" w:cs="Times New Roman"/>
          <w:sz w:val="24"/>
          <w:szCs w:val="24"/>
        </w:rPr>
        <w:t>Часто</w:t>
      </w:r>
      <w:r w:rsidR="00BB4508" w:rsidRPr="00564FEA">
        <w:rPr>
          <w:rFonts w:ascii="Times New Roman" w:hAnsi="Times New Roman" w:cs="Times New Roman"/>
          <w:sz w:val="24"/>
          <w:szCs w:val="24"/>
        </w:rPr>
        <w:t xml:space="preserve"> дослідниками цей термін сприймається як боротьба за права людини і громадянина, дотримання громадянської рівності. </w:t>
      </w:r>
      <w:r w:rsidR="000C23AE" w:rsidRPr="00564FEA">
        <w:rPr>
          <w:rFonts w:ascii="Times New Roman" w:hAnsi="Times New Roman" w:cs="Times New Roman"/>
          <w:color w:val="000000"/>
          <w:sz w:val="24"/>
          <w:szCs w:val="24"/>
        </w:rPr>
        <w:t xml:space="preserve">Крім того, </w:t>
      </w:r>
      <w:r w:rsidR="000C23AE" w:rsidRPr="00564FEA">
        <w:rPr>
          <w:rFonts w:ascii="Times New Roman" w:hAnsi="Times New Roman" w:cs="Times New Roman"/>
          <w:sz w:val="24"/>
          <w:szCs w:val="24"/>
        </w:rPr>
        <w:t>активно розвиваються гендерні дослідження в історичному аспекті.</w:t>
      </w:r>
    </w:p>
    <w:p w:rsidR="000C23AE" w:rsidRPr="00564FEA" w:rsidRDefault="000C23AE" w:rsidP="000C23AE">
      <w:pPr>
        <w:ind w:firstLine="708"/>
        <w:jc w:val="both"/>
        <w:rPr>
          <w:rFonts w:ascii="Times New Roman" w:hAnsi="Times New Roman" w:cs="Times New Roman"/>
          <w:sz w:val="24"/>
          <w:szCs w:val="24"/>
        </w:rPr>
      </w:pPr>
      <w:r w:rsidRPr="00564FEA">
        <w:rPr>
          <w:rFonts w:ascii="Times New Roman" w:hAnsi="Times New Roman" w:cs="Times New Roman"/>
          <w:sz w:val="24"/>
          <w:szCs w:val="24"/>
        </w:rPr>
        <w:t>Крім того, представники українських церков та низка громадських діячів стривожені поширенням так званих «Фестивалів рівності», які в дійсності не демократизують, а навпаки – десакралізують суспільство. Небезпечно, що «Фестивалі рівності» останніми роками ширяться і в Україні</w:t>
      </w:r>
      <w:r w:rsidR="00A1347D" w:rsidRPr="00564FEA">
        <w:rPr>
          <w:rFonts w:ascii="Times New Roman" w:hAnsi="Times New Roman" w:cs="Times New Roman"/>
          <w:sz w:val="24"/>
          <w:szCs w:val="24"/>
        </w:rPr>
        <w:t>.</w:t>
      </w:r>
      <w:r w:rsidRPr="00564FEA">
        <w:rPr>
          <w:rFonts w:ascii="Times New Roman" w:hAnsi="Times New Roman" w:cs="Times New Roman"/>
          <w:sz w:val="24"/>
          <w:szCs w:val="24"/>
        </w:rPr>
        <w:t xml:space="preserve"> </w:t>
      </w:r>
      <w:r w:rsidR="00A1347D" w:rsidRPr="00564FEA">
        <w:rPr>
          <w:rFonts w:ascii="Times New Roman" w:hAnsi="Times New Roman" w:cs="Times New Roman"/>
          <w:sz w:val="24"/>
          <w:szCs w:val="24"/>
        </w:rPr>
        <w:t>У</w:t>
      </w:r>
      <w:r w:rsidRPr="00564FEA">
        <w:rPr>
          <w:rFonts w:ascii="Times New Roman" w:hAnsi="Times New Roman" w:cs="Times New Roman"/>
          <w:sz w:val="24"/>
          <w:szCs w:val="24"/>
        </w:rPr>
        <w:t>продовж 2016</w:t>
      </w:r>
      <w:r w:rsidR="00A1347D" w:rsidRPr="00564FEA">
        <w:rPr>
          <w:rFonts w:ascii="Times New Roman" w:hAnsi="Times New Roman" w:cs="Times New Roman"/>
          <w:sz w:val="24"/>
          <w:szCs w:val="24"/>
        </w:rPr>
        <w:t>–</w:t>
      </w:r>
      <w:r w:rsidRPr="00564FEA">
        <w:rPr>
          <w:rFonts w:ascii="Times New Roman" w:hAnsi="Times New Roman" w:cs="Times New Roman"/>
          <w:sz w:val="24"/>
          <w:szCs w:val="24"/>
        </w:rPr>
        <w:t xml:space="preserve">2017 рр. </w:t>
      </w:r>
      <w:r w:rsidR="00A1347D" w:rsidRPr="00564FEA">
        <w:rPr>
          <w:rFonts w:ascii="Times New Roman" w:hAnsi="Times New Roman" w:cs="Times New Roman"/>
          <w:sz w:val="24"/>
          <w:szCs w:val="24"/>
        </w:rPr>
        <w:t>такі ф</w:t>
      </w:r>
      <w:r w:rsidRPr="00564FEA">
        <w:rPr>
          <w:rFonts w:ascii="Times New Roman" w:hAnsi="Times New Roman" w:cs="Times New Roman"/>
          <w:sz w:val="24"/>
          <w:szCs w:val="24"/>
        </w:rPr>
        <w:t xml:space="preserve">естивалі </w:t>
      </w:r>
      <w:r w:rsidR="00A1347D" w:rsidRPr="00564FEA">
        <w:rPr>
          <w:rFonts w:ascii="Times New Roman" w:hAnsi="Times New Roman" w:cs="Times New Roman"/>
          <w:sz w:val="24"/>
          <w:szCs w:val="24"/>
        </w:rPr>
        <w:t>відбулися (або готувалися) у Львові, Києві, Дніпрі, Одесі, Запоріжжі.</w:t>
      </w:r>
    </w:p>
    <w:p w:rsidR="00222F16" w:rsidRPr="00564FEA" w:rsidRDefault="00222F16" w:rsidP="00222F16">
      <w:pPr>
        <w:ind w:firstLine="708"/>
        <w:jc w:val="both"/>
        <w:rPr>
          <w:rFonts w:ascii="Times New Roman" w:hAnsi="Times New Roman" w:cs="Times New Roman"/>
          <w:sz w:val="24"/>
          <w:szCs w:val="24"/>
        </w:rPr>
      </w:pPr>
      <w:r w:rsidRPr="00564FEA">
        <w:rPr>
          <w:rFonts w:ascii="Times New Roman" w:hAnsi="Times New Roman" w:cs="Times New Roman"/>
          <w:i/>
          <w:sz w:val="24"/>
          <w:szCs w:val="24"/>
        </w:rPr>
        <w:t>Ключові слова:</w:t>
      </w:r>
      <w:r w:rsidRPr="00564FEA">
        <w:rPr>
          <w:rFonts w:ascii="Times New Roman" w:hAnsi="Times New Roman" w:cs="Times New Roman"/>
          <w:sz w:val="24"/>
          <w:szCs w:val="24"/>
        </w:rPr>
        <w:t xml:space="preserve"> секуляризація, гендерна ідеологія, ЛГБТ-мислення, Церква, євроінтеграція, «Фестиваль рівності».</w:t>
      </w:r>
    </w:p>
    <w:p w:rsidR="00BB4508" w:rsidRDefault="00BB4508" w:rsidP="00121916">
      <w:pPr>
        <w:jc w:val="both"/>
        <w:rPr>
          <w:rFonts w:ascii="Times New Roman" w:hAnsi="Times New Roman" w:cs="Times New Roman"/>
          <w:sz w:val="28"/>
          <w:szCs w:val="28"/>
        </w:rPr>
      </w:pPr>
    </w:p>
    <w:p w:rsidR="00121916" w:rsidRDefault="0066299B" w:rsidP="0012191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Ни</w:t>
      </w:r>
      <w:r w:rsidR="00121916" w:rsidRPr="00680B23">
        <w:rPr>
          <w:rFonts w:ascii="Times New Roman" w:hAnsi="Times New Roman" w:cs="Times New Roman"/>
          <w:sz w:val="28"/>
          <w:szCs w:val="28"/>
        </w:rPr>
        <w:t xml:space="preserve">ні стрімко </w:t>
      </w:r>
      <w:r w:rsidR="00121916">
        <w:rPr>
          <w:rFonts w:ascii="Times New Roman" w:hAnsi="Times New Roman" w:cs="Times New Roman"/>
          <w:sz w:val="28"/>
          <w:szCs w:val="28"/>
        </w:rPr>
        <w:t xml:space="preserve">зростає вага історичних знань. Адже саме історична наука, застосовуючи екстраполяційний підхід здатна здійснити випуклий аналіз суспільних процесів, що відбуваються сьогодні, побачити виразні позитиви, можливості, але й ідентифікувати виклики, що постають перед сучасною людиною. </w:t>
      </w:r>
      <w:r w:rsidR="002D139D">
        <w:rPr>
          <w:rFonts w:ascii="Times New Roman" w:hAnsi="Times New Roman" w:cs="Times New Roman"/>
          <w:sz w:val="28"/>
          <w:szCs w:val="28"/>
        </w:rPr>
        <w:t>Бо</w:t>
      </w:r>
      <w:r w:rsidR="00121916">
        <w:rPr>
          <w:rFonts w:ascii="Times New Roman" w:hAnsi="Times New Roman" w:cs="Times New Roman"/>
          <w:sz w:val="28"/>
          <w:szCs w:val="28"/>
        </w:rPr>
        <w:t xml:space="preserve"> сьогодення характерне втратою сакральних архетипів минулого, дистанціюванням від традиційних засад повсякденності історичних українців. Значно мірою саме тому питання праксеології історичної науки нині вважається одним із найважливіших. У час стрімкої технізації життя, усталення суворих правил ринкових відносин цілком закономірно, що постає проблема прикладного характеру набутих історичних знань, розставлення відповідних акцентів. </w:t>
      </w:r>
    </w:p>
    <w:p w:rsidR="00121916" w:rsidRDefault="00121916" w:rsidP="0012191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A6CFC">
        <w:rPr>
          <w:rFonts w:ascii="Times New Roman" w:hAnsi="Times New Roman" w:cs="Times New Roman"/>
          <w:sz w:val="28"/>
          <w:szCs w:val="28"/>
        </w:rPr>
        <w:tab/>
      </w:r>
      <w:r w:rsidR="002D139D">
        <w:rPr>
          <w:rFonts w:ascii="Times New Roman" w:hAnsi="Times New Roman" w:cs="Times New Roman"/>
          <w:sz w:val="28"/>
          <w:szCs w:val="28"/>
        </w:rPr>
        <w:t>Крім того,</w:t>
      </w:r>
      <w:r>
        <w:rPr>
          <w:rFonts w:ascii="Times New Roman" w:hAnsi="Times New Roman" w:cs="Times New Roman"/>
          <w:sz w:val="28"/>
          <w:szCs w:val="28"/>
        </w:rPr>
        <w:t xml:space="preserve">  </w:t>
      </w:r>
      <w:r w:rsidR="002D139D">
        <w:rPr>
          <w:rFonts w:ascii="Times New Roman" w:hAnsi="Times New Roman" w:cs="Times New Roman"/>
          <w:sz w:val="28"/>
          <w:szCs w:val="28"/>
        </w:rPr>
        <w:t>н</w:t>
      </w:r>
      <w:r>
        <w:rPr>
          <w:rFonts w:ascii="Times New Roman" w:hAnsi="Times New Roman" w:cs="Times New Roman"/>
          <w:sz w:val="28"/>
          <w:szCs w:val="28"/>
        </w:rPr>
        <w:t>а наш погляд, в умовах виражених цивілізаційних змін, науково-технічної революції, характерних ментальних метаморфоз зростає затребуваність міждисциплінарних досліджень. Перед істориками постає завдання, здійснюючи паралелі з минулим, розстав</w:t>
      </w:r>
      <w:r w:rsidR="006A6CFC">
        <w:rPr>
          <w:rFonts w:ascii="Times New Roman" w:hAnsi="Times New Roman" w:cs="Times New Roman"/>
          <w:sz w:val="28"/>
          <w:szCs w:val="28"/>
        </w:rPr>
        <w:t>ля</w:t>
      </w:r>
      <w:r>
        <w:rPr>
          <w:rFonts w:ascii="Times New Roman" w:hAnsi="Times New Roman" w:cs="Times New Roman"/>
          <w:sz w:val="28"/>
          <w:szCs w:val="28"/>
        </w:rPr>
        <w:t>ти акценти в неологізмах, з’яс</w:t>
      </w:r>
      <w:r w:rsidR="006A6CFC">
        <w:rPr>
          <w:rFonts w:ascii="Times New Roman" w:hAnsi="Times New Roman" w:cs="Times New Roman"/>
          <w:sz w:val="28"/>
          <w:szCs w:val="28"/>
        </w:rPr>
        <w:t>ов</w:t>
      </w:r>
      <w:r>
        <w:rPr>
          <w:rFonts w:ascii="Times New Roman" w:hAnsi="Times New Roman" w:cs="Times New Roman"/>
          <w:sz w:val="28"/>
          <w:szCs w:val="28"/>
        </w:rPr>
        <w:t xml:space="preserve">увати сутність нових ідеологій на предмет їхньої соціокультурної інтеграції в повсякденне життя. </w:t>
      </w:r>
    </w:p>
    <w:p w:rsidR="00121916" w:rsidRDefault="00121916" w:rsidP="00121916">
      <w:pPr>
        <w:spacing w:line="360" w:lineRule="auto"/>
        <w:ind w:firstLine="708"/>
        <w:jc w:val="both"/>
        <w:rPr>
          <w:rFonts w:ascii="Times New Roman" w:hAnsi="Times New Roman" w:cs="Times New Roman"/>
          <w:color w:val="000000"/>
          <w:sz w:val="28"/>
          <w:szCs w:val="28"/>
        </w:rPr>
      </w:pPr>
      <w:r w:rsidRPr="00654295">
        <w:rPr>
          <w:rFonts w:ascii="Times New Roman" w:hAnsi="Times New Roman" w:cs="Times New Roman"/>
          <w:sz w:val="28"/>
          <w:szCs w:val="28"/>
        </w:rPr>
        <w:t xml:space="preserve">Видається, що </w:t>
      </w:r>
      <w:r>
        <w:rPr>
          <w:rFonts w:ascii="Times New Roman" w:hAnsi="Times New Roman" w:cs="Times New Roman"/>
          <w:sz w:val="28"/>
          <w:szCs w:val="28"/>
        </w:rPr>
        <w:t xml:space="preserve">перед сучасним українським суспільством постала своєрідна дилема: з одного боку, в силу вибору європейського вектору розвитку, українські урядовці мусять адаптовувати власну систему законодавства до європейських стандартів; з іншого – сучасні соціокультурні реалії переконують, що «вестернізація» має двійну природу. Поряд з безсумнівними  позитивами розвитку громадянського суспільства та правової держави, загрозливо виглядають прояви секуляризації.  В останнє десятиріччя </w:t>
      </w:r>
      <w:r>
        <w:rPr>
          <w:rFonts w:ascii="Times New Roman" w:hAnsi="Times New Roman" w:cs="Times New Roman"/>
          <w:color w:val="000000"/>
          <w:sz w:val="28"/>
          <w:szCs w:val="28"/>
        </w:rPr>
        <w:t>стрімко</w:t>
      </w:r>
      <w:r w:rsidRPr="00A65C5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видо</w:t>
      </w:r>
      <w:r w:rsidRPr="00A65C51">
        <w:rPr>
          <w:rFonts w:ascii="Times New Roman" w:hAnsi="Times New Roman" w:cs="Times New Roman"/>
          <w:color w:val="000000"/>
          <w:sz w:val="28"/>
          <w:szCs w:val="28"/>
        </w:rPr>
        <w:t>змінюється законодавст</w:t>
      </w:r>
      <w:r>
        <w:rPr>
          <w:rFonts w:ascii="Times New Roman" w:hAnsi="Times New Roman" w:cs="Times New Roman"/>
          <w:color w:val="000000"/>
          <w:sz w:val="28"/>
          <w:szCs w:val="28"/>
        </w:rPr>
        <w:t>во європейських країн, девальвуючи при цьому</w:t>
      </w:r>
      <w:r w:rsidRPr="00A65C51">
        <w:rPr>
          <w:rFonts w:ascii="Times New Roman" w:hAnsi="Times New Roman" w:cs="Times New Roman"/>
          <w:color w:val="000000"/>
          <w:sz w:val="28"/>
          <w:szCs w:val="28"/>
        </w:rPr>
        <w:t xml:space="preserve"> традиційні цінності, на яких була заснована політична і юридична системи багатьох країн Заходу</w:t>
      </w:r>
      <w:r>
        <w:rPr>
          <w:rFonts w:ascii="Times New Roman" w:hAnsi="Times New Roman" w:cs="Times New Roman"/>
          <w:color w:val="000000"/>
          <w:sz w:val="28"/>
          <w:szCs w:val="28"/>
        </w:rPr>
        <w:t xml:space="preserve">. До того ж доволі швидко </w:t>
      </w:r>
      <w:r w:rsidRPr="00A65C51">
        <w:rPr>
          <w:rFonts w:ascii="Times New Roman" w:hAnsi="Times New Roman" w:cs="Times New Roman"/>
          <w:color w:val="000000"/>
          <w:sz w:val="28"/>
          <w:szCs w:val="28"/>
        </w:rPr>
        <w:t xml:space="preserve">набирає </w:t>
      </w:r>
      <w:r>
        <w:rPr>
          <w:rFonts w:ascii="Times New Roman" w:hAnsi="Times New Roman" w:cs="Times New Roman"/>
          <w:color w:val="000000"/>
          <w:sz w:val="28"/>
          <w:szCs w:val="28"/>
        </w:rPr>
        <w:t>оберти</w:t>
      </w:r>
      <w:r w:rsidRPr="00A65C51">
        <w:rPr>
          <w:rFonts w:ascii="Times New Roman" w:hAnsi="Times New Roman" w:cs="Times New Roman"/>
          <w:color w:val="000000"/>
          <w:sz w:val="28"/>
          <w:szCs w:val="28"/>
        </w:rPr>
        <w:t xml:space="preserve"> нова ідеологія</w:t>
      </w:r>
      <w:r>
        <w:rPr>
          <w:rFonts w:ascii="Times New Roman" w:hAnsi="Times New Roman" w:cs="Times New Roman"/>
          <w:color w:val="000000"/>
          <w:sz w:val="28"/>
          <w:szCs w:val="28"/>
        </w:rPr>
        <w:t xml:space="preserve">, – так звана </w:t>
      </w:r>
      <w:r w:rsidRPr="00A65C51">
        <w:rPr>
          <w:rFonts w:ascii="Times New Roman" w:hAnsi="Times New Roman" w:cs="Times New Roman"/>
          <w:color w:val="000000"/>
          <w:sz w:val="28"/>
          <w:szCs w:val="28"/>
        </w:rPr>
        <w:t xml:space="preserve">ідеологія </w:t>
      </w:r>
      <w:r>
        <w:rPr>
          <w:rFonts w:ascii="Times New Roman" w:hAnsi="Times New Roman" w:cs="Times New Roman"/>
          <w:color w:val="000000"/>
          <w:sz w:val="28"/>
          <w:szCs w:val="28"/>
        </w:rPr>
        <w:t xml:space="preserve">релятивізму, </w:t>
      </w:r>
      <w:r w:rsidRPr="00A65C51">
        <w:rPr>
          <w:rFonts w:ascii="Times New Roman" w:hAnsi="Times New Roman" w:cs="Times New Roman"/>
          <w:color w:val="000000"/>
          <w:sz w:val="28"/>
          <w:szCs w:val="28"/>
        </w:rPr>
        <w:t>яка говорить про те, що мораль відносна, і кожна людина вільно визначає стиль свого життя</w:t>
      </w:r>
      <w:r>
        <w:rPr>
          <w:rFonts w:ascii="Times New Roman" w:hAnsi="Times New Roman" w:cs="Times New Roman"/>
          <w:color w:val="000000"/>
          <w:sz w:val="28"/>
          <w:szCs w:val="28"/>
        </w:rPr>
        <w:t xml:space="preserve">. Як наслідок цього, – у Європі і США відбувається стрімке розширення географії легалізації  </w:t>
      </w:r>
      <w:r w:rsidRPr="00A65C51">
        <w:rPr>
          <w:rFonts w:ascii="Times New Roman" w:hAnsi="Times New Roman" w:cs="Times New Roman"/>
          <w:color w:val="000000"/>
          <w:sz w:val="28"/>
          <w:szCs w:val="28"/>
        </w:rPr>
        <w:t xml:space="preserve">одностатевих шлюбів, </w:t>
      </w:r>
      <w:r>
        <w:rPr>
          <w:rFonts w:ascii="Times New Roman" w:hAnsi="Times New Roman" w:cs="Times New Roman"/>
          <w:color w:val="000000"/>
          <w:sz w:val="28"/>
          <w:szCs w:val="28"/>
        </w:rPr>
        <w:t xml:space="preserve">утвердження гендерної ідеології, </w:t>
      </w:r>
      <w:r w:rsidR="00A57E8E">
        <w:rPr>
          <w:rFonts w:ascii="Times New Roman" w:hAnsi="Times New Roman" w:cs="Times New Roman"/>
          <w:color w:val="000000"/>
          <w:sz w:val="28"/>
          <w:szCs w:val="28"/>
        </w:rPr>
        <w:t xml:space="preserve">ювенальної юстиції, </w:t>
      </w:r>
      <w:r>
        <w:rPr>
          <w:rFonts w:ascii="Times New Roman" w:hAnsi="Times New Roman" w:cs="Times New Roman"/>
          <w:color w:val="000000"/>
          <w:sz w:val="28"/>
          <w:szCs w:val="28"/>
        </w:rPr>
        <w:t>що призводить</w:t>
      </w:r>
      <w:r w:rsidR="00A57E8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врешті</w:t>
      </w:r>
      <w:r w:rsidR="00A57E8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до </w:t>
      </w:r>
      <w:r w:rsidRPr="00A65C51">
        <w:rPr>
          <w:rFonts w:ascii="Times New Roman" w:hAnsi="Times New Roman" w:cs="Times New Roman"/>
          <w:color w:val="000000"/>
          <w:sz w:val="28"/>
          <w:szCs w:val="28"/>
        </w:rPr>
        <w:t xml:space="preserve">руйнування традиційних цінностей. </w:t>
      </w:r>
    </w:p>
    <w:p w:rsidR="00121916" w:rsidRDefault="00121916" w:rsidP="00A57E8E">
      <w:pPr>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Крім того, </w:t>
      </w:r>
      <w:r w:rsidRPr="00465015">
        <w:rPr>
          <w:rFonts w:ascii="Times New Roman" w:hAnsi="Times New Roman" w:cs="Times New Roman"/>
          <w:sz w:val="28"/>
          <w:szCs w:val="28"/>
        </w:rPr>
        <w:t xml:space="preserve">Україна, на наш погляд, </w:t>
      </w:r>
      <w:r>
        <w:rPr>
          <w:rFonts w:ascii="Times New Roman" w:hAnsi="Times New Roman" w:cs="Times New Roman"/>
          <w:sz w:val="28"/>
          <w:szCs w:val="28"/>
        </w:rPr>
        <w:t xml:space="preserve">нині перебуває в ситуації своєрідного соціокультурного ментального перелому. Поступово віддаляємося від радянського тоталітарного минулого, і навпаки, після Революції Гідності активно євроінтегруємося, входимо до наразі маловідомого нам культурологічного простору. Євроінтеграція обіцяє у перспективі побудову правової держави і громадянського суспільства. Водночас, уважний погляд на європейське повсякдення 2010-х рр. дозволяє зробити висновок, що західні цінності, попри свої характерні позитиви, вміщують і виразні виклики. Адже </w:t>
      </w:r>
      <w:r>
        <w:rPr>
          <w:rFonts w:ascii="Times New Roman" w:hAnsi="Times New Roman" w:cs="Times New Roman"/>
          <w:sz w:val="28"/>
          <w:szCs w:val="28"/>
        </w:rPr>
        <w:lastRenderedPageBreak/>
        <w:t>секуляризація (позбавлення релігійної складової у світогляді суспільства) притаманна якраз західному культурному середовищу.</w:t>
      </w:r>
    </w:p>
    <w:p w:rsidR="00A57E8E" w:rsidRPr="00A57E8E" w:rsidRDefault="00A57E8E" w:rsidP="004E66B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57E8E">
        <w:rPr>
          <w:rFonts w:ascii="Times New Roman" w:hAnsi="Times New Roman" w:cs="Times New Roman"/>
          <w:sz w:val="28"/>
          <w:szCs w:val="28"/>
        </w:rPr>
        <w:t>Нині термін «гендер», а також цикл понять і концепцій, похідних від цієї категорії (гендерний підхід, гендерні дослідження, гендерна політика, гендерна рівність, гендерний паритет тощо) міцно входить до суспільної термінології, наукового середовища. В Україні нині вид</w:t>
      </w:r>
      <w:r>
        <w:rPr>
          <w:rFonts w:ascii="Times New Roman" w:hAnsi="Times New Roman" w:cs="Times New Roman"/>
          <w:sz w:val="28"/>
          <w:szCs w:val="28"/>
        </w:rPr>
        <w:t>аються спеціалізовані журнали (</w:t>
      </w:r>
      <w:r w:rsidRPr="00A57E8E">
        <w:rPr>
          <w:rFonts w:ascii="Times New Roman" w:hAnsi="Times New Roman" w:cs="Times New Roman"/>
          <w:sz w:val="28"/>
          <w:szCs w:val="28"/>
        </w:rPr>
        <w:t>«Гендерные исследования», що публікується Харківським центром гендерних досліджень; журнал «Я» Харківської жіночої організації «Крона» тощо), проводяться науково-практичні конференції, захищаються дисертаційні дослідження</w:t>
      </w:r>
      <w:r w:rsidR="006A0B97">
        <w:rPr>
          <w:rFonts w:ascii="Times New Roman" w:hAnsi="Times New Roman" w:cs="Times New Roman"/>
          <w:sz w:val="28"/>
          <w:szCs w:val="28"/>
        </w:rPr>
        <w:t xml:space="preserve"> (В.Новицька,І.Вановська та ін.)</w:t>
      </w:r>
      <w:r w:rsidRPr="00A57E8E">
        <w:rPr>
          <w:rFonts w:ascii="Times New Roman" w:hAnsi="Times New Roman" w:cs="Times New Roman"/>
          <w:sz w:val="28"/>
          <w:szCs w:val="28"/>
        </w:rPr>
        <w:t>. «Гендер» нерідко дослідниками сприймається як боротьба за права людини і громадянина</w:t>
      </w:r>
      <w:r w:rsidR="00D413D2">
        <w:rPr>
          <w:rFonts w:ascii="Times New Roman" w:hAnsi="Times New Roman" w:cs="Times New Roman"/>
          <w:sz w:val="28"/>
          <w:szCs w:val="28"/>
        </w:rPr>
        <w:t xml:space="preserve"> </w:t>
      </w:r>
      <w:r w:rsidR="006A0B97">
        <w:rPr>
          <w:rFonts w:ascii="Times New Roman" w:hAnsi="Times New Roman" w:cs="Times New Roman"/>
          <w:sz w:val="28"/>
          <w:szCs w:val="28"/>
        </w:rPr>
        <w:t>(</w:t>
      </w:r>
      <w:r w:rsidR="006A0B97" w:rsidRPr="006A0B97">
        <w:rPr>
          <w:rFonts w:ascii="Times New Roman" w:hAnsi="Times New Roman" w:cs="Times New Roman"/>
          <w:sz w:val="28"/>
          <w:szCs w:val="28"/>
        </w:rPr>
        <w:t>Н</w:t>
      </w:r>
      <w:r w:rsidR="006A0B97">
        <w:rPr>
          <w:rFonts w:ascii="Times New Roman" w:hAnsi="Times New Roman" w:cs="Times New Roman"/>
          <w:sz w:val="28"/>
          <w:szCs w:val="28"/>
        </w:rPr>
        <w:t>.</w:t>
      </w:r>
      <w:r w:rsidR="006A0B97" w:rsidRPr="006A0B97">
        <w:rPr>
          <w:rFonts w:ascii="Times New Roman" w:hAnsi="Times New Roman" w:cs="Times New Roman"/>
          <w:sz w:val="28"/>
          <w:szCs w:val="28"/>
        </w:rPr>
        <w:t>Оніщенко</w:t>
      </w:r>
      <w:r w:rsidR="006A0B97">
        <w:rPr>
          <w:rFonts w:ascii="Times New Roman" w:hAnsi="Times New Roman" w:cs="Times New Roman"/>
          <w:sz w:val="24"/>
          <w:szCs w:val="24"/>
        </w:rPr>
        <w:t xml:space="preserve">, </w:t>
      </w:r>
      <w:r w:rsidR="006A0B97" w:rsidRPr="006A0B97">
        <w:rPr>
          <w:rFonts w:ascii="Times New Roman" w:hAnsi="Times New Roman" w:cs="Times New Roman"/>
          <w:sz w:val="28"/>
          <w:szCs w:val="28"/>
        </w:rPr>
        <w:t>С.Гаращенко</w:t>
      </w:r>
      <w:r w:rsidR="006A0B97">
        <w:rPr>
          <w:rFonts w:ascii="Times New Roman" w:hAnsi="Times New Roman" w:cs="Times New Roman"/>
          <w:sz w:val="28"/>
          <w:szCs w:val="28"/>
        </w:rPr>
        <w:t>)</w:t>
      </w:r>
      <w:r w:rsidR="004D2F18">
        <w:rPr>
          <w:rStyle w:val="ab"/>
          <w:rFonts w:ascii="Times New Roman" w:hAnsi="Times New Roman" w:cs="Times New Roman"/>
          <w:sz w:val="28"/>
          <w:szCs w:val="28"/>
        </w:rPr>
        <w:footnoteReference w:id="1"/>
      </w:r>
      <w:r w:rsidR="006A0B97">
        <w:rPr>
          <w:rFonts w:ascii="Times New Roman" w:hAnsi="Times New Roman" w:cs="Times New Roman"/>
          <w:sz w:val="28"/>
          <w:szCs w:val="28"/>
        </w:rPr>
        <w:t xml:space="preserve">; </w:t>
      </w:r>
      <w:r w:rsidRPr="00A57E8E">
        <w:rPr>
          <w:rFonts w:ascii="Times New Roman" w:hAnsi="Times New Roman" w:cs="Times New Roman"/>
          <w:sz w:val="28"/>
          <w:szCs w:val="28"/>
        </w:rPr>
        <w:t>дотримання громадянської рівності</w:t>
      </w:r>
      <w:r w:rsidR="006A0B97">
        <w:rPr>
          <w:rFonts w:ascii="Times New Roman" w:hAnsi="Times New Roman" w:cs="Times New Roman"/>
          <w:sz w:val="28"/>
          <w:szCs w:val="28"/>
        </w:rPr>
        <w:t xml:space="preserve"> (В.Никифоренко, А.Дегтеренко)</w:t>
      </w:r>
      <w:r w:rsidR="00F40D96">
        <w:rPr>
          <w:rStyle w:val="ab"/>
          <w:rFonts w:ascii="Times New Roman" w:hAnsi="Times New Roman" w:cs="Times New Roman"/>
          <w:sz w:val="28"/>
          <w:szCs w:val="28"/>
        </w:rPr>
        <w:footnoteReference w:id="2"/>
      </w:r>
      <w:r w:rsidRPr="00A57E8E">
        <w:rPr>
          <w:rFonts w:ascii="Times New Roman" w:hAnsi="Times New Roman" w:cs="Times New Roman"/>
          <w:sz w:val="28"/>
          <w:szCs w:val="28"/>
        </w:rPr>
        <w:t xml:space="preserve">. </w:t>
      </w:r>
      <w:r w:rsidRPr="00A57E8E">
        <w:rPr>
          <w:rFonts w:ascii="Times New Roman" w:hAnsi="Times New Roman" w:cs="Times New Roman"/>
          <w:color w:val="000000"/>
          <w:sz w:val="28"/>
          <w:szCs w:val="28"/>
        </w:rPr>
        <w:t>Авторські висновки підштовхують до думки, що</w:t>
      </w:r>
      <w:r w:rsidRPr="00A57E8E">
        <w:rPr>
          <w:rFonts w:ascii="Times New Roman" w:hAnsi="Times New Roman" w:cs="Times New Roman"/>
          <w:color w:val="000000"/>
          <w:sz w:val="21"/>
          <w:szCs w:val="21"/>
        </w:rPr>
        <w:t xml:space="preserve"> </w:t>
      </w:r>
      <w:r w:rsidRPr="00A57E8E">
        <w:rPr>
          <w:rFonts w:ascii="Times New Roman" w:hAnsi="Times New Roman" w:cs="Times New Roman"/>
          <w:color w:val="000000"/>
          <w:sz w:val="28"/>
          <w:szCs w:val="28"/>
        </w:rPr>
        <w:t>у  ХХI столітті  забезпечення  гендерної  рівності стає пріоритетним суспільно-політичним напрямком розвитку світу, подолання нерівності між чоловіком і жінкою та гендерним вирівнюванням  в  усіх сферах життя</w:t>
      </w:r>
      <w:r w:rsidR="006A0B97">
        <w:rPr>
          <w:rFonts w:ascii="Times New Roman" w:hAnsi="Times New Roman" w:cs="Times New Roman"/>
          <w:color w:val="000000"/>
          <w:sz w:val="28"/>
          <w:szCs w:val="28"/>
        </w:rPr>
        <w:t xml:space="preserve"> (праці Л.Гентош, О.Кісь, С.Толстоухової, О.Васильєвої</w:t>
      </w:r>
      <w:r w:rsidR="00EF1F34">
        <w:rPr>
          <w:rFonts w:ascii="Times New Roman" w:hAnsi="Times New Roman" w:cs="Times New Roman"/>
          <w:color w:val="000000"/>
          <w:sz w:val="28"/>
          <w:szCs w:val="28"/>
        </w:rPr>
        <w:t xml:space="preserve"> та ін.</w:t>
      </w:r>
      <w:r w:rsidR="006A0B97">
        <w:rPr>
          <w:rFonts w:ascii="Times New Roman" w:hAnsi="Times New Roman" w:cs="Times New Roman"/>
          <w:color w:val="000000"/>
          <w:sz w:val="28"/>
          <w:szCs w:val="28"/>
        </w:rPr>
        <w:t>)</w:t>
      </w:r>
      <w:r w:rsidR="00F40D96">
        <w:rPr>
          <w:rStyle w:val="ab"/>
          <w:rFonts w:ascii="Times New Roman" w:hAnsi="Times New Roman" w:cs="Times New Roman"/>
          <w:color w:val="000000"/>
          <w:sz w:val="28"/>
          <w:szCs w:val="28"/>
        </w:rPr>
        <w:footnoteReference w:id="3"/>
      </w:r>
      <w:r w:rsidRPr="00A57E8E">
        <w:rPr>
          <w:rFonts w:ascii="Times New Roman" w:hAnsi="Times New Roman" w:cs="Times New Roman"/>
          <w:color w:val="000000"/>
          <w:sz w:val="28"/>
          <w:szCs w:val="28"/>
        </w:rPr>
        <w:t xml:space="preserve">. Крім того, </w:t>
      </w:r>
      <w:r w:rsidRPr="00A57E8E">
        <w:rPr>
          <w:rFonts w:ascii="Times New Roman" w:hAnsi="Times New Roman" w:cs="Times New Roman"/>
          <w:sz w:val="28"/>
          <w:szCs w:val="28"/>
        </w:rPr>
        <w:t>активно розвиваються гендерні дослідження в історичному аспекті</w:t>
      </w:r>
      <w:r w:rsidR="006A0B97">
        <w:rPr>
          <w:rFonts w:ascii="Times New Roman" w:hAnsi="Times New Roman" w:cs="Times New Roman"/>
          <w:sz w:val="28"/>
          <w:szCs w:val="28"/>
        </w:rPr>
        <w:t xml:space="preserve"> (Н.Гогохія, В.Венгерська</w:t>
      </w:r>
      <w:r w:rsidR="00EF1F34">
        <w:rPr>
          <w:rFonts w:ascii="Times New Roman" w:hAnsi="Times New Roman" w:cs="Times New Roman"/>
          <w:sz w:val="28"/>
          <w:szCs w:val="28"/>
        </w:rPr>
        <w:t xml:space="preserve">, </w:t>
      </w:r>
      <w:r w:rsidR="00EF1F34">
        <w:rPr>
          <w:rFonts w:ascii="Times New Roman" w:hAnsi="Times New Roman" w:cs="Times New Roman"/>
          <w:sz w:val="28"/>
          <w:szCs w:val="28"/>
        </w:rPr>
        <w:lastRenderedPageBreak/>
        <w:t>О.Стяжкіна та ін.</w:t>
      </w:r>
      <w:r w:rsidR="006A0B97">
        <w:rPr>
          <w:rFonts w:ascii="Times New Roman" w:hAnsi="Times New Roman" w:cs="Times New Roman"/>
          <w:sz w:val="28"/>
          <w:szCs w:val="28"/>
        </w:rPr>
        <w:t>)</w:t>
      </w:r>
      <w:r w:rsidR="00F40D96">
        <w:rPr>
          <w:rStyle w:val="ab"/>
          <w:rFonts w:ascii="Times New Roman" w:hAnsi="Times New Roman" w:cs="Times New Roman"/>
          <w:sz w:val="28"/>
          <w:szCs w:val="28"/>
        </w:rPr>
        <w:footnoteReference w:id="4"/>
      </w:r>
      <w:r w:rsidRPr="00A57E8E">
        <w:rPr>
          <w:rFonts w:ascii="Times New Roman" w:hAnsi="Times New Roman" w:cs="Times New Roman"/>
          <w:sz w:val="28"/>
          <w:szCs w:val="28"/>
        </w:rPr>
        <w:t>.</w:t>
      </w:r>
      <w:r w:rsidR="004E66BE">
        <w:rPr>
          <w:rFonts w:ascii="Times New Roman" w:hAnsi="Times New Roman" w:cs="Times New Roman"/>
          <w:sz w:val="28"/>
          <w:szCs w:val="28"/>
        </w:rPr>
        <w:t xml:space="preserve"> Нерідко у</w:t>
      </w:r>
      <w:r w:rsidRPr="00A57E8E">
        <w:rPr>
          <w:rFonts w:ascii="Times New Roman" w:hAnsi="Times New Roman" w:cs="Times New Roman"/>
          <w:sz w:val="28"/>
          <w:szCs w:val="28"/>
        </w:rPr>
        <w:t xml:space="preserve">країнські науковці переконують, що у багатьох країнах світу останні десятиріччя ХХ ст. і перші роки ХХІ ознаменувалися істотними зрушеннями в розумінні рівності потенційних можливостей чоловіків і жінок та правового забезпечення цієї рівності в постіндустріальному суспільстві. </w:t>
      </w:r>
    </w:p>
    <w:p w:rsidR="00A57E8E" w:rsidRPr="00A57E8E" w:rsidRDefault="00A57E8E" w:rsidP="00A57E8E">
      <w:pPr>
        <w:spacing w:line="360" w:lineRule="auto"/>
        <w:ind w:firstLine="709"/>
        <w:jc w:val="both"/>
        <w:rPr>
          <w:rFonts w:ascii="Times New Roman" w:hAnsi="Times New Roman" w:cs="Times New Roman"/>
          <w:sz w:val="28"/>
          <w:szCs w:val="28"/>
        </w:rPr>
      </w:pPr>
      <w:r w:rsidRPr="00A57E8E">
        <w:rPr>
          <w:rFonts w:ascii="Times New Roman" w:hAnsi="Times New Roman" w:cs="Times New Roman"/>
          <w:sz w:val="28"/>
          <w:szCs w:val="28"/>
        </w:rPr>
        <w:t xml:space="preserve">В публічному соціокультурному просторі поступово усталюється наступне визначення поняття </w:t>
      </w:r>
      <w:r w:rsidRPr="004E66BE">
        <w:rPr>
          <w:rFonts w:ascii="Times New Roman" w:hAnsi="Times New Roman" w:cs="Times New Roman"/>
          <w:sz w:val="28"/>
          <w:szCs w:val="28"/>
        </w:rPr>
        <w:t>гендер:</w:t>
      </w:r>
      <w:r w:rsidRPr="00A57E8E">
        <w:rPr>
          <w:rFonts w:ascii="Times New Roman" w:hAnsi="Times New Roman" w:cs="Times New Roman"/>
          <w:sz w:val="28"/>
          <w:szCs w:val="28"/>
        </w:rPr>
        <w:t xml:space="preserve"> – це набута, соціально закріплена поведінка, пов'язана з ролями і характеристиками, приписуваними чоловікам або жінкам у кожній конкретній культурі. На відміну від біологічної статі, що являє собою набір генетично закладених анатомо-фізіологічних ознак людини, гендер будується в конкретному соціокультурному контексті в певний історичний період і, відповідно, є різним у часі й просторі. Гендер – продукт соціалізації, стать – результат еволюційного розвитку. </w:t>
      </w:r>
    </w:p>
    <w:p w:rsidR="004E66BE" w:rsidRDefault="004E66BE" w:rsidP="004E66BE">
      <w:pPr>
        <w:spacing w:line="360" w:lineRule="auto"/>
        <w:ind w:firstLine="708"/>
        <w:jc w:val="both"/>
        <w:rPr>
          <w:rFonts w:ascii="Times New Roman" w:hAnsi="Times New Roman" w:cs="Times New Roman"/>
          <w:sz w:val="28"/>
          <w:szCs w:val="28"/>
          <w:lang w:eastAsia="uk-UA"/>
        </w:rPr>
      </w:pPr>
      <w:r w:rsidRPr="004E66BE">
        <w:rPr>
          <w:rFonts w:ascii="Times New Roman" w:hAnsi="Times New Roman" w:cs="Times New Roman"/>
          <w:sz w:val="28"/>
          <w:szCs w:val="28"/>
        </w:rPr>
        <w:t>Проте поширення гендерних знань, яке почалося в Україні, не отримує однозначного позитивного сприйняття. Чимало українських науковців, громадсько-політичних та релігійно-церковних діячів різко критично зустрічають утвердження гендерної ідеології. У цьому вони солідаризуються з багатьма європейськими колегами, міркування яких, на наш погляд, зводяться до наступного висновку: гендерна ідеологія виступає за деконструкцією людини як біологічно детермінованої істоти, і тим самим сприяє деконструкції традиційного поняття сім’ї, і деконструкції самого поняття людини. Завідувач кафедри психології Київського Інституту бізнесу та технологій Людмила Гридковець красномовно відзначила: «</w:t>
      </w:r>
      <w:r w:rsidRPr="004E66BE">
        <w:rPr>
          <w:rFonts w:ascii="Times New Roman" w:hAnsi="Times New Roman" w:cs="Times New Roman"/>
          <w:sz w:val="28"/>
          <w:szCs w:val="28"/>
          <w:lang w:eastAsia="uk-UA"/>
        </w:rPr>
        <w:t xml:space="preserve">Гендернорівнісний екстремізм є складовою психологічного екстремізму, що спрямований на викривлення </w:t>
      </w:r>
      <w:r w:rsidRPr="004E66BE">
        <w:rPr>
          <w:rFonts w:ascii="Times New Roman" w:hAnsi="Times New Roman" w:cs="Times New Roman"/>
          <w:sz w:val="28"/>
          <w:szCs w:val="28"/>
          <w:lang w:eastAsia="uk-UA"/>
        </w:rPr>
        <w:lastRenderedPageBreak/>
        <w:t>моделі чоловічо-жіночої взаємодії і переводить стосунки між чоловіком і жінкою із стану «посвяти» у стан «бізнес-проекту», при цьому руйнуючи ефективні моделі взаємодоповнення статей та знищуючи традиційні норми та цінності»</w:t>
      </w:r>
      <w:r>
        <w:rPr>
          <w:rStyle w:val="ab"/>
          <w:rFonts w:ascii="Times New Roman" w:hAnsi="Times New Roman" w:cs="Times New Roman"/>
          <w:sz w:val="28"/>
          <w:szCs w:val="28"/>
          <w:lang w:eastAsia="uk-UA"/>
        </w:rPr>
        <w:footnoteReference w:id="5"/>
      </w:r>
      <w:r w:rsidRPr="004E66BE">
        <w:rPr>
          <w:rFonts w:ascii="Times New Roman" w:hAnsi="Times New Roman" w:cs="Times New Roman"/>
          <w:sz w:val="28"/>
          <w:szCs w:val="28"/>
          <w:lang w:eastAsia="uk-UA"/>
        </w:rPr>
        <w:t>. На думку психолога, найбільша небезпека цього міфу полягає у деструктивних суспільних процесах: по-перше, падіння цінності інституту сім′ї, відкладання або відмова від народження дітей в догоду кар′єрі, знецінення інституту материнства, стирання межі норми-паталогії сексуальних проявів, втручання та деформація традиційних культових моделей богослужінь тощо.</w:t>
      </w:r>
    </w:p>
    <w:p w:rsidR="004E66BE" w:rsidRDefault="004E66BE" w:rsidP="004E66BE">
      <w:pPr>
        <w:spacing w:line="360" w:lineRule="auto"/>
        <w:ind w:firstLine="709"/>
        <w:jc w:val="both"/>
        <w:rPr>
          <w:rFonts w:ascii="Times New Roman" w:hAnsi="Times New Roman" w:cs="Times New Roman"/>
          <w:sz w:val="28"/>
          <w:szCs w:val="28"/>
        </w:rPr>
      </w:pPr>
      <w:r w:rsidRPr="004E66BE">
        <w:rPr>
          <w:rFonts w:ascii="Times New Roman" w:hAnsi="Times New Roman" w:cs="Times New Roman"/>
          <w:sz w:val="28"/>
          <w:szCs w:val="28"/>
        </w:rPr>
        <w:t>У квітні 2015 р.</w:t>
      </w:r>
      <w:r w:rsidRPr="004E66BE">
        <w:rPr>
          <w:rFonts w:ascii="Times New Roman" w:hAnsi="Times New Roman" w:cs="Times New Roman"/>
        </w:rPr>
        <w:t xml:space="preserve"> </w:t>
      </w:r>
      <w:r w:rsidRPr="004E66BE">
        <w:rPr>
          <w:rFonts w:ascii="Times New Roman" w:hAnsi="Times New Roman" w:cs="Times New Roman"/>
          <w:sz w:val="28"/>
          <w:szCs w:val="28"/>
        </w:rPr>
        <w:t>хорватські науковці: Ґоран Додіґ, декан катедри психіатрії медичного факультету в Спліті та Іван Поляковічь, філолог, доцент і викладач англійської мови на філософському факультеті в Зад</w:t>
      </w:r>
      <w:r w:rsidR="00D413D2">
        <w:rPr>
          <w:rFonts w:ascii="Times New Roman" w:hAnsi="Times New Roman" w:cs="Times New Roman"/>
          <w:sz w:val="28"/>
          <w:szCs w:val="28"/>
        </w:rPr>
        <w:t>а</w:t>
      </w:r>
      <w:r w:rsidRPr="004E66BE">
        <w:rPr>
          <w:rFonts w:ascii="Times New Roman" w:hAnsi="Times New Roman" w:cs="Times New Roman"/>
          <w:sz w:val="28"/>
          <w:szCs w:val="28"/>
        </w:rPr>
        <w:t>рі провели науковий аналіз науковості/ненауковості гендерної теорії. В опублікованому аналізі науковці стверджують, що так звана «гендерна теорія» не є науковою теорією, але ідеологією, фундаментальні принципи якої, насправді є фальсифікованими. Гендер – продукт суспільства, який, на думку «гендеристів» (прихильників поширення гендерної теорії) у патріархальних суспільствах насильно прив’язаний до біологічної статі. У «відкритому суспільстві», за уявленнями прихильників «гендеризму», індивідуум має мати право свідомо обирати для себе гендер, змінюючи їх відповідно до своїх уподобань</w:t>
      </w:r>
      <w:r>
        <w:rPr>
          <w:rStyle w:val="ab"/>
          <w:rFonts w:ascii="Times New Roman" w:hAnsi="Times New Roman" w:cs="Times New Roman"/>
          <w:sz w:val="28"/>
          <w:szCs w:val="28"/>
        </w:rPr>
        <w:footnoteReference w:id="6"/>
      </w:r>
      <w:r w:rsidRPr="004E66BE">
        <w:rPr>
          <w:rFonts w:ascii="Times New Roman" w:hAnsi="Times New Roman" w:cs="Times New Roman"/>
          <w:sz w:val="28"/>
          <w:szCs w:val="28"/>
        </w:rPr>
        <w:t>.</w:t>
      </w:r>
    </w:p>
    <w:p w:rsidR="00FE48CA" w:rsidRDefault="00FE48CA" w:rsidP="00FE48CA">
      <w:pPr>
        <w:pStyle w:val="a4"/>
        <w:shd w:val="clear" w:color="auto" w:fill="FFFFFF"/>
        <w:spacing w:before="0" w:beforeAutospacing="0" w:after="300" w:afterAutospacing="0" w:line="360" w:lineRule="auto"/>
        <w:ind w:firstLine="708"/>
        <w:jc w:val="both"/>
        <w:rPr>
          <w:sz w:val="28"/>
          <w:szCs w:val="28"/>
        </w:rPr>
      </w:pPr>
      <w:r w:rsidRPr="00FE48CA">
        <w:rPr>
          <w:rStyle w:val="ac"/>
          <w:b w:val="0"/>
          <w:sz w:val="28"/>
          <w:szCs w:val="28"/>
        </w:rPr>
        <w:t xml:space="preserve">Німецький соціолог Крістль Рут Фонгольдт </w:t>
      </w:r>
      <w:r>
        <w:rPr>
          <w:sz w:val="28"/>
          <w:szCs w:val="28"/>
        </w:rPr>
        <w:t>уважає, що ни</w:t>
      </w:r>
      <w:r w:rsidRPr="002C0944">
        <w:rPr>
          <w:sz w:val="28"/>
          <w:szCs w:val="28"/>
        </w:rPr>
        <w:t xml:space="preserve">ні зростаючий та добре фінансово забезпечений бюрократичний апарат Євросоюзу </w:t>
      </w:r>
      <w:r>
        <w:rPr>
          <w:sz w:val="28"/>
          <w:szCs w:val="28"/>
        </w:rPr>
        <w:t>та</w:t>
      </w:r>
      <w:r w:rsidRPr="002C0944">
        <w:rPr>
          <w:sz w:val="28"/>
          <w:szCs w:val="28"/>
        </w:rPr>
        <w:t xml:space="preserve"> Федеративної республіки Німеччини впроваджує головні цілі теорії ґендеру: уневизначення статі та цілковиту взаємозамінність жінки і чоловіка. </w:t>
      </w:r>
      <w:r w:rsidRPr="00EC3EA3">
        <w:rPr>
          <w:sz w:val="28"/>
          <w:szCs w:val="28"/>
        </w:rPr>
        <w:t xml:space="preserve">В теорії ґендеру підмінюється поняття рівності. Вже йдеться не про рівність прав і можливостей, а про взаємозамінність. Цю «взаємозамінність» програмно </w:t>
      </w:r>
      <w:r w:rsidRPr="00EC3EA3">
        <w:rPr>
          <w:sz w:val="28"/>
          <w:szCs w:val="28"/>
        </w:rPr>
        <w:lastRenderedPageBreak/>
        <w:t>впроваджують, вимагаючи, наприклад, обов’язкової статистичної рівності, тобто, відсоткового співвідношення 50/50 чоловіків і жінок у всіх виробничих та життєвих сферах. Чоловічі і жіночі обдарування</w:t>
      </w:r>
      <w:r>
        <w:rPr>
          <w:sz w:val="28"/>
          <w:szCs w:val="28"/>
        </w:rPr>
        <w:t>, як уважає К.-Р.Фонгольдт,</w:t>
      </w:r>
      <w:r w:rsidRPr="00EC3EA3">
        <w:rPr>
          <w:sz w:val="28"/>
          <w:szCs w:val="28"/>
        </w:rPr>
        <w:t xml:space="preserve"> </w:t>
      </w:r>
      <w:r>
        <w:rPr>
          <w:sz w:val="28"/>
          <w:szCs w:val="28"/>
        </w:rPr>
        <w:t>«гендеристи»</w:t>
      </w:r>
      <w:r w:rsidRPr="00EC3EA3">
        <w:rPr>
          <w:sz w:val="28"/>
          <w:szCs w:val="28"/>
        </w:rPr>
        <w:t xml:space="preserve"> тавру</w:t>
      </w:r>
      <w:r>
        <w:rPr>
          <w:sz w:val="28"/>
          <w:szCs w:val="28"/>
        </w:rPr>
        <w:t>ють</w:t>
      </w:r>
      <w:r w:rsidRPr="00EC3EA3">
        <w:rPr>
          <w:sz w:val="28"/>
          <w:szCs w:val="28"/>
        </w:rPr>
        <w:t xml:space="preserve"> як «статеві стереотипи». </w:t>
      </w:r>
      <w:r>
        <w:rPr>
          <w:sz w:val="28"/>
          <w:szCs w:val="28"/>
        </w:rPr>
        <w:t>У</w:t>
      </w:r>
      <w:r w:rsidR="002D139D">
        <w:rPr>
          <w:sz w:val="28"/>
          <w:szCs w:val="28"/>
        </w:rPr>
        <w:t xml:space="preserve"> </w:t>
      </w:r>
      <w:r>
        <w:rPr>
          <w:sz w:val="28"/>
          <w:szCs w:val="28"/>
        </w:rPr>
        <w:t>цілому, ц</w:t>
      </w:r>
      <w:r w:rsidRPr="00EC3EA3">
        <w:rPr>
          <w:sz w:val="28"/>
          <w:szCs w:val="28"/>
        </w:rPr>
        <w:t>ілі ґендерної перспективи</w:t>
      </w:r>
      <w:r>
        <w:rPr>
          <w:sz w:val="28"/>
          <w:szCs w:val="28"/>
        </w:rPr>
        <w:t>, наступні</w:t>
      </w:r>
      <w:r w:rsidRPr="00EC3EA3">
        <w:rPr>
          <w:sz w:val="28"/>
          <w:szCs w:val="28"/>
        </w:rPr>
        <w:t>: уневизначення статі, усунення подружжя і сім’ї, витворення нової, «вільної», полишеної самій собі людини поза межами категорії статі; людини, яка постійно наново «винаходить» свій ґендер та свою ідентичність</w:t>
      </w:r>
      <w:r>
        <w:rPr>
          <w:rStyle w:val="ab"/>
          <w:sz w:val="28"/>
          <w:szCs w:val="28"/>
        </w:rPr>
        <w:footnoteReference w:id="7"/>
      </w:r>
      <w:r w:rsidRPr="00EC3EA3">
        <w:rPr>
          <w:sz w:val="28"/>
          <w:szCs w:val="28"/>
        </w:rPr>
        <w:t>.</w:t>
      </w:r>
    </w:p>
    <w:p w:rsidR="00E00409" w:rsidRDefault="00076ABC" w:rsidP="00076ABC">
      <w:pPr>
        <w:spacing w:line="360" w:lineRule="auto"/>
        <w:ind w:firstLine="709"/>
        <w:jc w:val="both"/>
        <w:rPr>
          <w:rFonts w:ascii="Times New Roman" w:hAnsi="Times New Roman" w:cs="Times New Roman"/>
          <w:sz w:val="28"/>
          <w:szCs w:val="28"/>
        </w:rPr>
      </w:pPr>
      <w:r w:rsidRPr="00076ABC">
        <w:rPr>
          <w:rFonts w:ascii="Times New Roman" w:hAnsi="Times New Roman" w:cs="Times New Roman"/>
          <w:sz w:val="28"/>
          <w:szCs w:val="28"/>
        </w:rPr>
        <w:t>Поширення гендерної ідеології турбує також і релігійно-церковні кола. Папа Франциск (Бергольо) наголосив, що союз чоловіка та жінки як основа подружжя постійно ставиться під сумнів ідеологами гендеру «в ім’я справедливого та вільного суспільства»</w:t>
      </w:r>
      <w:r w:rsidR="0077126C">
        <w:rPr>
          <w:rStyle w:val="ab"/>
          <w:rFonts w:ascii="Times New Roman" w:hAnsi="Times New Roman" w:cs="Times New Roman"/>
          <w:sz w:val="28"/>
          <w:szCs w:val="28"/>
        </w:rPr>
        <w:footnoteReference w:id="8"/>
      </w:r>
      <w:r w:rsidRPr="00076ABC">
        <w:rPr>
          <w:rFonts w:ascii="Times New Roman" w:hAnsi="Times New Roman" w:cs="Times New Roman"/>
          <w:sz w:val="28"/>
          <w:szCs w:val="28"/>
        </w:rPr>
        <w:t>. Ще один високопоставлений священнослужитель, відомий фахівець з питань, що стосуються шлюбу та сім'ї, кардинал Карло Каффарра, архієпископ Болоньї</w:t>
      </w:r>
      <w:r w:rsidR="00E00409">
        <w:rPr>
          <w:rFonts w:ascii="Times New Roman" w:hAnsi="Times New Roman" w:cs="Times New Roman"/>
          <w:sz w:val="28"/>
          <w:szCs w:val="28"/>
        </w:rPr>
        <w:t>,</w:t>
      </w:r>
      <w:r w:rsidRPr="00076ABC">
        <w:rPr>
          <w:rFonts w:ascii="Times New Roman" w:hAnsi="Times New Roman" w:cs="Times New Roman"/>
          <w:sz w:val="28"/>
          <w:szCs w:val="28"/>
        </w:rPr>
        <w:t xml:space="preserve"> назвав гендерну теорію «індоктринаційним нищенням алфавіту людського спілкування».</w:t>
      </w:r>
      <w:r w:rsidR="00E00409">
        <w:rPr>
          <w:rFonts w:ascii="Times New Roman" w:hAnsi="Times New Roman" w:cs="Times New Roman"/>
          <w:sz w:val="28"/>
          <w:szCs w:val="28"/>
        </w:rPr>
        <w:t xml:space="preserve"> </w:t>
      </w:r>
      <w:r w:rsidRPr="00076ABC">
        <w:rPr>
          <w:rFonts w:ascii="Times New Roman" w:hAnsi="Times New Roman" w:cs="Times New Roman"/>
          <w:sz w:val="28"/>
          <w:szCs w:val="28"/>
        </w:rPr>
        <w:t xml:space="preserve">Відома німецька соціолог, письменниця Габріела Кубі у своїй книзі «На шляху до нової гендерної людини: як німецька держава виховує дітей» </w:t>
      </w:r>
      <w:r w:rsidR="00E00409">
        <w:rPr>
          <w:rFonts w:ascii="Times New Roman" w:hAnsi="Times New Roman" w:cs="Times New Roman"/>
          <w:sz w:val="28"/>
          <w:szCs w:val="28"/>
        </w:rPr>
        <w:t>вважає</w:t>
      </w:r>
      <w:r w:rsidR="00AD7386">
        <w:rPr>
          <w:rFonts w:ascii="Times New Roman" w:hAnsi="Times New Roman" w:cs="Times New Roman"/>
          <w:sz w:val="28"/>
          <w:szCs w:val="28"/>
        </w:rPr>
        <w:t>, що сьогодні у б</w:t>
      </w:r>
      <w:r w:rsidR="00E00409">
        <w:rPr>
          <w:rFonts w:ascii="Times New Roman" w:hAnsi="Times New Roman" w:cs="Times New Roman"/>
          <w:sz w:val="28"/>
          <w:szCs w:val="28"/>
        </w:rPr>
        <w:t>агатьох країнах Європи триває</w:t>
      </w:r>
      <w:r w:rsidRPr="00076ABC">
        <w:rPr>
          <w:rFonts w:ascii="Times New Roman" w:hAnsi="Times New Roman" w:cs="Times New Roman"/>
          <w:sz w:val="28"/>
          <w:szCs w:val="28"/>
        </w:rPr>
        <w:t xml:space="preserve"> </w:t>
      </w:r>
      <w:r w:rsidR="00E00409">
        <w:rPr>
          <w:rFonts w:ascii="Times New Roman" w:hAnsi="Times New Roman" w:cs="Times New Roman"/>
          <w:sz w:val="28"/>
          <w:szCs w:val="28"/>
        </w:rPr>
        <w:t>формува</w:t>
      </w:r>
      <w:r w:rsidRPr="00076ABC">
        <w:rPr>
          <w:rFonts w:ascii="Times New Roman" w:hAnsi="Times New Roman" w:cs="Times New Roman"/>
          <w:sz w:val="28"/>
          <w:szCs w:val="28"/>
        </w:rPr>
        <w:t xml:space="preserve">ння нової гендерної людини, яка сама визначає, чи вона хоче бути чоловіком, чи жінкою, чи гетеросексуальною, чи лесбійкою, чи гомосексуалістом, бісексуалом чи транссексуалом. На думку Г.Кубі, провідну роль у цьому відіграє якраз німецьке Міністерство у справах </w:t>
      </w:r>
      <w:r w:rsidRPr="00076ABC">
        <w:rPr>
          <w:rFonts w:ascii="Times New Roman" w:hAnsi="Times New Roman" w:cs="Times New Roman"/>
          <w:sz w:val="28"/>
          <w:szCs w:val="28"/>
        </w:rPr>
        <w:lastRenderedPageBreak/>
        <w:t>сім’ї, а Федеральний центр просвіти з питань здоров’я поширює відповідні матеріали</w:t>
      </w:r>
      <w:r w:rsidR="00225584">
        <w:rPr>
          <w:rStyle w:val="ab"/>
          <w:rFonts w:ascii="Times New Roman" w:hAnsi="Times New Roman" w:cs="Times New Roman"/>
          <w:sz w:val="28"/>
          <w:szCs w:val="28"/>
        </w:rPr>
        <w:footnoteReference w:id="9"/>
      </w:r>
      <w:r w:rsidRPr="00076ABC">
        <w:rPr>
          <w:rFonts w:ascii="Times New Roman" w:hAnsi="Times New Roman" w:cs="Times New Roman"/>
          <w:sz w:val="28"/>
          <w:szCs w:val="28"/>
        </w:rPr>
        <w:t>.</w:t>
      </w:r>
      <w:r w:rsidR="00397C29" w:rsidRPr="00397C29">
        <w:rPr>
          <w:rFonts w:ascii="Times New Roman" w:hAnsi="Times New Roman" w:cs="Times New Roman"/>
          <w:sz w:val="28"/>
          <w:szCs w:val="28"/>
        </w:rPr>
        <w:t xml:space="preserve"> </w:t>
      </w:r>
    </w:p>
    <w:p w:rsidR="00076ABC" w:rsidRPr="00076ABC" w:rsidRDefault="00076ABC" w:rsidP="00076ABC">
      <w:pPr>
        <w:spacing w:line="360" w:lineRule="auto"/>
        <w:ind w:firstLine="709"/>
        <w:jc w:val="both"/>
        <w:rPr>
          <w:rFonts w:ascii="Times New Roman" w:hAnsi="Times New Roman" w:cs="Times New Roman"/>
          <w:sz w:val="28"/>
          <w:szCs w:val="28"/>
        </w:rPr>
      </w:pPr>
      <w:r w:rsidRPr="00076ABC">
        <w:rPr>
          <w:rFonts w:ascii="Times New Roman" w:hAnsi="Times New Roman" w:cs="Times New Roman"/>
          <w:sz w:val="28"/>
          <w:szCs w:val="28"/>
        </w:rPr>
        <w:t>Однак вірогідно, що найнесприятливіша ситуація в царині поширення гендерної ідеології усталилася в скандинавських країнах, зокрема в Швеції. Як повідомляє хорватський католицький портал «</w:t>
      </w:r>
      <w:hyperlink r:id="rId8" w:tgtFrame="_blank" w:history="1">
        <w:r w:rsidRPr="00225584">
          <w:rPr>
            <w:rStyle w:val="a3"/>
            <w:rFonts w:ascii="Times New Roman" w:hAnsi="Times New Roman" w:cs="Times New Roman"/>
            <w:color w:val="auto"/>
            <w:sz w:val="28"/>
            <w:szCs w:val="28"/>
            <w:u w:val="none"/>
          </w:rPr>
          <w:t>Bitno.net</w:t>
        </w:r>
      </w:hyperlink>
      <w:r w:rsidRPr="00076ABC">
        <w:rPr>
          <w:rFonts w:ascii="Times New Roman" w:hAnsi="Times New Roman" w:cs="Times New Roman"/>
          <w:sz w:val="28"/>
          <w:szCs w:val="28"/>
        </w:rPr>
        <w:t xml:space="preserve">», у березні 2015 р. шведські філологи-науковці вирішили, що у новий словник шведської мови буде введено гендерно нейтральний займенник «hen», яким, в ім’я рівноправ’я, бажається </w:t>
      </w:r>
      <w:r w:rsidR="004C2F73">
        <w:rPr>
          <w:rFonts w:ascii="Times New Roman" w:hAnsi="Times New Roman" w:cs="Times New Roman"/>
          <w:sz w:val="28"/>
          <w:szCs w:val="28"/>
        </w:rPr>
        <w:t>в</w:t>
      </w:r>
      <w:r w:rsidRPr="00076ABC">
        <w:rPr>
          <w:rFonts w:ascii="Times New Roman" w:hAnsi="Times New Roman" w:cs="Times New Roman"/>
          <w:sz w:val="28"/>
          <w:szCs w:val="28"/>
        </w:rPr>
        <w:t>кинути граматичний чоловічий чи жіночий рід. Більше того, частина шведських дитсадків уже кілька років дотримується так званої «gender-free» педагогії, згідно з якою зі щоденної мови повністю викинуто займенники чоловічого і жіночого роду. Гендер-активісти пролобіювали визнання у Швеції 170 так званих «несексуальних імен», які можна однаково надавати як дівчатам, так і юнакам</w:t>
      </w:r>
      <w:r w:rsidR="00225584">
        <w:rPr>
          <w:rStyle w:val="ab"/>
          <w:rFonts w:ascii="Times New Roman" w:hAnsi="Times New Roman" w:cs="Times New Roman"/>
          <w:sz w:val="28"/>
          <w:szCs w:val="28"/>
        </w:rPr>
        <w:footnoteReference w:id="10"/>
      </w:r>
      <w:r w:rsidRPr="00076ABC">
        <w:rPr>
          <w:rFonts w:ascii="Times New Roman" w:hAnsi="Times New Roman" w:cs="Times New Roman"/>
          <w:sz w:val="28"/>
          <w:szCs w:val="28"/>
        </w:rPr>
        <w:t>.</w:t>
      </w:r>
    </w:p>
    <w:p w:rsidR="00076ABC" w:rsidRPr="00076ABC" w:rsidRDefault="003D0013" w:rsidP="00AD7386">
      <w:pPr>
        <w:pStyle w:val="a4"/>
        <w:shd w:val="clear" w:color="auto" w:fill="FFFFFF"/>
        <w:spacing w:before="0" w:beforeAutospacing="0" w:after="300" w:afterAutospacing="0" w:line="360" w:lineRule="auto"/>
        <w:ind w:firstLine="709"/>
        <w:jc w:val="both"/>
        <w:rPr>
          <w:sz w:val="28"/>
          <w:szCs w:val="28"/>
        </w:rPr>
      </w:pPr>
      <w:r>
        <w:rPr>
          <w:sz w:val="28"/>
          <w:szCs w:val="28"/>
        </w:rPr>
        <w:t>Г</w:t>
      </w:r>
      <w:r w:rsidR="00076ABC" w:rsidRPr="003E428C">
        <w:rPr>
          <w:sz w:val="28"/>
          <w:szCs w:val="28"/>
        </w:rPr>
        <w:t>ендерна ідеологія стає щораз популя</w:t>
      </w:r>
      <w:r w:rsidR="00AD7386">
        <w:rPr>
          <w:sz w:val="28"/>
          <w:szCs w:val="28"/>
        </w:rPr>
        <w:t xml:space="preserve">рнішою в Україні. У багатьох вищих </w:t>
      </w:r>
      <w:r w:rsidR="00076ABC" w:rsidRPr="003E428C">
        <w:rPr>
          <w:sz w:val="28"/>
          <w:szCs w:val="28"/>
        </w:rPr>
        <w:t xml:space="preserve"> </w:t>
      </w:r>
      <w:r w:rsidR="00AD7386">
        <w:rPr>
          <w:sz w:val="28"/>
          <w:szCs w:val="28"/>
        </w:rPr>
        <w:t xml:space="preserve">навчальних закладах </w:t>
      </w:r>
      <w:r w:rsidR="00076ABC" w:rsidRPr="003E428C">
        <w:rPr>
          <w:sz w:val="28"/>
          <w:szCs w:val="28"/>
        </w:rPr>
        <w:t>існують гендерні студії, цю теорію викл</w:t>
      </w:r>
      <w:r w:rsidR="00AD7386">
        <w:rPr>
          <w:sz w:val="28"/>
          <w:szCs w:val="28"/>
        </w:rPr>
        <w:t>адають під виглядом наукової в установах</w:t>
      </w:r>
      <w:r w:rsidR="00076ABC" w:rsidRPr="003E428C">
        <w:rPr>
          <w:sz w:val="28"/>
          <w:szCs w:val="28"/>
        </w:rPr>
        <w:t xml:space="preserve">, де готують вчителів, журналістів, державних функціонерів. </w:t>
      </w:r>
      <w:r w:rsidR="00076ABC">
        <w:rPr>
          <w:sz w:val="28"/>
          <w:szCs w:val="28"/>
        </w:rPr>
        <w:t>Уважається, що о</w:t>
      </w:r>
      <w:r w:rsidR="00076ABC" w:rsidRPr="003E428C">
        <w:rPr>
          <w:sz w:val="28"/>
          <w:szCs w:val="28"/>
        </w:rPr>
        <w:t>дним із головних поширювачів гендерної ідеології в Україні є Міжнародний Фонд «Відродження», що входить до заснованої Джорджем Соросом мережі Фундацій «Відкритого суспільства», який</w:t>
      </w:r>
      <w:r w:rsidR="00AD7386">
        <w:rPr>
          <w:sz w:val="28"/>
          <w:szCs w:val="28"/>
        </w:rPr>
        <w:t>,</w:t>
      </w:r>
      <w:r w:rsidR="00076ABC" w:rsidRPr="003E428C">
        <w:rPr>
          <w:sz w:val="28"/>
          <w:szCs w:val="28"/>
        </w:rPr>
        <w:t xml:space="preserve"> своєю чергою</w:t>
      </w:r>
      <w:r w:rsidR="00AD7386">
        <w:rPr>
          <w:sz w:val="28"/>
          <w:szCs w:val="28"/>
        </w:rPr>
        <w:t>,</w:t>
      </w:r>
      <w:r w:rsidR="00076ABC" w:rsidRPr="003E428C">
        <w:rPr>
          <w:sz w:val="28"/>
          <w:szCs w:val="28"/>
        </w:rPr>
        <w:t xml:space="preserve"> складається з національних і регіональних фондів у понад 70 країнах світу. Фундація «Відкрите суспільство», частиною якої виступає Міжнародний Фонд «Відродження»,</w:t>
      </w:r>
      <w:r w:rsidR="00076ABC" w:rsidRPr="00466743">
        <w:rPr>
          <w:sz w:val="28"/>
          <w:szCs w:val="28"/>
        </w:rPr>
        <w:t xml:space="preserve"> </w:t>
      </w:r>
      <w:hyperlink r:id="rId9" w:tgtFrame="_blank" w:history="1">
        <w:r w:rsidR="00076ABC" w:rsidRPr="00225584">
          <w:rPr>
            <w:rStyle w:val="a3"/>
            <w:color w:val="auto"/>
            <w:sz w:val="28"/>
            <w:szCs w:val="28"/>
            <w:u w:val="none"/>
          </w:rPr>
          <w:t>надає гранти</w:t>
        </w:r>
      </w:hyperlink>
      <w:r w:rsidR="00076ABC" w:rsidRPr="00466743">
        <w:rPr>
          <w:rStyle w:val="apple-converted-space"/>
          <w:sz w:val="28"/>
          <w:szCs w:val="28"/>
        </w:rPr>
        <w:t> </w:t>
      </w:r>
      <w:r w:rsidR="00076ABC" w:rsidRPr="00466743">
        <w:rPr>
          <w:sz w:val="28"/>
          <w:szCs w:val="28"/>
        </w:rPr>
        <w:t>для боротьби за права лесбійок, гомосексуалістів, бісексуалів і транссексуалістів. Серед</w:t>
      </w:r>
      <w:r w:rsidR="00076ABC" w:rsidRPr="00466743">
        <w:rPr>
          <w:rStyle w:val="apple-converted-space"/>
          <w:sz w:val="28"/>
          <w:szCs w:val="28"/>
        </w:rPr>
        <w:t> </w:t>
      </w:r>
      <w:hyperlink r:id="rId10" w:tgtFrame="_blank" w:history="1">
        <w:r w:rsidR="00076ABC" w:rsidRPr="00225584">
          <w:rPr>
            <w:rStyle w:val="a3"/>
            <w:color w:val="auto"/>
            <w:sz w:val="28"/>
            <w:szCs w:val="28"/>
            <w:u w:val="none"/>
          </w:rPr>
          <w:t>критеріїв отримання гранту</w:t>
        </w:r>
      </w:hyperlink>
      <w:r w:rsidR="00076ABC" w:rsidRPr="00466743">
        <w:rPr>
          <w:rStyle w:val="apple-converted-space"/>
          <w:sz w:val="28"/>
          <w:szCs w:val="28"/>
        </w:rPr>
        <w:t> </w:t>
      </w:r>
      <w:r w:rsidR="00076ABC" w:rsidRPr="003E428C">
        <w:rPr>
          <w:sz w:val="28"/>
          <w:szCs w:val="28"/>
        </w:rPr>
        <w:t xml:space="preserve">згадується боротьба проти гендерної дискримінації і пропаганда гендерної проблематики. </w:t>
      </w:r>
      <w:r w:rsidR="00076ABC" w:rsidRPr="00076ABC">
        <w:rPr>
          <w:sz w:val="28"/>
          <w:szCs w:val="28"/>
        </w:rPr>
        <w:t xml:space="preserve">В Україні Фонд провадить доволі потужну пропаганду гендеризму, через видавництво книжок, що рекламують гендерну </w:t>
      </w:r>
      <w:r w:rsidR="00076ABC" w:rsidRPr="00076ABC">
        <w:rPr>
          <w:sz w:val="28"/>
          <w:szCs w:val="28"/>
        </w:rPr>
        <w:lastRenderedPageBreak/>
        <w:t>ідеологію. 2004 р. за підтримки Фонду видано навчальний посібник «</w:t>
      </w:r>
      <w:hyperlink r:id="rId11" w:tgtFrame="_blank" w:history="1">
        <w:r w:rsidR="00076ABC" w:rsidRPr="004758F6">
          <w:rPr>
            <w:rStyle w:val="a3"/>
            <w:color w:val="auto"/>
            <w:sz w:val="28"/>
            <w:szCs w:val="28"/>
            <w:u w:val="none"/>
          </w:rPr>
          <w:t>Основи теорії ґендеру</w:t>
        </w:r>
      </w:hyperlink>
      <w:r w:rsidR="00076ABC" w:rsidRPr="004758F6">
        <w:rPr>
          <w:sz w:val="28"/>
          <w:szCs w:val="28"/>
        </w:rPr>
        <w:t xml:space="preserve">» </w:t>
      </w:r>
      <w:r w:rsidR="00076ABC" w:rsidRPr="00076ABC">
        <w:rPr>
          <w:sz w:val="28"/>
          <w:szCs w:val="28"/>
        </w:rPr>
        <w:t>і книгу Віри Агеєвої «</w:t>
      </w:r>
      <w:hyperlink r:id="rId12" w:tgtFrame="_blank" w:history="1">
        <w:r w:rsidR="00076ABC" w:rsidRPr="004758F6">
          <w:rPr>
            <w:rStyle w:val="a3"/>
            <w:color w:val="auto"/>
            <w:sz w:val="28"/>
            <w:szCs w:val="28"/>
            <w:u w:val="none"/>
          </w:rPr>
          <w:t>Гендерна перспектива</w:t>
        </w:r>
      </w:hyperlink>
      <w:r w:rsidR="00076ABC" w:rsidRPr="00076ABC">
        <w:rPr>
          <w:sz w:val="28"/>
          <w:szCs w:val="28"/>
        </w:rPr>
        <w:t>». У 2007 р. Фонд видав книгу Терези де Лоретіс «</w:t>
      </w:r>
      <w:hyperlink r:id="rId13" w:tgtFrame="_blank" w:history="1">
        <w:r w:rsidR="00076ABC" w:rsidRPr="004758F6">
          <w:rPr>
            <w:rStyle w:val="a3"/>
            <w:color w:val="auto"/>
            <w:sz w:val="28"/>
            <w:szCs w:val="28"/>
            <w:u w:val="none"/>
          </w:rPr>
          <w:t>Технології гендера: Есе про теорію, фільми та художні твори</w:t>
        </w:r>
      </w:hyperlink>
      <w:r w:rsidR="00076ABC" w:rsidRPr="00076ABC">
        <w:rPr>
          <w:sz w:val="28"/>
          <w:szCs w:val="28"/>
        </w:rPr>
        <w:t>»</w:t>
      </w:r>
      <w:r w:rsidR="004758F6">
        <w:rPr>
          <w:rStyle w:val="ab"/>
          <w:sz w:val="28"/>
          <w:szCs w:val="28"/>
        </w:rPr>
        <w:footnoteReference w:id="11"/>
      </w:r>
      <w:r w:rsidR="00076ABC" w:rsidRPr="00076ABC">
        <w:rPr>
          <w:sz w:val="28"/>
          <w:szCs w:val="28"/>
        </w:rPr>
        <w:t>. Крім того, Фонд грантами підтримує конкретні проекти спрямовані на пропаганду гендеризму в Україні</w:t>
      </w:r>
      <w:r w:rsidR="004758F6">
        <w:rPr>
          <w:rStyle w:val="ab"/>
          <w:sz w:val="28"/>
          <w:szCs w:val="28"/>
        </w:rPr>
        <w:footnoteReference w:id="12"/>
      </w:r>
      <w:r w:rsidR="00076ABC" w:rsidRPr="00076ABC">
        <w:rPr>
          <w:sz w:val="28"/>
          <w:szCs w:val="28"/>
        </w:rPr>
        <w:t>.</w:t>
      </w:r>
    </w:p>
    <w:p w:rsidR="00076ABC" w:rsidRPr="00C5635D" w:rsidRDefault="00076ABC" w:rsidP="00076ABC">
      <w:pPr>
        <w:spacing w:line="360" w:lineRule="auto"/>
        <w:ind w:firstLine="709"/>
        <w:jc w:val="both"/>
        <w:rPr>
          <w:rFonts w:ascii="Times New Roman" w:hAnsi="Times New Roman" w:cs="Times New Roman"/>
          <w:sz w:val="28"/>
          <w:szCs w:val="28"/>
          <w:lang w:val="ru-RU" w:eastAsia="uk-UA"/>
        </w:rPr>
      </w:pPr>
      <w:r w:rsidRPr="00076ABC">
        <w:rPr>
          <w:rFonts w:ascii="Times New Roman" w:hAnsi="Times New Roman" w:cs="Times New Roman"/>
          <w:sz w:val="28"/>
          <w:szCs w:val="28"/>
        </w:rPr>
        <w:t>Глава У</w:t>
      </w:r>
      <w:r w:rsidR="00FB0422">
        <w:rPr>
          <w:rFonts w:ascii="Times New Roman" w:hAnsi="Times New Roman" w:cs="Times New Roman"/>
          <w:sz w:val="28"/>
          <w:szCs w:val="28"/>
        </w:rPr>
        <w:t>країнської Греко-католицької церкви</w:t>
      </w:r>
      <w:r w:rsidRPr="00076ABC">
        <w:rPr>
          <w:rFonts w:ascii="Times New Roman" w:hAnsi="Times New Roman" w:cs="Times New Roman"/>
          <w:sz w:val="28"/>
          <w:szCs w:val="28"/>
        </w:rPr>
        <w:t xml:space="preserve"> Святослав Шевчук підтвердив, що в сучасних умовах інституцію сім’ї намагаються знищити за допомогою ідеології під назвою гендер. Більше того, священнослужитель назвав ці небезпеки «страшнішими від часу коли народився Христос». Владика акцентував також на тому, що українські законодавці починають </w:t>
      </w:r>
      <w:r w:rsidRPr="00076ABC">
        <w:rPr>
          <w:rFonts w:ascii="Times New Roman" w:hAnsi="Times New Roman" w:cs="Times New Roman"/>
          <w:sz w:val="28"/>
          <w:szCs w:val="28"/>
          <w:lang w:eastAsia="uk-UA"/>
        </w:rPr>
        <w:t>запроваджувати гендерну термінологію в трудове українське законодавство»</w:t>
      </w:r>
      <w:r w:rsidR="004758F6">
        <w:rPr>
          <w:rStyle w:val="ab"/>
          <w:rFonts w:ascii="Times New Roman" w:hAnsi="Times New Roman" w:cs="Times New Roman"/>
          <w:sz w:val="28"/>
          <w:szCs w:val="28"/>
          <w:lang w:eastAsia="uk-UA"/>
        </w:rPr>
        <w:footnoteReference w:id="13"/>
      </w:r>
      <w:r w:rsidRPr="00076ABC">
        <w:rPr>
          <w:rFonts w:ascii="Times New Roman" w:hAnsi="Times New Roman" w:cs="Times New Roman"/>
          <w:sz w:val="28"/>
          <w:szCs w:val="28"/>
          <w:lang w:eastAsia="uk-UA"/>
        </w:rPr>
        <w:t>.</w:t>
      </w:r>
    </w:p>
    <w:p w:rsidR="00FB0422" w:rsidRDefault="00FB0422" w:rsidP="00FB0422">
      <w:pPr>
        <w:spacing w:line="360" w:lineRule="auto"/>
        <w:ind w:firstLine="709"/>
        <w:jc w:val="both"/>
        <w:rPr>
          <w:rFonts w:ascii="Times New Roman" w:hAnsi="Times New Roman" w:cs="Times New Roman"/>
          <w:color w:val="000000"/>
          <w:sz w:val="28"/>
          <w:szCs w:val="28"/>
        </w:rPr>
      </w:pPr>
      <w:r w:rsidRPr="00FB0422">
        <w:rPr>
          <w:rStyle w:val="ac"/>
          <w:rFonts w:ascii="Times New Roman" w:hAnsi="Times New Roman" w:cs="Times New Roman"/>
          <w:b w:val="0"/>
          <w:color w:val="000000"/>
          <w:sz w:val="28"/>
          <w:szCs w:val="28"/>
        </w:rPr>
        <w:t>В інтерв’ю польському виданню «В мережі» Глава УГКЦ висловив переконання,</w:t>
      </w:r>
      <w:r w:rsidRPr="00FB0422">
        <w:rPr>
          <w:rStyle w:val="ac"/>
          <w:rFonts w:ascii="Times New Roman" w:hAnsi="Times New Roman" w:cs="Times New Roman"/>
          <w:color w:val="000000"/>
          <w:sz w:val="28"/>
          <w:szCs w:val="28"/>
        </w:rPr>
        <w:t xml:space="preserve"> </w:t>
      </w:r>
      <w:r w:rsidRPr="00FB0422">
        <w:rPr>
          <w:rFonts w:ascii="Times New Roman" w:hAnsi="Times New Roman" w:cs="Times New Roman"/>
          <w:color w:val="000000"/>
          <w:sz w:val="28"/>
          <w:szCs w:val="28"/>
        </w:rPr>
        <w:t>що християнська Україна «може стати певним викликом для пробудження секуляризованої Європи». «Україна відкидає фальшиві цінності у вигляді гендерної ідеології, хоч це могло б бути перешкодою для приєднання до Європейського Союзу. «Але Євросоюз – це ще не Європа, – зауважив Предстоятель УГКЦ. – ЄС може існувати без України, але Європа не може існувати без України, бо буде неповна»</w:t>
      </w:r>
      <w:r>
        <w:rPr>
          <w:rStyle w:val="ab"/>
          <w:rFonts w:ascii="Times New Roman" w:hAnsi="Times New Roman" w:cs="Times New Roman"/>
          <w:color w:val="000000"/>
          <w:sz w:val="28"/>
          <w:szCs w:val="28"/>
        </w:rPr>
        <w:footnoteReference w:id="14"/>
      </w:r>
      <w:r w:rsidRPr="00FB0422">
        <w:rPr>
          <w:rFonts w:ascii="Times New Roman" w:hAnsi="Times New Roman" w:cs="Times New Roman"/>
          <w:color w:val="000000"/>
          <w:sz w:val="28"/>
          <w:szCs w:val="28"/>
        </w:rPr>
        <w:t>.</w:t>
      </w:r>
    </w:p>
    <w:p w:rsidR="00196DF8" w:rsidRPr="008845FF" w:rsidRDefault="00196DF8" w:rsidP="00196DF8">
      <w:pPr>
        <w:spacing w:after="0" w:line="360" w:lineRule="auto"/>
        <w:ind w:firstLine="567"/>
        <w:jc w:val="both"/>
        <w:rPr>
          <w:rFonts w:ascii="Times New Roman" w:hAnsi="Times New Roman"/>
          <w:sz w:val="28"/>
          <w:szCs w:val="28"/>
          <w:shd w:val="clear" w:color="auto" w:fill="FFFFFF"/>
        </w:rPr>
      </w:pPr>
      <w:r>
        <w:rPr>
          <w:rFonts w:ascii="Times New Roman" w:hAnsi="Times New Roman"/>
          <w:sz w:val="28"/>
          <w:szCs w:val="28"/>
        </w:rPr>
        <w:t>16</w:t>
      </w:r>
      <w:r w:rsidRPr="00196DF8">
        <w:rPr>
          <w:rFonts w:ascii="Times New Roman" w:hAnsi="Times New Roman"/>
          <w:sz w:val="28"/>
          <w:szCs w:val="28"/>
        </w:rPr>
        <w:t xml:space="preserve"> липня 2015</w:t>
      </w:r>
      <w:r>
        <w:rPr>
          <w:rFonts w:ascii="Times New Roman" w:hAnsi="Times New Roman"/>
          <w:sz w:val="28"/>
          <w:szCs w:val="28"/>
        </w:rPr>
        <w:t> </w:t>
      </w:r>
      <w:r w:rsidRPr="008845FF">
        <w:rPr>
          <w:rFonts w:ascii="Times New Roman" w:hAnsi="Times New Roman"/>
          <w:sz w:val="28"/>
          <w:szCs w:val="28"/>
        </w:rPr>
        <w:t xml:space="preserve">р. Глава УГКЦ Святослав Шевчук </w:t>
      </w:r>
      <w:r w:rsidRPr="008845FF">
        <w:rPr>
          <w:rFonts w:ascii="Times New Roman" w:hAnsi="Times New Roman"/>
          <w:bCs/>
          <w:sz w:val="28"/>
          <w:szCs w:val="28"/>
        </w:rPr>
        <w:t xml:space="preserve">звернувся листом до Голови Верховної Ради України, голови Конституційної комісії Володимира Гройсмана у справі змін до Конституції України. Священнослужитель висловив жаль, що Робоча група з прав людини Конституційної комісії практично не врахувала пропозиції </w:t>
      </w:r>
      <w:r w:rsidRPr="008845FF">
        <w:rPr>
          <w:rFonts w:ascii="Times New Roman" w:hAnsi="Times New Roman"/>
          <w:sz w:val="28"/>
          <w:szCs w:val="28"/>
        </w:rPr>
        <w:t xml:space="preserve">змін до Конституції України, які висловила Всеукраїнська </w:t>
      </w:r>
      <w:r w:rsidRPr="008845FF">
        <w:rPr>
          <w:rFonts w:ascii="Times New Roman" w:hAnsi="Times New Roman"/>
          <w:sz w:val="28"/>
          <w:szCs w:val="28"/>
        </w:rPr>
        <w:lastRenderedPageBreak/>
        <w:t>рада Церков і релігійних організацій у спеціальному листі. Натомість, на думку Святослава Шевчука, було враховано протилежні за суттю пропозиції до нової редакції Конституції України, які містять у собі серйозні загрози для інституту сім’ї в Україні, традиційних для українського суспільства взаємовідносин подружжя як союзу чоловіка та жінки, а також створюють підґрунтя для легалізації неприйнятних для морального здоров’я та природного розвитку с</w:t>
      </w:r>
      <w:r>
        <w:rPr>
          <w:rFonts w:ascii="Times New Roman" w:hAnsi="Times New Roman"/>
          <w:sz w:val="28"/>
          <w:szCs w:val="28"/>
        </w:rPr>
        <w:t xml:space="preserve">успільства одностатевих </w:t>
      </w:r>
      <w:r w:rsidRPr="00196DF8">
        <w:rPr>
          <w:rFonts w:ascii="Times New Roman" w:hAnsi="Times New Roman"/>
          <w:sz w:val="28"/>
          <w:szCs w:val="28"/>
        </w:rPr>
        <w:t>партнерств</w:t>
      </w:r>
      <w:r w:rsidRPr="008845FF">
        <w:rPr>
          <w:rFonts w:ascii="Times New Roman" w:hAnsi="Times New Roman"/>
          <w:sz w:val="28"/>
          <w:szCs w:val="28"/>
        </w:rPr>
        <w:t xml:space="preserve"> (статті 27 і 35 проекту)</w:t>
      </w:r>
      <w:r>
        <w:rPr>
          <w:rStyle w:val="ab"/>
          <w:rFonts w:ascii="Times New Roman" w:hAnsi="Times New Roman"/>
          <w:sz w:val="28"/>
          <w:szCs w:val="28"/>
        </w:rPr>
        <w:footnoteReference w:id="15"/>
      </w:r>
      <w:r>
        <w:rPr>
          <w:rFonts w:ascii="Times New Roman" w:hAnsi="Times New Roman"/>
          <w:sz w:val="28"/>
          <w:szCs w:val="28"/>
        </w:rPr>
        <w:t>.</w:t>
      </w:r>
    </w:p>
    <w:p w:rsidR="00196DF8" w:rsidRPr="008845FF" w:rsidRDefault="00196DF8" w:rsidP="00196DF8">
      <w:pPr>
        <w:pStyle w:val="a4"/>
        <w:shd w:val="clear" w:color="auto" w:fill="FFFFFF"/>
        <w:spacing w:before="0" w:beforeAutospacing="0" w:after="0" w:afterAutospacing="0" w:line="360" w:lineRule="auto"/>
        <w:ind w:firstLine="567"/>
        <w:jc w:val="both"/>
        <w:rPr>
          <w:sz w:val="28"/>
          <w:szCs w:val="28"/>
        </w:rPr>
      </w:pPr>
      <w:r>
        <w:rPr>
          <w:sz w:val="28"/>
          <w:szCs w:val="28"/>
        </w:rPr>
        <w:t>19</w:t>
      </w:r>
      <w:r w:rsidRPr="00196DF8">
        <w:rPr>
          <w:sz w:val="28"/>
          <w:szCs w:val="28"/>
        </w:rPr>
        <w:t xml:space="preserve"> листопада</w:t>
      </w:r>
      <w:r>
        <w:rPr>
          <w:sz w:val="28"/>
          <w:szCs w:val="28"/>
        </w:rPr>
        <w:t xml:space="preserve"> 2015 </w:t>
      </w:r>
      <w:r w:rsidRPr="008845FF">
        <w:rPr>
          <w:sz w:val="28"/>
          <w:szCs w:val="28"/>
        </w:rPr>
        <w:t>р. в інформаційному агентстві Інтерфакс Україна відбулася прес-конференція на тему внесених змін до Трудового кодексу в частині впровадження термінів «гендерна ідентичність» і «сексуальна орієнтація». Представники українських церков і релігійних організацій різних конфесій (взяли участь, зокрема, Євстратій (Зоря), архиєпископ, речник УПЦ КП, Олекса Петрів, протоієрей, керівник Департаменту зо</w:t>
      </w:r>
      <w:r>
        <w:rPr>
          <w:sz w:val="28"/>
          <w:szCs w:val="28"/>
        </w:rPr>
        <w:t>внішніх зв’язків УГКЦ, Ігор Лук’</w:t>
      </w:r>
      <w:r w:rsidRPr="008845FF">
        <w:rPr>
          <w:sz w:val="28"/>
          <w:szCs w:val="28"/>
        </w:rPr>
        <w:t>янов, представник головуючого у Всеукраїнській раді Церков і релігійних організацій, заступник Старшого єпископа Української Християнської Євангельської Церкви та Моше Реувен Асман, Головний рабин України) виробили офіційну позицію щод</w:t>
      </w:r>
      <w:r>
        <w:rPr>
          <w:sz w:val="28"/>
          <w:szCs w:val="28"/>
        </w:rPr>
        <w:t>о проголосованого в жовтні 2015 </w:t>
      </w:r>
      <w:r w:rsidRPr="008845FF">
        <w:rPr>
          <w:sz w:val="28"/>
          <w:szCs w:val="28"/>
        </w:rPr>
        <w:t>р. закону №</w:t>
      </w:r>
      <w:r>
        <w:rPr>
          <w:sz w:val="28"/>
          <w:szCs w:val="28"/>
        </w:rPr>
        <w:t> </w:t>
      </w:r>
      <w:r w:rsidRPr="008845FF">
        <w:rPr>
          <w:sz w:val="28"/>
          <w:szCs w:val="28"/>
        </w:rPr>
        <w:t>3442. Учасники прес-конференції одноголосно відзначили, що прийняття закону несе загрозу фундаментальним правам і свободам роботодавців і віруючих громадян</w:t>
      </w:r>
      <w:r>
        <w:rPr>
          <w:rStyle w:val="ab"/>
          <w:sz w:val="28"/>
          <w:szCs w:val="28"/>
        </w:rPr>
        <w:footnoteReference w:id="16"/>
      </w:r>
      <w:r>
        <w:rPr>
          <w:sz w:val="28"/>
          <w:szCs w:val="28"/>
        </w:rPr>
        <w:t>.</w:t>
      </w:r>
    </w:p>
    <w:p w:rsidR="00FB0422" w:rsidRDefault="00FB0422" w:rsidP="00FB0422">
      <w:pPr>
        <w:pStyle w:val="a4"/>
        <w:shd w:val="clear" w:color="auto" w:fill="FFFFFF"/>
        <w:spacing w:before="0" w:beforeAutospacing="0" w:after="300" w:afterAutospacing="0" w:line="360" w:lineRule="auto"/>
        <w:ind w:firstLine="708"/>
        <w:jc w:val="both"/>
        <w:rPr>
          <w:sz w:val="28"/>
          <w:szCs w:val="28"/>
        </w:rPr>
      </w:pPr>
      <w:r>
        <w:rPr>
          <w:sz w:val="28"/>
          <w:szCs w:val="28"/>
        </w:rPr>
        <w:t>С</w:t>
      </w:r>
      <w:r w:rsidRPr="00C44C1B">
        <w:rPr>
          <w:sz w:val="28"/>
          <w:szCs w:val="28"/>
        </w:rPr>
        <w:t>тарший викладач кафедри філософії У</w:t>
      </w:r>
      <w:r>
        <w:rPr>
          <w:sz w:val="28"/>
          <w:szCs w:val="28"/>
        </w:rPr>
        <w:t>країнського католицького університету та н</w:t>
      </w:r>
      <w:r w:rsidRPr="00C44C1B">
        <w:rPr>
          <w:sz w:val="28"/>
          <w:szCs w:val="28"/>
        </w:rPr>
        <w:t xml:space="preserve">ауковий працівник Інституту родини та подружнього життя </w:t>
      </w:r>
      <w:r>
        <w:rPr>
          <w:sz w:val="28"/>
          <w:szCs w:val="28"/>
        </w:rPr>
        <w:t>цього ж навчального закладу, к</w:t>
      </w:r>
      <w:r w:rsidRPr="00C44C1B">
        <w:rPr>
          <w:sz w:val="28"/>
          <w:szCs w:val="28"/>
        </w:rPr>
        <w:t>андидат філософських наук</w:t>
      </w:r>
      <w:r>
        <w:rPr>
          <w:sz w:val="28"/>
          <w:szCs w:val="28"/>
        </w:rPr>
        <w:t>,</w:t>
      </w:r>
      <w:r w:rsidRPr="00C44C1B">
        <w:rPr>
          <w:sz w:val="28"/>
          <w:szCs w:val="28"/>
        </w:rPr>
        <w:t xml:space="preserve"> </w:t>
      </w:r>
      <w:r>
        <w:rPr>
          <w:sz w:val="28"/>
          <w:szCs w:val="28"/>
        </w:rPr>
        <w:t>д</w:t>
      </w:r>
      <w:r w:rsidRPr="00C44C1B">
        <w:rPr>
          <w:sz w:val="28"/>
          <w:szCs w:val="28"/>
        </w:rPr>
        <w:t xml:space="preserve">октор філософії, Петро Гусак </w:t>
      </w:r>
      <w:r>
        <w:rPr>
          <w:sz w:val="28"/>
          <w:szCs w:val="28"/>
        </w:rPr>
        <w:t xml:space="preserve">висловив переконання, що </w:t>
      </w:r>
      <w:r w:rsidRPr="00C44C1B">
        <w:rPr>
          <w:sz w:val="28"/>
          <w:szCs w:val="28"/>
        </w:rPr>
        <w:t xml:space="preserve">термін «гендер» пропагують для того, аби він </w:t>
      </w:r>
      <w:r>
        <w:rPr>
          <w:sz w:val="28"/>
          <w:szCs w:val="28"/>
        </w:rPr>
        <w:t>увійшов</w:t>
      </w:r>
      <w:r w:rsidRPr="00C44C1B">
        <w:rPr>
          <w:sz w:val="28"/>
          <w:szCs w:val="28"/>
        </w:rPr>
        <w:t xml:space="preserve"> </w:t>
      </w:r>
      <w:r>
        <w:rPr>
          <w:sz w:val="28"/>
          <w:szCs w:val="28"/>
        </w:rPr>
        <w:t>до</w:t>
      </w:r>
      <w:r w:rsidRPr="00C44C1B">
        <w:rPr>
          <w:sz w:val="28"/>
          <w:szCs w:val="28"/>
        </w:rPr>
        <w:t xml:space="preserve"> наш</w:t>
      </w:r>
      <w:r>
        <w:rPr>
          <w:sz w:val="28"/>
          <w:szCs w:val="28"/>
        </w:rPr>
        <w:t>ого</w:t>
      </w:r>
      <w:r w:rsidRPr="00C44C1B">
        <w:rPr>
          <w:sz w:val="28"/>
          <w:szCs w:val="28"/>
        </w:rPr>
        <w:t xml:space="preserve"> ужит</w:t>
      </w:r>
      <w:r>
        <w:rPr>
          <w:sz w:val="28"/>
          <w:szCs w:val="28"/>
        </w:rPr>
        <w:t>ку</w:t>
      </w:r>
      <w:r w:rsidRPr="00C44C1B">
        <w:rPr>
          <w:sz w:val="28"/>
          <w:szCs w:val="28"/>
        </w:rPr>
        <w:t xml:space="preserve">, </w:t>
      </w:r>
      <w:r>
        <w:rPr>
          <w:sz w:val="28"/>
          <w:szCs w:val="28"/>
        </w:rPr>
        <w:t>аби</w:t>
      </w:r>
      <w:r w:rsidRPr="00C44C1B">
        <w:rPr>
          <w:sz w:val="28"/>
          <w:szCs w:val="28"/>
        </w:rPr>
        <w:t xml:space="preserve"> він був у всіх на слуху</w:t>
      </w:r>
      <w:r>
        <w:rPr>
          <w:sz w:val="28"/>
          <w:szCs w:val="28"/>
        </w:rPr>
        <w:t>.</w:t>
      </w:r>
      <w:r w:rsidRPr="00C44C1B">
        <w:rPr>
          <w:sz w:val="28"/>
          <w:szCs w:val="28"/>
        </w:rPr>
        <w:t xml:space="preserve"> </w:t>
      </w:r>
      <w:r>
        <w:rPr>
          <w:sz w:val="28"/>
          <w:szCs w:val="28"/>
        </w:rPr>
        <w:t xml:space="preserve">На думку науковця, факт, </w:t>
      </w:r>
      <w:r w:rsidRPr="00C44C1B">
        <w:rPr>
          <w:sz w:val="28"/>
          <w:szCs w:val="28"/>
        </w:rPr>
        <w:t xml:space="preserve">що гендерна теорія йде на кафедри </w:t>
      </w:r>
      <w:r>
        <w:rPr>
          <w:sz w:val="28"/>
          <w:szCs w:val="28"/>
        </w:rPr>
        <w:t>т</w:t>
      </w:r>
      <w:r w:rsidRPr="00C44C1B">
        <w:rPr>
          <w:sz w:val="28"/>
          <w:szCs w:val="28"/>
        </w:rPr>
        <w:t xml:space="preserve">а факультети </w:t>
      </w:r>
      <w:r>
        <w:rPr>
          <w:sz w:val="28"/>
          <w:szCs w:val="28"/>
        </w:rPr>
        <w:t xml:space="preserve">окремих </w:t>
      </w:r>
      <w:r w:rsidRPr="00C44C1B">
        <w:rPr>
          <w:sz w:val="28"/>
          <w:szCs w:val="28"/>
        </w:rPr>
        <w:t xml:space="preserve">університетів, </w:t>
      </w:r>
      <w:r>
        <w:rPr>
          <w:sz w:val="28"/>
          <w:szCs w:val="28"/>
        </w:rPr>
        <w:t>свідчить про спробу</w:t>
      </w:r>
      <w:r w:rsidRPr="00C44C1B">
        <w:rPr>
          <w:sz w:val="28"/>
          <w:szCs w:val="28"/>
        </w:rPr>
        <w:t xml:space="preserve"> зміни спос</w:t>
      </w:r>
      <w:r>
        <w:rPr>
          <w:sz w:val="28"/>
          <w:szCs w:val="28"/>
        </w:rPr>
        <w:t>о</w:t>
      </w:r>
      <w:r w:rsidRPr="00C44C1B">
        <w:rPr>
          <w:sz w:val="28"/>
          <w:szCs w:val="28"/>
        </w:rPr>
        <w:t>б</w:t>
      </w:r>
      <w:r>
        <w:rPr>
          <w:sz w:val="28"/>
          <w:szCs w:val="28"/>
        </w:rPr>
        <w:t>у</w:t>
      </w:r>
      <w:r w:rsidRPr="00C44C1B">
        <w:rPr>
          <w:sz w:val="28"/>
          <w:szCs w:val="28"/>
        </w:rPr>
        <w:t xml:space="preserve"> мислення молодої і </w:t>
      </w:r>
      <w:r w:rsidRPr="00C44C1B">
        <w:rPr>
          <w:sz w:val="28"/>
          <w:szCs w:val="28"/>
        </w:rPr>
        <w:lastRenderedPageBreak/>
        <w:t>перспекти</w:t>
      </w:r>
      <w:r>
        <w:rPr>
          <w:sz w:val="28"/>
          <w:szCs w:val="28"/>
        </w:rPr>
        <w:t>в</w:t>
      </w:r>
      <w:r w:rsidRPr="00C44C1B">
        <w:rPr>
          <w:sz w:val="28"/>
          <w:szCs w:val="28"/>
        </w:rPr>
        <w:t xml:space="preserve">ної частини суспільства, а </w:t>
      </w:r>
      <w:r>
        <w:rPr>
          <w:sz w:val="28"/>
          <w:szCs w:val="28"/>
        </w:rPr>
        <w:t xml:space="preserve">згодом </w:t>
      </w:r>
      <w:r w:rsidRPr="00C44C1B">
        <w:rPr>
          <w:sz w:val="28"/>
          <w:szCs w:val="28"/>
        </w:rPr>
        <w:t>зміни</w:t>
      </w:r>
      <w:r>
        <w:rPr>
          <w:sz w:val="28"/>
          <w:szCs w:val="28"/>
        </w:rPr>
        <w:t xml:space="preserve"> мислення і всього</w:t>
      </w:r>
      <w:r w:rsidRPr="00C44C1B">
        <w:rPr>
          <w:sz w:val="28"/>
          <w:szCs w:val="28"/>
        </w:rPr>
        <w:t xml:space="preserve"> суспільств</w:t>
      </w:r>
      <w:r>
        <w:rPr>
          <w:sz w:val="28"/>
          <w:szCs w:val="28"/>
        </w:rPr>
        <w:t>а</w:t>
      </w:r>
      <w:r w:rsidRPr="00C44C1B">
        <w:rPr>
          <w:sz w:val="28"/>
          <w:szCs w:val="28"/>
        </w:rPr>
        <w:t>.</w:t>
      </w:r>
      <w:r w:rsidRPr="00C44C1B">
        <w:rPr>
          <w:rFonts w:ascii="Arial" w:hAnsi="Arial" w:cs="Arial"/>
          <w:sz w:val="21"/>
          <w:szCs w:val="21"/>
        </w:rPr>
        <w:t xml:space="preserve"> </w:t>
      </w:r>
      <w:r>
        <w:rPr>
          <w:sz w:val="28"/>
          <w:szCs w:val="28"/>
        </w:rPr>
        <w:t>Завершальним етапом, на думку Петра Гусака, є</w:t>
      </w:r>
      <w:r w:rsidRPr="00C44C1B">
        <w:rPr>
          <w:sz w:val="28"/>
          <w:szCs w:val="28"/>
        </w:rPr>
        <w:t xml:space="preserve"> знищення чоловічої і жіночої статей, їх деконструкція</w:t>
      </w:r>
      <w:r>
        <w:rPr>
          <w:sz w:val="28"/>
          <w:szCs w:val="28"/>
        </w:rPr>
        <w:t xml:space="preserve">, адже </w:t>
      </w:r>
      <w:r w:rsidRPr="00775FA3">
        <w:rPr>
          <w:sz w:val="28"/>
          <w:szCs w:val="28"/>
        </w:rPr>
        <w:t xml:space="preserve">сім’я завжди </w:t>
      </w:r>
      <w:r>
        <w:rPr>
          <w:sz w:val="28"/>
          <w:szCs w:val="28"/>
        </w:rPr>
        <w:t xml:space="preserve">була </w:t>
      </w:r>
      <w:r w:rsidRPr="00775FA3">
        <w:rPr>
          <w:sz w:val="28"/>
          <w:szCs w:val="28"/>
        </w:rPr>
        <w:t>джерелом культурної, релігійної і національної традицій. Наприклад, зараз слово</w:t>
      </w:r>
      <w:r>
        <w:rPr>
          <w:sz w:val="28"/>
          <w:szCs w:val="28"/>
        </w:rPr>
        <w:t xml:space="preserve"> </w:t>
      </w:r>
      <w:r w:rsidRPr="00775FA3">
        <w:rPr>
          <w:sz w:val="28"/>
          <w:szCs w:val="28"/>
        </w:rPr>
        <w:t>«патріот»</w:t>
      </w:r>
      <w:r>
        <w:rPr>
          <w:sz w:val="28"/>
          <w:szCs w:val="28"/>
        </w:rPr>
        <w:t>, як уважає науковець,</w:t>
      </w:r>
      <w:r w:rsidRPr="00775FA3">
        <w:rPr>
          <w:sz w:val="28"/>
          <w:szCs w:val="28"/>
        </w:rPr>
        <w:t xml:space="preserve"> в Європі вважають майже лайливим. </w:t>
      </w:r>
      <w:r>
        <w:rPr>
          <w:sz w:val="28"/>
          <w:szCs w:val="28"/>
        </w:rPr>
        <w:t>«</w:t>
      </w:r>
      <w:r w:rsidRPr="00775FA3">
        <w:rPr>
          <w:sz w:val="28"/>
          <w:szCs w:val="28"/>
        </w:rPr>
        <w:t>Ми дожилися до того, що ми його прирівнюємо до слова «нацист». Така доля скоро може спіткати і гетеросексуалізм. Планується створення нової європейської людини, позбавленої національних і релігійних коренів. Це потрібно для того, щоб мати мас</w:t>
      </w:r>
      <w:r>
        <w:rPr>
          <w:sz w:val="28"/>
          <w:szCs w:val="28"/>
        </w:rPr>
        <w:t>у, якою можна маніпулювати …»</w:t>
      </w:r>
      <w:r w:rsidR="009229A3">
        <w:rPr>
          <w:rStyle w:val="ab"/>
          <w:sz w:val="28"/>
          <w:szCs w:val="28"/>
        </w:rPr>
        <w:footnoteReference w:id="17"/>
      </w:r>
      <w:r>
        <w:rPr>
          <w:sz w:val="28"/>
          <w:szCs w:val="28"/>
        </w:rPr>
        <w:t>.</w:t>
      </w:r>
    </w:p>
    <w:p w:rsidR="00196DF8" w:rsidRDefault="00FB0422" w:rsidP="00C5635D">
      <w:pPr>
        <w:pStyle w:val="a4"/>
        <w:shd w:val="clear" w:color="auto" w:fill="FFFFFF"/>
        <w:spacing w:before="0" w:beforeAutospacing="0" w:after="300" w:afterAutospacing="0" w:line="360" w:lineRule="auto"/>
        <w:ind w:firstLine="709"/>
        <w:jc w:val="both"/>
        <w:rPr>
          <w:sz w:val="28"/>
          <w:szCs w:val="28"/>
        </w:rPr>
      </w:pPr>
      <w:r>
        <w:rPr>
          <w:sz w:val="28"/>
          <w:szCs w:val="28"/>
        </w:rPr>
        <w:t xml:space="preserve">У липні 2016 р. </w:t>
      </w:r>
      <w:r w:rsidRPr="00A01211">
        <w:rPr>
          <w:sz w:val="28"/>
          <w:szCs w:val="28"/>
        </w:rPr>
        <w:t xml:space="preserve">Патріарша комісія в справах Родини УГКЦ, зібрала голів комісій </w:t>
      </w:r>
      <w:r>
        <w:rPr>
          <w:sz w:val="28"/>
          <w:szCs w:val="28"/>
        </w:rPr>
        <w:t>е</w:t>
      </w:r>
      <w:r w:rsidRPr="00A01211">
        <w:rPr>
          <w:sz w:val="28"/>
          <w:szCs w:val="28"/>
        </w:rPr>
        <w:t>кзархатів</w:t>
      </w:r>
      <w:r>
        <w:rPr>
          <w:sz w:val="28"/>
          <w:szCs w:val="28"/>
        </w:rPr>
        <w:t>,</w:t>
      </w:r>
      <w:r w:rsidRPr="00A01211">
        <w:rPr>
          <w:sz w:val="28"/>
          <w:szCs w:val="28"/>
        </w:rPr>
        <w:t xml:space="preserve"> </w:t>
      </w:r>
      <w:r>
        <w:rPr>
          <w:sz w:val="28"/>
          <w:szCs w:val="28"/>
        </w:rPr>
        <w:t>є</w:t>
      </w:r>
      <w:r w:rsidRPr="00A01211">
        <w:rPr>
          <w:sz w:val="28"/>
          <w:szCs w:val="28"/>
        </w:rPr>
        <w:t xml:space="preserve">пархій </w:t>
      </w:r>
      <w:r>
        <w:rPr>
          <w:sz w:val="28"/>
          <w:szCs w:val="28"/>
        </w:rPr>
        <w:t xml:space="preserve">та їхніх представників </w:t>
      </w:r>
      <w:r w:rsidRPr="00A01211">
        <w:rPr>
          <w:sz w:val="28"/>
          <w:szCs w:val="28"/>
        </w:rPr>
        <w:t xml:space="preserve">на острові Хортиця на базі готелю </w:t>
      </w:r>
      <w:r w:rsidR="000B6CAC" w:rsidRPr="000B6CAC">
        <w:rPr>
          <w:sz w:val="28"/>
          <w:szCs w:val="28"/>
        </w:rPr>
        <w:t>“</w:t>
      </w:r>
      <w:r w:rsidRPr="00A01211">
        <w:rPr>
          <w:sz w:val="28"/>
          <w:szCs w:val="28"/>
        </w:rPr>
        <w:t>Хортиця</w:t>
      </w:r>
      <w:r w:rsidR="000B6CAC" w:rsidRPr="000B6CAC">
        <w:rPr>
          <w:sz w:val="28"/>
          <w:szCs w:val="28"/>
        </w:rPr>
        <w:t>”</w:t>
      </w:r>
      <w:r w:rsidRPr="00A01211">
        <w:rPr>
          <w:sz w:val="28"/>
          <w:szCs w:val="28"/>
        </w:rPr>
        <w:t>, за участю Преосвященного Владики Дмитра (Григорака).</w:t>
      </w:r>
      <w:r>
        <w:rPr>
          <w:sz w:val="28"/>
          <w:szCs w:val="28"/>
        </w:rPr>
        <w:t xml:space="preserve"> У своїй підсумковій заяві </w:t>
      </w:r>
      <w:r w:rsidRPr="005D522C">
        <w:rPr>
          <w:sz w:val="28"/>
          <w:szCs w:val="28"/>
        </w:rPr>
        <w:t>католицькі єпископи східного і західного обряду</w:t>
      </w:r>
      <w:r>
        <w:rPr>
          <w:sz w:val="28"/>
          <w:szCs w:val="28"/>
        </w:rPr>
        <w:t xml:space="preserve"> поширення гендерної ідеології назвали «</w:t>
      </w:r>
      <w:r w:rsidRPr="005D522C">
        <w:rPr>
          <w:sz w:val="28"/>
          <w:szCs w:val="28"/>
        </w:rPr>
        <w:t>небезпек</w:t>
      </w:r>
      <w:r>
        <w:rPr>
          <w:sz w:val="28"/>
          <w:szCs w:val="28"/>
        </w:rPr>
        <w:t>ою</w:t>
      </w:r>
      <w:r w:rsidRPr="005D522C">
        <w:rPr>
          <w:sz w:val="28"/>
          <w:szCs w:val="28"/>
        </w:rPr>
        <w:t xml:space="preserve"> нового поневолення українського народу</w:t>
      </w:r>
      <w:r>
        <w:rPr>
          <w:sz w:val="28"/>
          <w:szCs w:val="28"/>
        </w:rPr>
        <w:t>»</w:t>
      </w:r>
      <w:r w:rsidR="009229A3">
        <w:rPr>
          <w:rStyle w:val="ab"/>
          <w:sz w:val="28"/>
          <w:szCs w:val="28"/>
        </w:rPr>
        <w:footnoteReference w:id="18"/>
      </w:r>
      <w:r>
        <w:rPr>
          <w:sz w:val="28"/>
          <w:szCs w:val="28"/>
        </w:rPr>
        <w:t>.</w:t>
      </w:r>
      <w:r w:rsidRPr="005D522C">
        <w:rPr>
          <w:sz w:val="28"/>
          <w:szCs w:val="28"/>
        </w:rPr>
        <w:t xml:space="preserve"> </w:t>
      </w:r>
    </w:p>
    <w:p w:rsidR="00066644" w:rsidRDefault="00C5635D" w:rsidP="00C5635D">
      <w:pPr>
        <w:pStyle w:val="a4"/>
        <w:shd w:val="clear" w:color="auto" w:fill="FFFFFF"/>
        <w:spacing w:before="0" w:beforeAutospacing="0" w:after="300" w:afterAutospacing="0" w:line="360" w:lineRule="auto"/>
        <w:ind w:firstLine="709"/>
        <w:jc w:val="both"/>
        <w:rPr>
          <w:sz w:val="28"/>
          <w:szCs w:val="28"/>
        </w:rPr>
      </w:pPr>
      <w:r>
        <w:rPr>
          <w:sz w:val="28"/>
          <w:szCs w:val="28"/>
        </w:rPr>
        <w:t>Н</w:t>
      </w:r>
      <w:r w:rsidR="00066644">
        <w:rPr>
          <w:sz w:val="28"/>
          <w:szCs w:val="28"/>
        </w:rPr>
        <w:t xml:space="preserve">а сучасному етапі євроінтеграції українське суспільне середовище зіткнулося з вираженою проблемою секуляризації, що виявляється не лише у поширенні гендерної ідеології, а й толерації ЛГБТ-мислення </w:t>
      </w:r>
      <w:r w:rsidR="00066644" w:rsidRPr="003C4BA3">
        <w:rPr>
          <w:sz w:val="28"/>
          <w:szCs w:val="28"/>
        </w:rPr>
        <w:t>(лесбіянки, гомосексуалісти, бісексуали, трансгендери)</w:t>
      </w:r>
      <w:r w:rsidR="00066644" w:rsidRPr="009A081C">
        <w:rPr>
          <w:color w:val="FF0000"/>
          <w:sz w:val="28"/>
          <w:szCs w:val="28"/>
        </w:rPr>
        <w:t xml:space="preserve"> </w:t>
      </w:r>
      <w:r w:rsidR="00066644">
        <w:rPr>
          <w:sz w:val="28"/>
          <w:szCs w:val="28"/>
        </w:rPr>
        <w:t xml:space="preserve">тощо. </w:t>
      </w:r>
      <w:r w:rsidR="00066644" w:rsidRPr="005136E8">
        <w:rPr>
          <w:sz w:val="28"/>
          <w:szCs w:val="28"/>
        </w:rPr>
        <w:t>Як</w:t>
      </w:r>
      <w:r w:rsidR="00066644" w:rsidRPr="005136E8">
        <w:rPr>
          <w:rStyle w:val="apple-converted-space"/>
          <w:sz w:val="28"/>
          <w:szCs w:val="28"/>
        </w:rPr>
        <w:t> </w:t>
      </w:r>
      <w:hyperlink r:id="rId14" w:tgtFrame="_blank" w:history="1">
        <w:r w:rsidR="00066644" w:rsidRPr="00C5635D">
          <w:rPr>
            <w:rStyle w:val="a3"/>
            <w:color w:val="auto"/>
            <w:sz w:val="28"/>
            <w:szCs w:val="28"/>
            <w:u w:val="none"/>
          </w:rPr>
          <w:t>повідомляв</w:t>
        </w:r>
      </w:hyperlink>
      <w:r w:rsidR="00066644" w:rsidRPr="00C5635D">
        <w:rPr>
          <w:rStyle w:val="apple-converted-space"/>
          <w:sz w:val="28"/>
          <w:szCs w:val="28"/>
        </w:rPr>
        <w:t> </w:t>
      </w:r>
      <w:r w:rsidR="00066644" w:rsidRPr="005136E8">
        <w:rPr>
          <w:sz w:val="28"/>
          <w:szCs w:val="28"/>
        </w:rPr>
        <w:t>«Урядовий портал» (єдиний веб-портал органів виконавчої влади України) від 14 березня 2016 р.</w:t>
      </w:r>
      <w:r w:rsidR="00066644" w:rsidRPr="00BC14F3">
        <w:rPr>
          <w:sz w:val="28"/>
          <w:szCs w:val="28"/>
        </w:rPr>
        <w:t>,</w:t>
      </w:r>
      <w:r w:rsidR="00066644" w:rsidRPr="005136E8">
        <w:rPr>
          <w:sz w:val="28"/>
          <w:szCs w:val="28"/>
        </w:rPr>
        <w:t xml:space="preserve"> Міністерств</w:t>
      </w:r>
      <w:r w:rsidR="00066644" w:rsidRPr="00BC14F3">
        <w:rPr>
          <w:sz w:val="28"/>
          <w:szCs w:val="28"/>
        </w:rPr>
        <w:t>о</w:t>
      </w:r>
      <w:r w:rsidR="00066644" w:rsidRPr="005136E8">
        <w:rPr>
          <w:sz w:val="28"/>
          <w:szCs w:val="28"/>
        </w:rPr>
        <w:t xml:space="preserve"> юстиції України для реалізації Національно</w:t>
      </w:r>
      <w:r w:rsidR="00066644">
        <w:rPr>
          <w:sz w:val="28"/>
          <w:szCs w:val="28"/>
        </w:rPr>
        <w:t>ї стратегії у сфері прав людини</w:t>
      </w:r>
      <w:r w:rsidR="00066644" w:rsidRPr="005136E8">
        <w:rPr>
          <w:sz w:val="28"/>
          <w:szCs w:val="28"/>
        </w:rPr>
        <w:t xml:space="preserve"> готує законо</w:t>
      </w:r>
      <w:r w:rsidR="00066644">
        <w:rPr>
          <w:sz w:val="28"/>
          <w:szCs w:val="28"/>
        </w:rPr>
        <w:t>проект</w:t>
      </w:r>
      <w:r w:rsidR="00066644" w:rsidRPr="005136E8">
        <w:rPr>
          <w:sz w:val="28"/>
          <w:szCs w:val="28"/>
        </w:rPr>
        <w:t xml:space="preserve">, </w:t>
      </w:r>
      <w:r w:rsidR="00066644" w:rsidRPr="009A081C">
        <w:rPr>
          <w:sz w:val="28"/>
          <w:szCs w:val="28"/>
        </w:rPr>
        <w:t>покликан</w:t>
      </w:r>
      <w:r w:rsidR="00066644">
        <w:rPr>
          <w:sz w:val="28"/>
          <w:szCs w:val="28"/>
        </w:rPr>
        <w:t>ий</w:t>
      </w:r>
      <w:r w:rsidR="00066644" w:rsidRPr="005136E8">
        <w:rPr>
          <w:sz w:val="28"/>
          <w:szCs w:val="28"/>
        </w:rPr>
        <w:t xml:space="preserve"> </w:t>
      </w:r>
      <w:r w:rsidR="00066644" w:rsidRPr="009A081C">
        <w:rPr>
          <w:sz w:val="28"/>
          <w:szCs w:val="28"/>
        </w:rPr>
        <w:t>легалізувати</w:t>
      </w:r>
      <w:r w:rsidR="00066644" w:rsidRPr="005136E8">
        <w:rPr>
          <w:sz w:val="28"/>
          <w:szCs w:val="28"/>
        </w:rPr>
        <w:t xml:space="preserve"> в Україні одностатеві цивільні партнерства. </w:t>
      </w:r>
      <w:r w:rsidR="00066644">
        <w:rPr>
          <w:sz w:val="28"/>
          <w:szCs w:val="28"/>
        </w:rPr>
        <w:t>Також</w:t>
      </w:r>
      <w:r w:rsidR="00066644" w:rsidRPr="008C11A6">
        <w:rPr>
          <w:sz w:val="28"/>
          <w:szCs w:val="28"/>
        </w:rPr>
        <w:t xml:space="preserve"> у </w:t>
      </w:r>
      <w:r w:rsidR="00066644">
        <w:rPr>
          <w:sz w:val="28"/>
          <w:szCs w:val="28"/>
        </w:rPr>
        <w:t>м</w:t>
      </w:r>
      <w:r w:rsidR="00066644" w:rsidRPr="008C11A6">
        <w:rPr>
          <w:sz w:val="28"/>
          <w:szCs w:val="28"/>
        </w:rPr>
        <w:t xml:space="preserve">інюсті вказали на </w:t>
      </w:r>
      <w:r w:rsidR="00066644">
        <w:rPr>
          <w:sz w:val="28"/>
          <w:szCs w:val="28"/>
        </w:rPr>
        <w:t>вірогідні</w:t>
      </w:r>
      <w:r w:rsidR="00066644" w:rsidRPr="008C11A6">
        <w:rPr>
          <w:sz w:val="28"/>
          <w:szCs w:val="28"/>
        </w:rPr>
        <w:t xml:space="preserve"> зміни до Конституції</w:t>
      </w:r>
      <w:r w:rsidR="00066644">
        <w:rPr>
          <w:sz w:val="28"/>
          <w:szCs w:val="28"/>
        </w:rPr>
        <w:t xml:space="preserve"> України</w:t>
      </w:r>
      <w:r w:rsidR="00066644" w:rsidRPr="008C11A6">
        <w:rPr>
          <w:sz w:val="28"/>
          <w:szCs w:val="28"/>
        </w:rPr>
        <w:t xml:space="preserve">, оскільки текст заяви Мінюсту говорить про </w:t>
      </w:r>
      <w:r w:rsidR="00066644" w:rsidRPr="008C11A6">
        <w:rPr>
          <w:sz w:val="28"/>
          <w:szCs w:val="28"/>
        </w:rPr>
        <w:lastRenderedPageBreak/>
        <w:t>«конституційне право партнера несвідчення проти свого партнера»</w:t>
      </w:r>
      <w:r w:rsidR="00066644" w:rsidRPr="009A081C">
        <w:rPr>
          <w:sz w:val="28"/>
          <w:szCs w:val="28"/>
        </w:rPr>
        <w:t>,</w:t>
      </w:r>
      <w:r w:rsidR="00066644">
        <w:rPr>
          <w:sz w:val="28"/>
          <w:szCs w:val="28"/>
        </w:rPr>
        <w:t xml:space="preserve"> </w:t>
      </w:r>
      <w:r w:rsidR="00066644" w:rsidRPr="009A081C">
        <w:rPr>
          <w:sz w:val="28"/>
          <w:szCs w:val="28"/>
        </w:rPr>
        <w:t>що</w:t>
      </w:r>
      <w:r w:rsidR="00066644">
        <w:rPr>
          <w:sz w:val="28"/>
          <w:szCs w:val="28"/>
        </w:rPr>
        <w:t>, своєю чергою,</w:t>
      </w:r>
      <w:r w:rsidR="00066644" w:rsidRPr="009A081C">
        <w:rPr>
          <w:sz w:val="28"/>
          <w:szCs w:val="28"/>
        </w:rPr>
        <w:t xml:space="preserve"> дисонує з положенням діючої Конституції</w:t>
      </w:r>
      <w:r w:rsidR="00ED7F49">
        <w:rPr>
          <w:rStyle w:val="ab"/>
          <w:sz w:val="28"/>
          <w:szCs w:val="28"/>
        </w:rPr>
        <w:footnoteReference w:id="19"/>
      </w:r>
      <w:r w:rsidR="00066644" w:rsidRPr="009A081C">
        <w:rPr>
          <w:sz w:val="28"/>
          <w:szCs w:val="28"/>
        </w:rPr>
        <w:t xml:space="preserve">. </w:t>
      </w:r>
    </w:p>
    <w:p w:rsidR="00066644" w:rsidRPr="002825E7" w:rsidRDefault="00066644" w:rsidP="000666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Водночас, опоненти упровадження конституційних змін застерігають, що у тих</w:t>
      </w:r>
      <w:r w:rsidRPr="002825E7">
        <w:rPr>
          <w:rFonts w:ascii="Times New Roman" w:hAnsi="Times New Roman" w:cs="Times New Roman"/>
          <w:sz w:val="28"/>
          <w:szCs w:val="28"/>
        </w:rPr>
        <w:t xml:space="preserve"> країнах де</w:t>
      </w:r>
      <w:r>
        <w:rPr>
          <w:rFonts w:ascii="Times New Roman" w:hAnsi="Times New Roman" w:cs="Times New Roman"/>
          <w:sz w:val="28"/>
          <w:szCs w:val="28"/>
        </w:rPr>
        <w:t xml:space="preserve"> нині</w:t>
      </w:r>
      <w:r w:rsidRPr="002825E7">
        <w:rPr>
          <w:rFonts w:ascii="Times New Roman" w:hAnsi="Times New Roman" w:cs="Times New Roman"/>
          <w:sz w:val="28"/>
          <w:szCs w:val="28"/>
        </w:rPr>
        <w:t xml:space="preserve"> легалізован</w:t>
      </w:r>
      <w:r>
        <w:rPr>
          <w:rFonts w:ascii="Times New Roman" w:hAnsi="Times New Roman" w:cs="Times New Roman"/>
          <w:sz w:val="28"/>
          <w:szCs w:val="28"/>
        </w:rPr>
        <w:t>і</w:t>
      </w:r>
      <w:r w:rsidRPr="002825E7">
        <w:rPr>
          <w:rFonts w:ascii="Times New Roman" w:hAnsi="Times New Roman" w:cs="Times New Roman"/>
          <w:sz w:val="28"/>
          <w:szCs w:val="28"/>
        </w:rPr>
        <w:t xml:space="preserve"> одностатеві «шлюби» ЛГБТ лобі в досягненні цього завжди використовува</w:t>
      </w:r>
      <w:r>
        <w:rPr>
          <w:rFonts w:ascii="Times New Roman" w:hAnsi="Times New Roman" w:cs="Times New Roman"/>
          <w:sz w:val="28"/>
          <w:szCs w:val="28"/>
        </w:rPr>
        <w:t>ли</w:t>
      </w:r>
      <w:r w:rsidRPr="002825E7">
        <w:rPr>
          <w:rFonts w:ascii="Times New Roman" w:hAnsi="Times New Roman" w:cs="Times New Roman"/>
          <w:sz w:val="28"/>
          <w:szCs w:val="28"/>
        </w:rPr>
        <w:t xml:space="preserve"> одну і ту саму покрокову стратегію: переконування суспільства у тому, що гендерна ідеологія – це наукова теорія, прийняття законів про недискримінацію представників ЛГБТ за ознакою статевої орієнтації чи гендерної ідентичності, легалізація одностатевих цивільних партнерства і на кіне</w:t>
      </w:r>
      <w:r>
        <w:rPr>
          <w:rFonts w:ascii="Times New Roman" w:hAnsi="Times New Roman" w:cs="Times New Roman"/>
          <w:sz w:val="28"/>
          <w:szCs w:val="28"/>
        </w:rPr>
        <w:t xml:space="preserve">ць, власне, </w:t>
      </w:r>
      <w:r w:rsidRPr="002825E7">
        <w:rPr>
          <w:rFonts w:ascii="Times New Roman" w:hAnsi="Times New Roman" w:cs="Times New Roman"/>
          <w:sz w:val="28"/>
          <w:szCs w:val="28"/>
        </w:rPr>
        <w:t>легалізація одностатевих «шлюбів».</w:t>
      </w:r>
      <w:r>
        <w:rPr>
          <w:rFonts w:ascii="Times New Roman" w:hAnsi="Times New Roman" w:cs="Times New Roman"/>
          <w:sz w:val="28"/>
          <w:szCs w:val="28"/>
        </w:rPr>
        <w:t xml:space="preserve"> Опоненти наголошують, що в</w:t>
      </w:r>
      <w:r w:rsidRPr="002825E7">
        <w:rPr>
          <w:rFonts w:ascii="Times New Roman" w:hAnsi="Times New Roman" w:cs="Times New Roman"/>
          <w:sz w:val="28"/>
          <w:szCs w:val="28"/>
        </w:rPr>
        <w:t xml:space="preserve"> Україні </w:t>
      </w:r>
      <w:r>
        <w:rPr>
          <w:rFonts w:ascii="Times New Roman" w:hAnsi="Times New Roman" w:cs="Times New Roman"/>
          <w:sz w:val="28"/>
          <w:szCs w:val="28"/>
        </w:rPr>
        <w:t>в</w:t>
      </w:r>
      <w:r w:rsidRPr="002825E7">
        <w:rPr>
          <w:rFonts w:ascii="Times New Roman" w:hAnsi="Times New Roman" w:cs="Times New Roman"/>
          <w:sz w:val="28"/>
          <w:szCs w:val="28"/>
        </w:rPr>
        <w:t>же запроваджен</w:t>
      </w:r>
      <w:r>
        <w:rPr>
          <w:sz w:val="28"/>
          <w:szCs w:val="28"/>
        </w:rPr>
        <w:t>о</w:t>
      </w:r>
      <w:r w:rsidRPr="002825E7">
        <w:rPr>
          <w:rFonts w:ascii="Times New Roman" w:hAnsi="Times New Roman" w:cs="Times New Roman"/>
          <w:sz w:val="28"/>
          <w:szCs w:val="28"/>
        </w:rPr>
        <w:t xml:space="preserve"> гендерн</w:t>
      </w:r>
      <w:r>
        <w:rPr>
          <w:sz w:val="28"/>
          <w:szCs w:val="28"/>
        </w:rPr>
        <w:t>у</w:t>
      </w:r>
      <w:r w:rsidRPr="002825E7">
        <w:rPr>
          <w:rFonts w:ascii="Times New Roman" w:hAnsi="Times New Roman" w:cs="Times New Roman"/>
          <w:sz w:val="28"/>
          <w:szCs w:val="28"/>
        </w:rPr>
        <w:t xml:space="preserve"> індоктринаці</w:t>
      </w:r>
      <w:r>
        <w:rPr>
          <w:rFonts w:ascii="Times New Roman" w:hAnsi="Times New Roman" w:cs="Times New Roman"/>
          <w:sz w:val="28"/>
          <w:szCs w:val="28"/>
        </w:rPr>
        <w:t>ю</w:t>
      </w:r>
      <w:r w:rsidRPr="002825E7">
        <w:rPr>
          <w:rFonts w:ascii="Times New Roman" w:hAnsi="Times New Roman" w:cs="Times New Roman"/>
          <w:sz w:val="28"/>
          <w:szCs w:val="28"/>
        </w:rPr>
        <w:t xml:space="preserve"> у вишах під видом викладання наукової теорії та прийнят</w:t>
      </w:r>
      <w:r>
        <w:rPr>
          <w:sz w:val="28"/>
          <w:szCs w:val="28"/>
        </w:rPr>
        <w:t>о</w:t>
      </w:r>
      <w:r w:rsidRPr="002825E7">
        <w:rPr>
          <w:rFonts w:ascii="Times New Roman" w:hAnsi="Times New Roman" w:cs="Times New Roman"/>
          <w:sz w:val="28"/>
          <w:szCs w:val="28"/>
        </w:rPr>
        <w:t xml:space="preserve"> антидискримінаційн</w:t>
      </w:r>
      <w:r>
        <w:rPr>
          <w:sz w:val="28"/>
          <w:szCs w:val="28"/>
        </w:rPr>
        <w:t>у</w:t>
      </w:r>
      <w:r w:rsidRPr="002825E7">
        <w:rPr>
          <w:rFonts w:ascii="Times New Roman" w:hAnsi="Times New Roman" w:cs="Times New Roman"/>
          <w:sz w:val="28"/>
          <w:szCs w:val="28"/>
        </w:rPr>
        <w:t xml:space="preserve"> поправк</w:t>
      </w:r>
      <w:r w:rsidRPr="00330011">
        <w:rPr>
          <w:rFonts w:ascii="Times New Roman" w:hAnsi="Times New Roman" w:cs="Times New Roman"/>
          <w:sz w:val="28"/>
          <w:szCs w:val="28"/>
        </w:rPr>
        <w:t>у</w:t>
      </w:r>
      <w:r w:rsidRPr="002825E7">
        <w:rPr>
          <w:rFonts w:ascii="Times New Roman" w:hAnsi="Times New Roman" w:cs="Times New Roman"/>
          <w:sz w:val="28"/>
          <w:szCs w:val="28"/>
        </w:rPr>
        <w:t>, яка забороняє дискримінацію за статевою ознакою, статевою орієнтацією та гендерною ідентичністю</w:t>
      </w:r>
      <w:r w:rsidR="00ED7F49">
        <w:rPr>
          <w:rStyle w:val="ab"/>
          <w:rFonts w:ascii="Times New Roman" w:hAnsi="Times New Roman" w:cs="Times New Roman"/>
          <w:sz w:val="28"/>
          <w:szCs w:val="28"/>
        </w:rPr>
        <w:footnoteReference w:id="20"/>
      </w:r>
      <w:r w:rsidR="00ED7F49">
        <w:rPr>
          <w:rFonts w:ascii="Times New Roman" w:hAnsi="Times New Roman" w:cs="Times New Roman"/>
          <w:sz w:val="28"/>
          <w:szCs w:val="28"/>
        </w:rPr>
        <w:t>.</w:t>
      </w:r>
    </w:p>
    <w:p w:rsidR="00066644" w:rsidRDefault="00066644" w:rsidP="00066644">
      <w:pPr>
        <w:pStyle w:val="a4"/>
        <w:shd w:val="clear" w:color="auto" w:fill="FFFFFF"/>
        <w:spacing w:before="0" w:beforeAutospacing="0" w:after="300" w:afterAutospacing="0" w:line="360" w:lineRule="auto"/>
        <w:ind w:firstLine="708"/>
        <w:jc w:val="both"/>
        <w:rPr>
          <w:sz w:val="28"/>
          <w:szCs w:val="28"/>
          <w:lang w:val="ru-RU"/>
        </w:rPr>
      </w:pPr>
      <w:r w:rsidRPr="00FA5D1F">
        <w:rPr>
          <w:sz w:val="28"/>
          <w:szCs w:val="28"/>
        </w:rPr>
        <w:t xml:space="preserve">15 грудня </w:t>
      </w:r>
      <w:r>
        <w:rPr>
          <w:sz w:val="28"/>
          <w:szCs w:val="28"/>
        </w:rPr>
        <w:t xml:space="preserve">2016 р. з ініціативи </w:t>
      </w:r>
      <w:r w:rsidRPr="00FA5D1F">
        <w:rPr>
          <w:sz w:val="28"/>
          <w:szCs w:val="28"/>
        </w:rPr>
        <w:t>Департамент</w:t>
      </w:r>
      <w:r>
        <w:rPr>
          <w:sz w:val="28"/>
          <w:szCs w:val="28"/>
        </w:rPr>
        <w:t>у</w:t>
      </w:r>
      <w:r w:rsidRPr="00FA5D1F">
        <w:rPr>
          <w:sz w:val="28"/>
          <w:szCs w:val="28"/>
        </w:rPr>
        <w:t xml:space="preserve"> зовнішніх зв’язків в Україні</w:t>
      </w:r>
      <w:r>
        <w:rPr>
          <w:sz w:val="28"/>
          <w:szCs w:val="28"/>
        </w:rPr>
        <w:t>,</w:t>
      </w:r>
      <w:r w:rsidRPr="00FA5D1F">
        <w:rPr>
          <w:sz w:val="28"/>
          <w:szCs w:val="28"/>
        </w:rPr>
        <w:t xml:space="preserve"> Патріаршої курії Української Греко-Католицької Церкви </w:t>
      </w:r>
      <w:r>
        <w:rPr>
          <w:sz w:val="28"/>
          <w:szCs w:val="28"/>
        </w:rPr>
        <w:t xml:space="preserve">та </w:t>
      </w:r>
      <w:r w:rsidRPr="00FA5D1F">
        <w:rPr>
          <w:sz w:val="28"/>
          <w:szCs w:val="28"/>
        </w:rPr>
        <w:t>за ініціатив</w:t>
      </w:r>
      <w:r>
        <w:rPr>
          <w:sz w:val="28"/>
          <w:szCs w:val="28"/>
        </w:rPr>
        <w:t xml:space="preserve">и мирян відбувся круглий стіл на тему </w:t>
      </w:r>
      <w:r w:rsidRPr="00FA5D1F">
        <w:rPr>
          <w:sz w:val="28"/>
          <w:szCs w:val="28"/>
        </w:rPr>
        <w:t xml:space="preserve">«На сторожі життя і традиційних сімейних цінностей». Мета заходу </w:t>
      </w:r>
      <w:r>
        <w:rPr>
          <w:sz w:val="28"/>
          <w:szCs w:val="28"/>
          <w:lang w:val="ru-RU"/>
        </w:rPr>
        <w:t>–</w:t>
      </w:r>
      <w:r w:rsidRPr="00FA5D1F">
        <w:rPr>
          <w:sz w:val="28"/>
          <w:szCs w:val="28"/>
        </w:rPr>
        <w:t xml:space="preserve"> доведення до широкого кола громадськості та органів державного управління і влади позиції віруючих щодо актуальних питань конституційного процесу в Україні, зокрема, в сферах захисту життя та традиційних сімейних цінностей.</w:t>
      </w:r>
      <w:r>
        <w:rPr>
          <w:sz w:val="28"/>
          <w:szCs w:val="28"/>
          <w:lang w:val="ru-RU"/>
        </w:rPr>
        <w:t xml:space="preserve"> </w:t>
      </w:r>
      <w:r w:rsidRPr="00FA5D1F">
        <w:rPr>
          <w:sz w:val="28"/>
          <w:szCs w:val="28"/>
        </w:rPr>
        <w:t>Були запрошені</w:t>
      </w:r>
      <w:r w:rsidR="00ED7F49">
        <w:rPr>
          <w:sz w:val="28"/>
          <w:szCs w:val="28"/>
        </w:rPr>
        <w:t>, зокрема, відомі політичні і релігійно-церковні діячі, науковці</w:t>
      </w:r>
      <w:r w:rsidR="00ED7F49">
        <w:rPr>
          <w:rStyle w:val="ab"/>
          <w:sz w:val="28"/>
          <w:szCs w:val="28"/>
        </w:rPr>
        <w:footnoteReference w:id="21"/>
      </w:r>
      <w:r w:rsidR="00ED7F49">
        <w:rPr>
          <w:sz w:val="28"/>
          <w:szCs w:val="28"/>
        </w:rPr>
        <w:t>.</w:t>
      </w:r>
    </w:p>
    <w:p w:rsidR="00066644" w:rsidRPr="00FA5D1F" w:rsidRDefault="00066644" w:rsidP="00066644">
      <w:pPr>
        <w:pStyle w:val="a4"/>
        <w:shd w:val="clear" w:color="auto" w:fill="FFFFFF"/>
        <w:spacing w:before="0" w:beforeAutospacing="0" w:after="300" w:afterAutospacing="0" w:line="360" w:lineRule="auto"/>
        <w:ind w:firstLine="708"/>
        <w:jc w:val="both"/>
        <w:rPr>
          <w:sz w:val="28"/>
          <w:szCs w:val="28"/>
        </w:rPr>
      </w:pPr>
      <w:r>
        <w:rPr>
          <w:sz w:val="28"/>
          <w:szCs w:val="28"/>
          <w:lang w:val="ru-RU"/>
        </w:rPr>
        <w:lastRenderedPageBreak/>
        <w:t>У результат</w:t>
      </w:r>
      <w:r>
        <w:rPr>
          <w:sz w:val="28"/>
          <w:szCs w:val="28"/>
        </w:rPr>
        <w:t xml:space="preserve">і роботи круглого столу було напрацьовано низку </w:t>
      </w:r>
      <w:proofErr w:type="gramStart"/>
      <w:r>
        <w:rPr>
          <w:sz w:val="28"/>
          <w:szCs w:val="28"/>
        </w:rPr>
        <w:t>п</w:t>
      </w:r>
      <w:proofErr w:type="gramEnd"/>
      <w:r>
        <w:rPr>
          <w:sz w:val="28"/>
          <w:szCs w:val="28"/>
        </w:rPr>
        <w:t>ідсумкових матеріалів: Ак</w:t>
      </w:r>
      <w:r w:rsidRPr="00FA5D1F">
        <w:rPr>
          <w:sz w:val="28"/>
          <w:szCs w:val="28"/>
        </w:rPr>
        <w:t>тивісти</w:t>
      </w:r>
      <w:r>
        <w:rPr>
          <w:sz w:val="28"/>
          <w:szCs w:val="28"/>
        </w:rPr>
        <w:t>,</w:t>
      </w:r>
      <w:r w:rsidRPr="00FA5D1F">
        <w:rPr>
          <w:sz w:val="28"/>
          <w:szCs w:val="28"/>
        </w:rPr>
        <w:t xml:space="preserve"> </w:t>
      </w:r>
      <w:r>
        <w:rPr>
          <w:sz w:val="28"/>
          <w:szCs w:val="28"/>
        </w:rPr>
        <w:t xml:space="preserve">зокрема, </w:t>
      </w:r>
      <w:r w:rsidRPr="00FA5D1F">
        <w:rPr>
          <w:sz w:val="28"/>
          <w:szCs w:val="28"/>
        </w:rPr>
        <w:t>занепокоєні змінами до законодавства стосовно традиційних сімейних цінностей</w:t>
      </w:r>
      <w:r>
        <w:rPr>
          <w:sz w:val="28"/>
          <w:szCs w:val="28"/>
        </w:rPr>
        <w:t xml:space="preserve"> та </w:t>
      </w:r>
      <w:r w:rsidRPr="00FA5D1F">
        <w:rPr>
          <w:sz w:val="28"/>
          <w:szCs w:val="28"/>
        </w:rPr>
        <w:t>виступають проти низки змін до законодавства України у сферах захисту життя та традиційних сімейних цінностей. </w:t>
      </w:r>
    </w:p>
    <w:p w:rsidR="00066644" w:rsidRPr="00FA5D1F" w:rsidRDefault="00066644" w:rsidP="00066644">
      <w:pPr>
        <w:shd w:val="clear" w:color="auto" w:fill="FFFFFF"/>
        <w:spacing w:after="30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На думку активістів, тривогу викликає також у</w:t>
      </w:r>
      <w:r w:rsidRPr="00FA5D1F">
        <w:rPr>
          <w:rFonts w:ascii="Times New Roman" w:eastAsia="Times New Roman" w:hAnsi="Times New Roman" w:cs="Times New Roman"/>
          <w:sz w:val="28"/>
          <w:szCs w:val="28"/>
          <w:lang w:eastAsia="uk-UA"/>
        </w:rPr>
        <w:t>рядовий план дій з реалізації національної стратегії в сфері прав людини на період до 2020 р</w:t>
      </w:r>
      <w:r>
        <w:rPr>
          <w:rFonts w:ascii="Times New Roman" w:eastAsia="Times New Roman" w:hAnsi="Times New Roman" w:cs="Times New Roman"/>
          <w:sz w:val="28"/>
          <w:szCs w:val="28"/>
          <w:lang w:eastAsia="uk-UA"/>
        </w:rPr>
        <w:t>.</w:t>
      </w:r>
      <w:r w:rsidRPr="00FA5D1F">
        <w:rPr>
          <w:rFonts w:ascii="Times New Roman" w:eastAsia="Times New Roman" w:hAnsi="Times New Roman" w:cs="Times New Roman"/>
          <w:sz w:val="28"/>
          <w:szCs w:val="28"/>
          <w:lang w:eastAsia="uk-UA"/>
        </w:rPr>
        <w:t xml:space="preserve"> Згідно з цим документом передбачені ініціативи легалізації одностатевих партнерств, проведення маршів рівності, гей-парадів за кошти платників податків. Відповідне одностатеве, трансгендерне усиновлення дітей, підвищення кваліфікації в освітніх закладах щодо викладання з ЛГБТ-тематики. </w:t>
      </w:r>
      <w:r>
        <w:rPr>
          <w:rFonts w:ascii="Times New Roman" w:eastAsia="Times New Roman" w:hAnsi="Times New Roman" w:cs="Times New Roman"/>
          <w:sz w:val="28"/>
          <w:szCs w:val="28"/>
          <w:lang w:eastAsia="uk-UA"/>
        </w:rPr>
        <w:t xml:space="preserve">Неоднозначно сприймаються також </w:t>
      </w:r>
      <w:r w:rsidRPr="00FA5D1F">
        <w:rPr>
          <w:rFonts w:ascii="Times New Roman" w:eastAsia="Times New Roman" w:hAnsi="Times New Roman" w:cs="Times New Roman"/>
          <w:sz w:val="28"/>
          <w:szCs w:val="28"/>
          <w:lang w:eastAsia="uk-UA"/>
        </w:rPr>
        <w:t>зміни в трудовий кодекс щодо дискримінації за сексуальною орієнтацією</w:t>
      </w:r>
      <w:r w:rsidR="00ED7F49">
        <w:rPr>
          <w:rStyle w:val="ab"/>
          <w:rFonts w:ascii="Times New Roman" w:eastAsia="Times New Roman" w:hAnsi="Times New Roman" w:cs="Times New Roman"/>
          <w:sz w:val="28"/>
          <w:szCs w:val="28"/>
          <w:lang w:eastAsia="uk-UA"/>
        </w:rPr>
        <w:footnoteReference w:id="22"/>
      </w:r>
      <w:r w:rsidR="00ED7F49">
        <w:rPr>
          <w:rFonts w:ascii="Times New Roman" w:eastAsia="Times New Roman" w:hAnsi="Times New Roman" w:cs="Times New Roman"/>
          <w:sz w:val="28"/>
          <w:szCs w:val="28"/>
          <w:lang w:eastAsia="uk-UA"/>
        </w:rPr>
        <w:t>.</w:t>
      </w:r>
    </w:p>
    <w:p w:rsidR="00066644" w:rsidRDefault="00066644" w:rsidP="00066644">
      <w:pPr>
        <w:pStyle w:val="a4"/>
        <w:shd w:val="clear" w:color="auto" w:fill="FFFFFF"/>
        <w:spacing w:before="0" w:beforeAutospacing="0" w:after="300" w:afterAutospacing="0" w:line="360" w:lineRule="auto"/>
        <w:jc w:val="both"/>
        <w:rPr>
          <w:sz w:val="28"/>
          <w:szCs w:val="28"/>
        </w:rPr>
      </w:pPr>
      <w:r w:rsidRPr="004E2308">
        <w:rPr>
          <w:sz w:val="28"/>
          <w:szCs w:val="28"/>
        </w:rPr>
        <w:t xml:space="preserve">        </w:t>
      </w:r>
      <w:r w:rsidR="004D27B6">
        <w:rPr>
          <w:sz w:val="28"/>
          <w:szCs w:val="28"/>
        </w:rPr>
        <w:t xml:space="preserve">   Крім того,</w:t>
      </w:r>
      <w:r>
        <w:rPr>
          <w:sz w:val="28"/>
          <w:szCs w:val="28"/>
        </w:rPr>
        <w:t xml:space="preserve"> представники українських церков </w:t>
      </w:r>
      <w:r w:rsidR="004D27B6">
        <w:rPr>
          <w:sz w:val="28"/>
          <w:szCs w:val="28"/>
        </w:rPr>
        <w:t xml:space="preserve">та низка громадських діячів </w:t>
      </w:r>
      <w:r>
        <w:rPr>
          <w:sz w:val="28"/>
          <w:szCs w:val="28"/>
        </w:rPr>
        <w:t xml:space="preserve">глибоко стривожені поширенням так званих «Фестивалів рівності», які в дійсності не демократизують, а навпаки – десакралізують суспільство. Небезпечно, що «Фестивалі рівності» останніми роками ширяться і в Україні. </w:t>
      </w:r>
    </w:p>
    <w:p w:rsidR="00066644" w:rsidRPr="004E2308" w:rsidRDefault="00216BC2" w:rsidP="00216BC2">
      <w:pPr>
        <w:pStyle w:val="a4"/>
        <w:shd w:val="clear" w:color="auto" w:fill="FFFFFF"/>
        <w:spacing w:before="0" w:beforeAutospacing="0" w:after="300" w:afterAutospacing="0" w:line="360" w:lineRule="auto"/>
        <w:ind w:firstLine="708"/>
        <w:jc w:val="both"/>
        <w:rPr>
          <w:sz w:val="28"/>
          <w:szCs w:val="28"/>
        </w:rPr>
      </w:pPr>
      <w:r>
        <w:rPr>
          <w:sz w:val="28"/>
          <w:szCs w:val="28"/>
        </w:rPr>
        <w:t xml:space="preserve">Упродовж </w:t>
      </w:r>
      <w:r w:rsidR="00066644" w:rsidRPr="004E2308">
        <w:rPr>
          <w:sz w:val="28"/>
          <w:szCs w:val="28"/>
        </w:rPr>
        <w:t xml:space="preserve">19 та 20 березня </w:t>
      </w:r>
      <w:r w:rsidR="00066644">
        <w:rPr>
          <w:sz w:val="28"/>
          <w:szCs w:val="28"/>
        </w:rPr>
        <w:t xml:space="preserve">2016 </w:t>
      </w:r>
      <w:r w:rsidR="00066644" w:rsidRPr="004E2308">
        <w:rPr>
          <w:sz w:val="28"/>
          <w:szCs w:val="28"/>
        </w:rPr>
        <w:t>р</w:t>
      </w:r>
      <w:r w:rsidR="00066644">
        <w:rPr>
          <w:sz w:val="28"/>
          <w:szCs w:val="28"/>
        </w:rPr>
        <w:t>.</w:t>
      </w:r>
      <w:r w:rsidR="007464B0" w:rsidRPr="007464B0">
        <w:rPr>
          <w:sz w:val="28"/>
          <w:szCs w:val="28"/>
        </w:rPr>
        <w:t xml:space="preserve"> </w:t>
      </w:r>
      <w:r w:rsidR="007464B0">
        <w:rPr>
          <w:sz w:val="28"/>
          <w:szCs w:val="28"/>
        </w:rPr>
        <w:t>«Фестиваль рівності»</w:t>
      </w:r>
      <w:r w:rsidR="00066644" w:rsidRPr="004E2308">
        <w:rPr>
          <w:sz w:val="28"/>
          <w:szCs w:val="28"/>
        </w:rPr>
        <w:t xml:space="preserve"> плану</w:t>
      </w:r>
      <w:r w:rsidR="00066644" w:rsidRPr="00E0676E">
        <w:rPr>
          <w:sz w:val="28"/>
          <w:szCs w:val="28"/>
        </w:rPr>
        <w:t>вало</w:t>
      </w:r>
      <w:r w:rsidR="00066644" w:rsidRPr="004E2308">
        <w:rPr>
          <w:sz w:val="28"/>
          <w:szCs w:val="28"/>
        </w:rPr>
        <w:t>ся провести</w:t>
      </w:r>
      <w:r w:rsidR="007464B0">
        <w:rPr>
          <w:sz w:val="28"/>
          <w:szCs w:val="28"/>
        </w:rPr>
        <w:t xml:space="preserve"> </w:t>
      </w:r>
      <w:r w:rsidR="007464B0" w:rsidRPr="004E2308">
        <w:rPr>
          <w:sz w:val="28"/>
          <w:szCs w:val="28"/>
        </w:rPr>
        <w:t>у Львові</w:t>
      </w:r>
      <w:r w:rsidR="00066644">
        <w:rPr>
          <w:sz w:val="28"/>
          <w:szCs w:val="28"/>
        </w:rPr>
        <w:t xml:space="preserve">, до організації якого мали безпосереднє відношення громадські організації </w:t>
      </w:r>
      <w:r w:rsidR="00066644" w:rsidRPr="00D8156A">
        <w:rPr>
          <w:sz w:val="28"/>
          <w:szCs w:val="28"/>
        </w:rPr>
        <w:t xml:space="preserve">«Музей Ідей» та клуб «Underground». </w:t>
      </w:r>
      <w:r w:rsidR="00066644" w:rsidRPr="004E2308">
        <w:rPr>
          <w:sz w:val="28"/>
          <w:szCs w:val="28"/>
        </w:rPr>
        <w:t xml:space="preserve">За інформацією </w:t>
      </w:r>
      <w:hyperlink r:id="rId15" w:tgtFrame="_blank" w:history="1">
        <w:r w:rsidR="00066644" w:rsidRPr="00216BC2">
          <w:rPr>
            <w:rStyle w:val="a3"/>
            <w:color w:val="auto"/>
            <w:sz w:val="28"/>
            <w:szCs w:val="28"/>
            <w:u w:val="none"/>
          </w:rPr>
          <w:t>сайту</w:t>
        </w:r>
      </w:hyperlink>
      <w:r w:rsidR="00066644" w:rsidRPr="00216BC2">
        <w:rPr>
          <w:rStyle w:val="apple-converted-space"/>
          <w:sz w:val="28"/>
          <w:szCs w:val="28"/>
        </w:rPr>
        <w:t> </w:t>
      </w:r>
      <w:r w:rsidR="00066644" w:rsidRPr="004E2308">
        <w:rPr>
          <w:sz w:val="28"/>
          <w:szCs w:val="28"/>
        </w:rPr>
        <w:t xml:space="preserve"> </w:t>
      </w:r>
      <w:r w:rsidR="00066644">
        <w:rPr>
          <w:sz w:val="28"/>
          <w:szCs w:val="28"/>
        </w:rPr>
        <w:t>ф</w:t>
      </w:r>
      <w:r w:rsidR="00066644" w:rsidRPr="004E2308">
        <w:rPr>
          <w:sz w:val="28"/>
          <w:szCs w:val="28"/>
        </w:rPr>
        <w:t>естивалю, мав бути проведений</w:t>
      </w:r>
      <w:r w:rsidR="00066644">
        <w:rPr>
          <w:sz w:val="28"/>
          <w:szCs w:val="28"/>
        </w:rPr>
        <w:t xml:space="preserve"> також пішохідний квест «ЛГБТ-Львів»</w:t>
      </w:r>
      <w:r w:rsidR="00066644" w:rsidRPr="004E2308">
        <w:rPr>
          <w:sz w:val="28"/>
          <w:szCs w:val="28"/>
        </w:rPr>
        <w:t>. Враховуючи той факт, що у християн, які дотримуються григоріанського календаря 20 березня – це Вербна Неділя, а для християн, які дотримують</w:t>
      </w:r>
      <w:r w:rsidR="00066644">
        <w:rPr>
          <w:sz w:val="28"/>
          <w:szCs w:val="28"/>
        </w:rPr>
        <w:t>ся</w:t>
      </w:r>
      <w:r w:rsidR="00066644" w:rsidRPr="004E2308">
        <w:rPr>
          <w:sz w:val="28"/>
          <w:szCs w:val="28"/>
        </w:rPr>
        <w:t xml:space="preserve"> юліанського календаря, 19 березня – це субота першої неділі Великого Посту, антихристиянський та провокаційний характер цієї акції </w:t>
      </w:r>
      <w:r w:rsidR="00066644">
        <w:rPr>
          <w:sz w:val="28"/>
          <w:szCs w:val="28"/>
        </w:rPr>
        <w:t>видавався</w:t>
      </w:r>
      <w:r w:rsidR="00066644" w:rsidRPr="004E2308">
        <w:rPr>
          <w:sz w:val="28"/>
          <w:szCs w:val="28"/>
        </w:rPr>
        <w:t xml:space="preserve"> </w:t>
      </w:r>
      <w:r w:rsidR="00066644" w:rsidRPr="004E2308">
        <w:rPr>
          <w:sz w:val="28"/>
          <w:szCs w:val="28"/>
        </w:rPr>
        <w:lastRenderedPageBreak/>
        <w:t>безсумнівни</w:t>
      </w:r>
      <w:r w:rsidR="00066644">
        <w:rPr>
          <w:sz w:val="28"/>
          <w:szCs w:val="28"/>
        </w:rPr>
        <w:t>м</w:t>
      </w:r>
      <w:r>
        <w:rPr>
          <w:rStyle w:val="ab"/>
          <w:sz w:val="28"/>
          <w:szCs w:val="28"/>
        </w:rPr>
        <w:footnoteReference w:id="23"/>
      </w:r>
      <w:r>
        <w:rPr>
          <w:sz w:val="28"/>
          <w:szCs w:val="28"/>
        </w:rPr>
        <w:t xml:space="preserve">. </w:t>
      </w:r>
      <w:r w:rsidR="00066644" w:rsidRPr="004E2308">
        <w:rPr>
          <w:sz w:val="28"/>
          <w:szCs w:val="28"/>
        </w:rPr>
        <w:t xml:space="preserve">Врешті 18 березня 2016 р. Львівська міська рада у зв’язку з клопотанням поліції та заходами безпеки, </w:t>
      </w:r>
      <w:r w:rsidR="00066644">
        <w:rPr>
          <w:sz w:val="28"/>
          <w:szCs w:val="28"/>
        </w:rPr>
        <w:t xml:space="preserve">а також </w:t>
      </w:r>
      <w:r w:rsidR="00066644" w:rsidRPr="004E2308">
        <w:rPr>
          <w:sz w:val="28"/>
          <w:szCs w:val="28"/>
        </w:rPr>
        <w:t xml:space="preserve">через подання заявок одразу від кількох  організацій (крім </w:t>
      </w:r>
      <w:r w:rsidR="00066644" w:rsidRPr="004E2308">
        <w:rPr>
          <w:sz w:val="28"/>
          <w:szCs w:val="28"/>
          <w:shd w:val="clear" w:color="auto" w:fill="FFFFFF"/>
        </w:rPr>
        <w:t>ЛГБТ-спільноти, представників з «Правого сектору», ГО «Фронтера», ГО «Сокіл», «Волонтерського куреня», Добровольчого руху «ОУН», ГО «Білі Горвати»)</w:t>
      </w:r>
      <w:r w:rsidR="00066644" w:rsidRPr="004E2308">
        <w:rPr>
          <w:sz w:val="28"/>
          <w:szCs w:val="28"/>
        </w:rPr>
        <w:t xml:space="preserve"> направила позов </w:t>
      </w:r>
      <w:r w:rsidR="00066644">
        <w:rPr>
          <w:sz w:val="28"/>
          <w:szCs w:val="28"/>
        </w:rPr>
        <w:t>до</w:t>
      </w:r>
      <w:r w:rsidR="00066644" w:rsidRPr="004E2308">
        <w:rPr>
          <w:sz w:val="28"/>
          <w:szCs w:val="28"/>
        </w:rPr>
        <w:t xml:space="preserve"> Львівськ</w:t>
      </w:r>
      <w:r w:rsidR="00066644">
        <w:rPr>
          <w:sz w:val="28"/>
          <w:szCs w:val="28"/>
        </w:rPr>
        <w:t>ого</w:t>
      </w:r>
      <w:r w:rsidR="00066644" w:rsidRPr="004E2308">
        <w:rPr>
          <w:sz w:val="28"/>
          <w:szCs w:val="28"/>
        </w:rPr>
        <w:t xml:space="preserve"> окружн</w:t>
      </w:r>
      <w:r w:rsidR="00066644">
        <w:rPr>
          <w:sz w:val="28"/>
          <w:szCs w:val="28"/>
        </w:rPr>
        <w:t>ого</w:t>
      </w:r>
      <w:r w:rsidR="00066644" w:rsidRPr="004E2308">
        <w:rPr>
          <w:sz w:val="28"/>
          <w:szCs w:val="28"/>
        </w:rPr>
        <w:t xml:space="preserve"> адміністративн</w:t>
      </w:r>
      <w:r w:rsidR="00066644">
        <w:rPr>
          <w:sz w:val="28"/>
          <w:szCs w:val="28"/>
        </w:rPr>
        <w:t xml:space="preserve">ого </w:t>
      </w:r>
      <w:r w:rsidR="00066644" w:rsidRPr="004E2308">
        <w:rPr>
          <w:sz w:val="28"/>
          <w:szCs w:val="28"/>
        </w:rPr>
        <w:t>суд</w:t>
      </w:r>
      <w:r w:rsidR="00066644">
        <w:rPr>
          <w:sz w:val="28"/>
          <w:szCs w:val="28"/>
        </w:rPr>
        <w:t>у</w:t>
      </w:r>
      <w:r w:rsidR="00066644" w:rsidRPr="004E2308">
        <w:rPr>
          <w:sz w:val="28"/>
          <w:szCs w:val="28"/>
        </w:rPr>
        <w:t xml:space="preserve"> про заборону проведення 19 березня 2016 р. на проспекті Свободи перед Оперним театром будь-яких </w:t>
      </w:r>
      <w:r w:rsidR="00066644">
        <w:rPr>
          <w:sz w:val="28"/>
          <w:szCs w:val="28"/>
        </w:rPr>
        <w:t xml:space="preserve">громадських </w:t>
      </w:r>
      <w:r w:rsidR="00066644" w:rsidRPr="004E2308">
        <w:rPr>
          <w:sz w:val="28"/>
          <w:szCs w:val="28"/>
        </w:rPr>
        <w:t>акцій</w:t>
      </w:r>
      <w:r>
        <w:rPr>
          <w:rStyle w:val="ab"/>
          <w:sz w:val="28"/>
          <w:szCs w:val="28"/>
        </w:rPr>
        <w:footnoteReference w:id="24"/>
      </w:r>
      <w:r w:rsidR="00066644" w:rsidRPr="006B5907">
        <w:rPr>
          <w:sz w:val="28"/>
          <w:szCs w:val="28"/>
        </w:rPr>
        <w:t>.</w:t>
      </w:r>
      <w:r w:rsidR="00066644" w:rsidRPr="004E2308">
        <w:rPr>
          <w:sz w:val="28"/>
          <w:szCs w:val="28"/>
        </w:rPr>
        <w:t xml:space="preserve"> Того ж дня Львівський окружний адміністративний суд заборонив проведення 19 березня </w:t>
      </w:r>
      <w:r w:rsidR="00066644">
        <w:rPr>
          <w:sz w:val="28"/>
          <w:szCs w:val="28"/>
        </w:rPr>
        <w:t xml:space="preserve">2016 р. </w:t>
      </w:r>
      <w:r w:rsidR="00066644" w:rsidRPr="004E2308">
        <w:rPr>
          <w:sz w:val="28"/>
          <w:szCs w:val="28"/>
        </w:rPr>
        <w:t>громадських акцій на площі перед Оперним театром (пр</w:t>
      </w:r>
      <w:r w:rsidR="00066644">
        <w:rPr>
          <w:sz w:val="28"/>
          <w:szCs w:val="28"/>
        </w:rPr>
        <w:t>оспект</w:t>
      </w:r>
      <w:r w:rsidR="00066644" w:rsidRPr="004E2308">
        <w:rPr>
          <w:sz w:val="28"/>
          <w:szCs w:val="28"/>
        </w:rPr>
        <w:t xml:space="preserve"> Свободи)</w:t>
      </w:r>
      <w:r>
        <w:rPr>
          <w:rStyle w:val="ab"/>
          <w:sz w:val="28"/>
          <w:szCs w:val="28"/>
        </w:rPr>
        <w:footnoteReference w:id="25"/>
      </w:r>
      <w:r w:rsidR="00066644" w:rsidRPr="006B5907">
        <w:rPr>
          <w:sz w:val="28"/>
          <w:szCs w:val="28"/>
        </w:rPr>
        <w:t>.</w:t>
      </w:r>
      <w:r w:rsidR="00066644" w:rsidRPr="004E2308">
        <w:rPr>
          <w:sz w:val="28"/>
          <w:szCs w:val="28"/>
        </w:rPr>
        <w:t xml:space="preserve"> </w:t>
      </w:r>
    </w:p>
    <w:p w:rsidR="00066644" w:rsidRDefault="00A9669F" w:rsidP="00066644">
      <w:pPr>
        <w:pStyle w:val="a4"/>
        <w:shd w:val="clear" w:color="auto" w:fill="FFFFFF"/>
        <w:spacing w:before="0" w:beforeAutospacing="0" w:after="300" w:afterAutospacing="0" w:line="360" w:lineRule="auto"/>
        <w:ind w:firstLine="708"/>
        <w:jc w:val="both"/>
        <w:rPr>
          <w:sz w:val="28"/>
          <w:szCs w:val="28"/>
        </w:rPr>
      </w:pPr>
      <w:r>
        <w:rPr>
          <w:color w:val="000000"/>
          <w:sz w:val="28"/>
          <w:szCs w:val="28"/>
        </w:rPr>
        <w:t>Сим</w:t>
      </w:r>
      <w:r w:rsidR="007464B0">
        <w:rPr>
          <w:color w:val="000000"/>
          <w:sz w:val="28"/>
          <w:szCs w:val="28"/>
        </w:rPr>
        <w:t>п</w:t>
      </w:r>
      <w:r>
        <w:rPr>
          <w:color w:val="000000"/>
          <w:sz w:val="28"/>
          <w:szCs w:val="28"/>
        </w:rPr>
        <w:t>томатично</w:t>
      </w:r>
      <w:r w:rsidR="00066644">
        <w:rPr>
          <w:color w:val="000000"/>
          <w:sz w:val="28"/>
          <w:szCs w:val="28"/>
        </w:rPr>
        <w:t xml:space="preserve">, що </w:t>
      </w:r>
      <w:r w:rsidR="00066644">
        <w:rPr>
          <w:sz w:val="28"/>
          <w:szCs w:val="28"/>
        </w:rPr>
        <w:t>події навколо проведення «Фестивалю рівності» у Львові викликали значний резонанс в середовищі європейських дипломатичних кіл. Так,</w:t>
      </w:r>
      <w:r w:rsidR="00066644" w:rsidRPr="004E2308">
        <w:rPr>
          <w:sz w:val="28"/>
          <w:szCs w:val="28"/>
        </w:rPr>
        <w:t xml:space="preserve"> </w:t>
      </w:r>
      <w:r w:rsidR="00066644">
        <w:rPr>
          <w:sz w:val="28"/>
          <w:szCs w:val="28"/>
        </w:rPr>
        <w:t>п</w:t>
      </w:r>
      <w:r w:rsidR="00066644" w:rsidRPr="004E2308">
        <w:rPr>
          <w:sz w:val="28"/>
          <w:szCs w:val="28"/>
        </w:rPr>
        <w:t>осол США в Україні Джеффрі Пайєтт</w:t>
      </w:r>
      <w:r w:rsidR="00066644">
        <w:rPr>
          <w:sz w:val="28"/>
          <w:szCs w:val="28"/>
        </w:rPr>
        <w:t xml:space="preserve"> висловив жаль </w:t>
      </w:r>
      <w:r w:rsidR="00066644" w:rsidRPr="004E2308">
        <w:rPr>
          <w:sz w:val="28"/>
          <w:szCs w:val="28"/>
        </w:rPr>
        <w:t xml:space="preserve">з приводу зриву </w:t>
      </w:r>
      <w:r w:rsidR="00066644">
        <w:rPr>
          <w:sz w:val="28"/>
          <w:szCs w:val="28"/>
        </w:rPr>
        <w:t>фестивалю у Львові. «</w:t>
      </w:r>
      <w:r w:rsidR="00066644" w:rsidRPr="004E2308">
        <w:rPr>
          <w:sz w:val="28"/>
          <w:szCs w:val="28"/>
        </w:rPr>
        <w:t xml:space="preserve">Погана новина, що </w:t>
      </w:r>
      <w:r w:rsidR="00066644">
        <w:rPr>
          <w:sz w:val="28"/>
          <w:szCs w:val="28"/>
        </w:rPr>
        <w:t>«</w:t>
      </w:r>
      <w:r w:rsidR="00066644" w:rsidRPr="004E2308">
        <w:rPr>
          <w:sz w:val="28"/>
          <w:szCs w:val="28"/>
        </w:rPr>
        <w:t>Фестиваль рівності</w:t>
      </w:r>
      <w:r w:rsidR="00066644">
        <w:rPr>
          <w:sz w:val="28"/>
          <w:szCs w:val="28"/>
        </w:rPr>
        <w:t>»</w:t>
      </w:r>
      <w:r w:rsidR="00066644" w:rsidRPr="004E2308">
        <w:rPr>
          <w:sz w:val="28"/>
          <w:szCs w:val="28"/>
        </w:rPr>
        <w:t xml:space="preserve"> у Львові не зміг відбутися через насильницькі протести. Прояви нетерпимості у Львові протирічать європейському майбутньому, заради якого українці так багато пожертвували</w:t>
      </w:r>
      <w:r w:rsidR="00066644">
        <w:rPr>
          <w:sz w:val="28"/>
          <w:szCs w:val="28"/>
        </w:rPr>
        <w:t>»</w:t>
      </w:r>
      <w:r w:rsidR="00066644" w:rsidRPr="004E2308">
        <w:rPr>
          <w:sz w:val="28"/>
          <w:szCs w:val="28"/>
        </w:rPr>
        <w:t>, – наголосив посол.</w:t>
      </w:r>
      <w:r>
        <w:rPr>
          <w:sz w:val="28"/>
          <w:szCs w:val="28"/>
        </w:rPr>
        <w:t xml:space="preserve"> </w:t>
      </w:r>
      <w:r w:rsidR="00066644" w:rsidRPr="004E2308">
        <w:rPr>
          <w:sz w:val="28"/>
          <w:szCs w:val="28"/>
        </w:rPr>
        <w:t>Посол Великобританії в Україні Джудіт Гоф </w:t>
      </w:r>
      <w:r w:rsidR="00066644">
        <w:rPr>
          <w:sz w:val="28"/>
          <w:szCs w:val="28"/>
        </w:rPr>
        <w:t xml:space="preserve">також </w:t>
      </w:r>
      <w:r w:rsidR="00066644" w:rsidRPr="004E2308">
        <w:rPr>
          <w:sz w:val="28"/>
          <w:szCs w:val="28"/>
        </w:rPr>
        <w:t>заявила про підтримку</w:t>
      </w:r>
      <w:r w:rsidR="00066644" w:rsidRPr="004E2308">
        <w:rPr>
          <w:rStyle w:val="apple-converted-space"/>
          <w:sz w:val="28"/>
          <w:szCs w:val="28"/>
        </w:rPr>
        <w:t> </w:t>
      </w:r>
      <w:r w:rsidR="00066644" w:rsidRPr="004E2308">
        <w:rPr>
          <w:sz w:val="28"/>
          <w:szCs w:val="28"/>
        </w:rPr>
        <w:t>ЛГБТ-спільноти. «ЛГБТ-людям</w:t>
      </w:r>
      <w:r w:rsidR="00066644" w:rsidRPr="004E2308">
        <w:rPr>
          <w:rStyle w:val="apple-converted-space"/>
          <w:sz w:val="28"/>
          <w:szCs w:val="28"/>
        </w:rPr>
        <w:t> </w:t>
      </w:r>
      <w:r w:rsidR="00066644" w:rsidRPr="004E2308">
        <w:rPr>
          <w:sz w:val="28"/>
          <w:szCs w:val="28"/>
        </w:rPr>
        <w:t>в Україні нелегко. Подивіться на рівень насильства проти геїв, напади відбуваються часто. Та і моделей для наслідування українці не мають. Не знаю, чи то рівень насильства проти геїв зріс, чи про це просто стали більше повідомляти ЗМІ», </w:t>
      </w:r>
      <w:r w:rsidR="00066644">
        <w:rPr>
          <w:sz w:val="28"/>
          <w:szCs w:val="28"/>
        </w:rPr>
        <w:t>–</w:t>
      </w:r>
      <w:r w:rsidR="00066644" w:rsidRPr="004E2308">
        <w:rPr>
          <w:sz w:val="28"/>
          <w:szCs w:val="28"/>
        </w:rPr>
        <w:t xml:space="preserve"> зазначила дипломат. </w:t>
      </w:r>
      <w:r w:rsidR="00066644">
        <w:rPr>
          <w:sz w:val="28"/>
          <w:szCs w:val="28"/>
        </w:rPr>
        <w:t>Водночас Д.Гоф</w:t>
      </w:r>
      <w:r w:rsidR="00066644" w:rsidRPr="004E2308">
        <w:rPr>
          <w:sz w:val="28"/>
          <w:szCs w:val="28"/>
        </w:rPr>
        <w:t xml:space="preserve"> відзначила хоробрість активістів сексуальних меншин в Україні, оскільки вони</w:t>
      </w:r>
      <w:r w:rsidR="00066644">
        <w:rPr>
          <w:sz w:val="28"/>
          <w:szCs w:val="28"/>
        </w:rPr>
        <w:t xml:space="preserve"> свідомо йдуть на великі ризики</w:t>
      </w:r>
      <w:r>
        <w:rPr>
          <w:rStyle w:val="ab"/>
          <w:sz w:val="28"/>
          <w:szCs w:val="28"/>
        </w:rPr>
        <w:footnoteReference w:id="26"/>
      </w:r>
      <w:r w:rsidR="00066644" w:rsidRPr="006B5907">
        <w:rPr>
          <w:sz w:val="28"/>
          <w:szCs w:val="28"/>
        </w:rPr>
        <w:t>.</w:t>
      </w:r>
      <w:r w:rsidR="00066644">
        <w:rPr>
          <w:sz w:val="28"/>
          <w:szCs w:val="28"/>
        </w:rPr>
        <w:t xml:space="preserve"> </w:t>
      </w:r>
      <w:r w:rsidR="00066644">
        <w:rPr>
          <w:sz w:val="28"/>
          <w:szCs w:val="28"/>
          <w:bdr w:val="none" w:sz="0" w:space="0" w:color="auto" w:frame="1"/>
        </w:rPr>
        <w:lastRenderedPageBreak/>
        <w:t>С</w:t>
      </w:r>
      <w:r w:rsidR="00066644" w:rsidRPr="004E2308">
        <w:rPr>
          <w:sz w:val="28"/>
          <w:szCs w:val="28"/>
          <w:bdr w:val="none" w:sz="0" w:space="0" w:color="auto" w:frame="1"/>
        </w:rPr>
        <w:t>турб</w:t>
      </w:r>
      <w:r w:rsidR="00066644">
        <w:rPr>
          <w:sz w:val="28"/>
          <w:szCs w:val="28"/>
          <w:bdr w:val="none" w:sz="0" w:space="0" w:color="auto" w:frame="1"/>
        </w:rPr>
        <w:t>ованість</w:t>
      </w:r>
      <w:r w:rsidR="00066644" w:rsidRPr="004E2308">
        <w:rPr>
          <w:sz w:val="28"/>
          <w:szCs w:val="28"/>
          <w:bdr w:val="none" w:sz="0" w:space="0" w:color="auto" w:frame="1"/>
        </w:rPr>
        <w:t xml:space="preserve"> неповагою до прав </w:t>
      </w:r>
      <w:r w:rsidR="00066644">
        <w:rPr>
          <w:sz w:val="28"/>
          <w:szCs w:val="28"/>
          <w:bdr w:val="none" w:sz="0" w:space="0" w:color="auto" w:frame="1"/>
        </w:rPr>
        <w:t>секс-меншин</w:t>
      </w:r>
      <w:r w:rsidR="00066644" w:rsidRPr="004E2308">
        <w:rPr>
          <w:sz w:val="28"/>
          <w:szCs w:val="28"/>
          <w:bdr w:val="none" w:sz="0" w:space="0" w:color="auto" w:frame="1"/>
        </w:rPr>
        <w:t xml:space="preserve"> </w:t>
      </w:r>
      <w:r w:rsidR="00066644">
        <w:rPr>
          <w:sz w:val="28"/>
          <w:szCs w:val="28"/>
          <w:bdr w:val="none" w:sz="0" w:space="0" w:color="auto" w:frame="1"/>
        </w:rPr>
        <w:t>в Україні</w:t>
      </w:r>
      <w:r w:rsidR="00066644" w:rsidRPr="004E2308">
        <w:rPr>
          <w:sz w:val="28"/>
          <w:szCs w:val="28"/>
          <w:bdr w:val="none" w:sz="0" w:space="0" w:color="auto" w:frame="1"/>
        </w:rPr>
        <w:t xml:space="preserve">, </w:t>
      </w:r>
      <w:r w:rsidR="00066644">
        <w:rPr>
          <w:sz w:val="28"/>
          <w:szCs w:val="28"/>
          <w:bdr w:val="none" w:sz="0" w:space="0" w:color="auto" w:frame="1"/>
        </w:rPr>
        <w:t>висловило також п</w:t>
      </w:r>
      <w:r w:rsidR="00066644" w:rsidRPr="004E2308">
        <w:rPr>
          <w:sz w:val="28"/>
          <w:szCs w:val="28"/>
          <w:bdr w:val="none" w:sz="0" w:space="0" w:color="auto" w:frame="1"/>
        </w:rPr>
        <w:t>осольство Норвегії</w:t>
      </w:r>
      <w:r w:rsidR="00066644">
        <w:rPr>
          <w:sz w:val="28"/>
          <w:szCs w:val="28"/>
          <w:bdr w:val="none" w:sz="0" w:space="0" w:color="auto" w:frame="1"/>
        </w:rPr>
        <w:t xml:space="preserve">. Дипломати висловили подив, що </w:t>
      </w:r>
      <w:r w:rsidR="00066644" w:rsidRPr="003E3319">
        <w:rPr>
          <w:color w:val="333333"/>
          <w:sz w:val="28"/>
          <w:szCs w:val="28"/>
          <w:bdr w:val="none" w:sz="0" w:space="0" w:color="auto" w:frame="1"/>
        </w:rPr>
        <w:t xml:space="preserve">не </w:t>
      </w:r>
      <w:r w:rsidR="00066644" w:rsidRPr="00753286">
        <w:rPr>
          <w:sz w:val="28"/>
          <w:szCs w:val="28"/>
          <w:bdr w:val="none" w:sz="0" w:space="0" w:color="auto" w:frame="1"/>
        </w:rPr>
        <w:t xml:space="preserve">було проведено достатніх попереджувальних заходів місцевими органами влади та закликали надати повний і прозорий звіт про </w:t>
      </w:r>
      <w:r w:rsidR="00066644">
        <w:rPr>
          <w:sz w:val="28"/>
          <w:szCs w:val="28"/>
          <w:bdr w:val="none" w:sz="0" w:space="0" w:color="auto" w:frame="1"/>
        </w:rPr>
        <w:t xml:space="preserve">події </w:t>
      </w:r>
      <w:r w:rsidR="00066644" w:rsidRPr="00753286">
        <w:rPr>
          <w:sz w:val="28"/>
          <w:szCs w:val="28"/>
          <w:bdr w:val="none" w:sz="0" w:space="0" w:color="auto" w:frame="1"/>
        </w:rPr>
        <w:t>19</w:t>
      </w:r>
      <w:r w:rsidR="00066644">
        <w:rPr>
          <w:sz w:val="28"/>
          <w:szCs w:val="28"/>
          <w:bdr w:val="none" w:sz="0" w:space="0" w:color="auto" w:frame="1"/>
        </w:rPr>
        <w:t xml:space="preserve"> </w:t>
      </w:r>
      <w:r w:rsidR="00066644" w:rsidRPr="00753286">
        <w:rPr>
          <w:sz w:val="28"/>
          <w:szCs w:val="28"/>
          <w:bdr w:val="none" w:sz="0" w:space="0" w:color="auto" w:frame="1"/>
        </w:rPr>
        <w:t>березня</w:t>
      </w:r>
      <w:r w:rsidR="00066644">
        <w:rPr>
          <w:sz w:val="28"/>
          <w:szCs w:val="28"/>
          <w:bdr w:val="none" w:sz="0" w:space="0" w:color="auto" w:frame="1"/>
        </w:rPr>
        <w:t xml:space="preserve"> у </w:t>
      </w:r>
      <w:r w:rsidR="00066644" w:rsidRPr="00753286">
        <w:rPr>
          <w:sz w:val="28"/>
          <w:szCs w:val="28"/>
          <w:bdr w:val="none" w:sz="0" w:space="0" w:color="auto" w:frame="1"/>
        </w:rPr>
        <w:t>Львові.</w:t>
      </w:r>
      <w:r w:rsidR="00066644">
        <w:rPr>
          <w:sz w:val="28"/>
          <w:szCs w:val="28"/>
          <w:bdr w:val="none" w:sz="0" w:space="0" w:color="auto" w:frame="1"/>
        </w:rPr>
        <w:t xml:space="preserve"> </w:t>
      </w:r>
      <w:r w:rsidR="00066644" w:rsidRPr="00753286">
        <w:rPr>
          <w:sz w:val="28"/>
          <w:szCs w:val="28"/>
          <w:bdr w:val="none" w:sz="0" w:space="0" w:color="auto" w:frame="1"/>
        </w:rPr>
        <w:t>«Львів є містом, – відзначають норвезькі дипломати, – яке говорить про себе як про місто «відкрите для світу», і показує себе у якості зразка для європейської інтеграції України.</w:t>
      </w:r>
      <w:r w:rsidR="00066644" w:rsidRPr="00753286">
        <w:rPr>
          <w:rStyle w:val="apple-converted-space"/>
          <w:sz w:val="28"/>
          <w:szCs w:val="28"/>
          <w:bdr w:val="none" w:sz="0" w:space="0" w:color="auto" w:frame="1"/>
        </w:rPr>
        <w:t> </w:t>
      </w:r>
      <w:r w:rsidR="00066644" w:rsidRPr="00753286">
        <w:rPr>
          <w:sz w:val="28"/>
          <w:szCs w:val="28"/>
          <w:bdr w:val="none" w:sz="0" w:space="0" w:color="auto" w:frame="1"/>
        </w:rPr>
        <w:t>Події які відбулися 19 березня не можуть не кидати тінь на це зображення»</w:t>
      </w:r>
      <w:r>
        <w:rPr>
          <w:rStyle w:val="ab"/>
          <w:sz w:val="28"/>
          <w:szCs w:val="28"/>
          <w:bdr w:val="none" w:sz="0" w:space="0" w:color="auto" w:frame="1"/>
        </w:rPr>
        <w:footnoteReference w:id="27"/>
      </w:r>
      <w:r w:rsidR="009E5CE1">
        <w:rPr>
          <w:sz w:val="28"/>
          <w:szCs w:val="28"/>
          <w:bdr w:val="none" w:sz="0" w:space="0" w:color="auto" w:frame="1"/>
        </w:rPr>
        <w:t>.</w:t>
      </w:r>
    </w:p>
    <w:p w:rsidR="00066644" w:rsidRPr="006432DD" w:rsidRDefault="00066644" w:rsidP="00AE2F5E">
      <w:pPr>
        <w:pStyle w:val="a4"/>
        <w:shd w:val="clear" w:color="auto" w:fill="FFFFFF"/>
        <w:spacing w:before="0" w:beforeAutospacing="0" w:after="300" w:afterAutospacing="0" w:line="360" w:lineRule="auto"/>
        <w:ind w:firstLine="708"/>
        <w:jc w:val="both"/>
        <w:rPr>
          <w:sz w:val="28"/>
          <w:szCs w:val="28"/>
        </w:rPr>
      </w:pPr>
      <w:bookmarkStart w:id="0" w:name="_GoBack"/>
      <w:r>
        <w:rPr>
          <w:sz w:val="28"/>
          <w:szCs w:val="28"/>
        </w:rPr>
        <w:t>Прикметно, що впродовж 2016 р. схожі «Фестивалі рівності» відбулися в кількох містах України – Києві, Дніпрі, Одесі і Запоріжжі.</w:t>
      </w:r>
      <w:r w:rsidR="00E172CD">
        <w:rPr>
          <w:sz w:val="28"/>
          <w:szCs w:val="28"/>
        </w:rPr>
        <w:t xml:space="preserve"> </w:t>
      </w:r>
      <w:bookmarkEnd w:id="0"/>
      <w:r>
        <w:rPr>
          <w:sz w:val="28"/>
          <w:szCs w:val="28"/>
        </w:rPr>
        <w:t>Зокрема, у</w:t>
      </w:r>
      <w:r w:rsidRPr="00EB55C3">
        <w:rPr>
          <w:sz w:val="28"/>
          <w:szCs w:val="28"/>
        </w:rPr>
        <w:t xml:space="preserve"> </w:t>
      </w:r>
      <w:r>
        <w:rPr>
          <w:sz w:val="28"/>
          <w:szCs w:val="28"/>
        </w:rPr>
        <w:t>Києві такий фестиваль відбувся 12 червня 2016 р. у приміщенні</w:t>
      </w:r>
      <w:r w:rsidRPr="00EB55C3">
        <w:rPr>
          <w:sz w:val="28"/>
          <w:szCs w:val="28"/>
        </w:rPr>
        <w:t xml:space="preserve"> «MediaHub». </w:t>
      </w:r>
      <w:r>
        <w:rPr>
          <w:sz w:val="28"/>
          <w:szCs w:val="28"/>
        </w:rPr>
        <w:t>Особи</w:t>
      </w:r>
      <w:r w:rsidRPr="00EB55C3">
        <w:rPr>
          <w:sz w:val="28"/>
          <w:szCs w:val="28"/>
        </w:rPr>
        <w:t xml:space="preserve"> з нетрадиційною </w:t>
      </w:r>
      <w:r>
        <w:rPr>
          <w:sz w:val="28"/>
          <w:szCs w:val="28"/>
        </w:rPr>
        <w:t xml:space="preserve">сексуальною </w:t>
      </w:r>
      <w:r w:rsidRPr="00EB55C3">
        <w:rPr>
          <w:sz w:val="28"/>
          <w:szCs w:val="28"/>
        </w:rPr>
        <w:t xml:space="preserve">орієнтацією </w:t>
      </w:r>
      <w:r>
        <w:rPr>
          <w:sz w:val="28"/>
          <w:szCs w:val="28"/>
        </w:rPr>
        <w:t>зібралися аби</w:t>
      </w:r>
      <w:r w:rsidRPr="00EB55C3">
        <w:rPr>
          <w:sz w:val="28"/>
          <w:szCs w:val="28"/>
        </w:rPr>
        <w:t xml:space="preserve"> показати людям, що всі </w:t>
      </w:r>
      <w:r>
        <w:rPr>
          <w:sz w:val="28"/>
          <w:szCs w:val="28"/>
        </w:rPr>
        <w:t xml:space="preserve">люди </w:t>
      </w:r>
      <w:r w:rsidRPr="00EB55C3">
        <w:rPr>
          <w:sz w:val="28"/>
          <w:szCs w:val="28"/>
        </w:rPr>
        <w:t>повинні бути рівними і мати однакові права.</w:t>
      </w:r>
      <w:r>
        <w:rPr>
          <w:sz w:val="28"/>
          <w:szCs w:val="28"/>
        </w:rPr>
        <w:t xml:space="preserve"> </w:t>
      </w:r>
      <w:r w:rsidRPr="00EB55C3">
        <w:rPr>
          <w:sz w:val="28"/>
          <w:szCs w:val="28"/>
        </w:rPr>
        <w:t xml:space="preserve">Для учасників ЛГБТ-фестивалю </w:t>
      </w:r>
      <w:r>
        <w:rPr>
          <w:sz w:val="28"/>
          <w:szCs w:val="28"/>
        </w:rPr>
        <w:t xml:space="preserve">було </w:t>
      </w:r>
      <w:r w:rsidRPr="00EB55C3">
        <w:rPr>
          <w:sz w:val="28"/>
          <w:szCs w:val="28"/>
        </w:rPr>
        <w:t xml:space="preserve">заплановано майстер-клас по недискримінації прав людини в актуальному українському політичному контексті. Також люди з нетрадиційною орієнтацією </w:t>
      </w:r>
      <w:r>
        <w:rPr>
          <w:sz w:val="28"/>
          <w:szCs w:val="28"/>
        </w:rPr>
        <w:t>отримали можливість</w:t>
      </w:r>
      <w:r w:rsidRPr="00EB55C3">
        <w:rPr>
          <w:sz w:val="28"/>
          <w:szCs w:val="28"/>
        </w:rPr>
        <w:t xml:space="preserve"> </w:t>
      </w:r>
      <w:r>
        <w:rPr>
          <w:sz w:val="28"/>
          <w:szCs w:val="28"/>
        </w:rPr>
        <w:t>переглянути</w:t>
      </w:r>
      <w:r w:rsidRPr="00EB55C3">
        <w:rPr>
          <w:sz w:val="28"/>
          <w:szCs w:val="28"/>
        </w:rPr>
        <w:t xml:space="preserve"> </w:t>
      </w:r>
      <w:r>
        <w:rPr>
          <w:sz w:val="28"/>
          <w:szCs w:val="28"/>
        </w:rPr>
        <w:t>художні та документальні фільми</w:t>
      </w:r>
      <w:r w:rsidR="00E172CD">
        <w:rPr>
          <w:rStyle w:val="ab"/>
          <w:sz w:val="28"/>
          <w:szCs w:val="28"/>
        </w:rPr>
        <w:footnoteReference w:id="28"/>
      </w:r>
      <w:r w:rsidR="00AE2F5E">
        <w:rPr>
          <w:sz w:val="28"/>
          <w:szCs w:val="28"/>
        </w:rPr>
        <w:t xml:space="preserve">. Протягом </w:t>
      </w:r>
      <w:r w:rsidRPr="006432DD">
        <w:rPr>
          <w:color w:val="000000"/>
          <w:sz w:val="28"/>
          <w:szCs w:val="28"/>
        </w:rPr>
        <w:t xml:space="preserve">травня </w:t>
      </w:r>
      <w:r>
        <w:rPr>
          <w:color w:val="000000"/>
          <w:sz w:val="28"/>
          <w:szCs w:val="28"/>
        </w:rPr>
        <w:t>–</w:t>
      </w:r>
      <w:r w:rsidRPr="006432DD">
        <w:rPr>
          <w:color w:val="000000"/>
          <w:sz w:val="28"/>
          <w:szCs w:val="28"/>
        </w:rPr>
        <w:t xml:space="preserve"> червня 2016 р</w:t>
      </w:r>
      <w:r>
        <w:rPr>
          <w:color w:val="000000"/>
          <w:sz w:val="28"/>
          <w:szCs w:val="28"/>
        </w:rPr>
        <w:t>.</w:t>
      </w:r>
      <w:r w:rsidRPr="006432DD">
        <w:rPr>
          <w:color w:val="000000"/>
          <w:sz w:val="28"/>
          <w:szCs w:val="28"/>
        </w:rPr>
        <w:t>, відгукнувшись на заклик правозахисної організації, сотні громадян України, США, Німеччини, Молдови, Латвії надсилали листи на адресу Київської міської державної адміністрації з вимогою гарантувати безпеку учасник</w:t>
      </w:r>
      <w:r>
        <w:rPr>
          <w:color w:val="000000"/>
          <w:sz w:val="28"/>
          <w:szCs w:val="28"/>
        </w:rPr>
        <w:t>ам</w:t>
      </w:r>
      <w:r w:rsidRPr="006432DD">
        <w:rPr>
          <w:color w:val="000000"/>
          <w:sz w:val="28"/>
          <w:szCs w:val="28"/>
        </w:rPr>
        <w:t xml:space="preserve"> Маршу рівності</w:t>
      </w:r>
      <w:r>
        <w:rPr>
          <w:color w:val="000000"/>
          <w:sz w:val="28"/>
          <w:szCs w:val="28"/>
        </w:rPr>
        <w:t xml:space="preserve">. </w:t>
      </w:r>
      <w:r w:rsidRPr="006432DD">
        <w:rPr>
          <w:color w:val="000000"/>
          <w:sz w:val="28"/>
          <w:szCs w:val="28"/>
        </w:rPr>
        <w:t>Свій підпис під листом поставили</w:t>
      </w:r>
      <w:r>
        <w:rPr>
          <w:color w:val="000000"/>
          <w:sz w:val="28"/>
          <w:szCs w:val="28"/>
        </w:rPr>
        <w:t xml:space="preserve">, зокрема, </w:t>
      </w:r>
      <w:r w:rsidRPr="006432DD">
        <w:rPr>
          <w:color w:val="000000"/>
          <w:sz w:val="28"/>
          <w:szCs w:val="28"/>
        </w:rPr>
        <w:t xml:space="preserve">співачка Джамала та письменниця Ірена Карпа. Уповноважений Верховної Ради України з прав людини Валерія Лутковська написала лист </w:t>
      </w:r>
      <w:r w:rsidR="00AE2F5E">
        <w:rPr>
          <w:color w:val="000000"/>
          <w:sz w:val="28"/>
          <w:szCs w:val="28"/>
        </w:rPr>
        <w:t xml:space="preserve">тогочасній очільниці </w:t>
      </w:r>
      <w:r w:rsidRPr="006432DD">
        <w:rPr>
          <w:color w:val="000000"/>
          <w:sz w:val="28"/>
          <w:szCs w:val="28"/>
        </w:rPr>
        <w:t>Національної поліції Хаті</w:t>
      </w:r>
      <w:r>
        <w:rPr>
          <w:color w:val="000000"/>
          <w:sz w:val="28"/>
          <w:szCs w:val="28"/>
        </w:rPr>
        <w:t>ї</w:t>
      </w:r>
      <w:r w:rsidRPr="006432DD">
        <w:rPr>
          <w:color w:val="000000"/>
          <w:sz w:val="28"/>
          <w:szCs w:val="28"/>
        </w:rPr>
        <w:t xml:space="preserve"> Деканоідзе з проханням забезпечити 12 червня громадський порядок під час </w:t>
      </w:r>
      <w:r w:rsidRPr="006432DD">
        <w:rPr>
          <w:color w:val="000000"/>
          <w:sz w:val="28"/>
          <w:szCs w:val="28"/>
        </w:rPr>
        <w:lastRenderedPageBreak/>
        <w:t xml:space="preserve">проведення в Києві </w:t>
      </w:r>
      <w:r>
        <w:rPr>
          <w:color w:val="000000"/>
          <w:sz w:val="28"/>
          <w:szCs w:val="28"/>
        </w:rPr>
        <w:t>«</w:t>
      </w:r>
      <w:r w:rsidRPr="006432DD">
        <w:rPr>
          <w:color w:val="000000"/>
          <w:sz w:val="28"/>
          <w:szCs w:val="28"/>
        </w:rPr>
        <w:t>Маршу рівності</w:t>
      </w:r>
      <w:r>
        <w:rPr>
          <w:color w:val="000000"/>
          <w:sz w:val="28"/>
          <w:szCs w:val="28"/>
        </w:rPr>
        <w:t>»</w:t>
      </w:r>
      <w:r w:rsidRPr="006432DD">
        <w:rPr>
          <w:color w:val="000000"/>
          <w:sz w:val="28"/>
          <w:szCs w:val="28"/>
        </w:rPr>
        <w:t xml:space="preserve">. Крім того, </w:t>
      </w:r>
      <w:r w:rsidR="00B80C3A">
        <w:rPr>
          <w:color w:val="000000"/>
          <w:sz w:val="28"/>
          <w:szCs w:val="28"/>
        </w:rPr>
        <w:t>В.</w:t>
      </w:r>
      <w:r w:rsidRPr="006432DD">
        <w:rPr>
          <w:color w:val="000000"/>
          <w:sz w:val="28"/>
          <w:szCs w:val="28"/>
        </w:rPr>
        <w:t>Лутковська направила також відповідне звернення до Київського міського голови Володимира Кличка.</w:t>
      </w:r>
      <w:r>
        <w:rPr>
          <w:color w:val="000000"/>
          <w:sz w:val="28"/>
          <w:szCs w:val="28"/>
        </w:rPr>
        <w:t xml:space="preserve"> </w:t>
      </w:r>
    </w:p>
    <w:p w:rsidR="00066644" w:rsidRDefault="00066644" w:rsidP="00066644">
      <w:pPr>
        <w:pStyle w:val="a4"/>
        <w:shd w:val="clear" w:color="auto" w:fill="FFFFFF"/>
        <w:spacing w:before="0" w:beforeAutospacing="0" w:after="300" w:afterAutospacing="0" w:line="360" w:lineRule="auto"/>
        <w:ind w:firstLine="708"/>
        <w:jc w:val="both"/>
        <w:rPr>
          <w:sz w:val="28"/>
          <w:szCs w:val="28"/>
        </w:rPr>
      </w:pPr>
      <w:r>
        <w:rPr>
          <w:sz w:val="28"/>
          <w:szCs w:val="28"/>
          <w:bdr w:val="none" w:sz="0" w:space="0" w:color="auto" w:frame="1"/>
        </w:rPr>
        <w:t xml:space="preserve">У місті Дніпро «Фестиваль рівності» відбувся 18 липня 2016 р. </w:t>
      </w:r>
      <w:r w:rsidRPr="003F747A">
        <w:rPr>
          <w:color w:val="000000"/>
          <w:sz w:val="28"/>
          <w:szCs w:val="28"/>
        </w:rPr>
        <w:t>Захід включав</w:t>
      </w:r>
      <w:r>
        <w:rPr>
          <w:color w:val="000000"/>
          <w:sz w:val="28"/>
          <w:szCs w:val="28"/>
        </w:rPr>
        <w:t>,</w:t>
      </w:r>
      <w:r w:rsidRPr="003F747A">
        <w:rPr>
          <w:color w:val="000000"/>
          <w:sz w:val="28"/>
          <w:szCs w:val="28"/>
        </w:rPr>
        <w:t> </w:t>
      </w:r>
      <w:r>
        <w:rPr>
          <w:color w:val="000000"/>
          <w:sz w:val="28"/>
          <w:szCs w:val="28"/>
        </w:rPr>
        <w:t xml:space="preserve">зокрема, </w:t>
      </w:r>
      <w:r w:rsidRPr="003F747A">
        <w:rPr>
          <w:color w:val="000000"/>
          <w:sz w:val="28"/>
          <w:szCs w:val="28"/>
        </w:rPr>
        <w:t xml:space="preserve">дискусії та воркшопи, </w:t>
      </w:r>
      <w:r>
        <w:rPr>
          <w:color w:val="000000"/>
          <w:sz w:val="28"/>
          <w:szCs w:val="28"/>
        </w:rPr>
        <w:t xml:space="preserve">що були </w:t>
      </w:r>
      <w:r w:rsidRPr="003F747A">
        <w:rPr>
          <w:color w:val="000000"/>
          <w:sz w:val="28"/>
          <w:szCs w:val="28"/>
        </w:rPr>
        <w:t xml:space="preserve">покликані під іншим </w:t>
      </w:r>
      <w:r>
        <w:rPr>
          <w:color w:val="000000"/>
          <w:sz w:val="28"/>
          <w:szCs w:val="28"/>
        </w:rPr>
        <w:t>ракурсо</w:t>
      </w:r>
      <w:r w:rsidRPr="003F747A">
        <w:rPr>
          <w:color w:val="000000"/>
          <w:sz w:val="28"/>
          <w:szCs w:val="28"/>
        </w:rPr>
        <w:t>м поглянути на проблеми дискримінованих груп: вимушено переміщених осіб, жінок-учасниць АТО, людей з обмеженою мобільністю, людей, що потерпають від домашнього насильства, представників ЛГБТ, представників національних меншин та ін.</w:t>
      </w:r>
      <w:r>
        <w:rPr>
          <w:color w:val="000000"/>
          <w:sz w:val="28"/>
          <w:szCs w:val="28"/>
        </w:rPr>
        <w:t xml:space="preserve"> </w:t>
      </w:r>
      <w:r w:rsidRPr="003F747A">
        <w:rPr>
          <w:color w:val="000000"/>
          <w:sz w:val="28"/>
          <w:szCs w:val="28"/>
        </w:rPr>
        <w:br/>
        <w:t>Візуальну частину «Фестивалю рівності» представля</w:t>
      </w:r>
      <w:r>
        <w:rPr>
          <w:color w:val="000000"/>
          <w:sz w:val="28"/>
          <w:szCs w:val="28"/>
        </w:rPr>
        <w:t>ли</w:t>
      </w:r>
      <w:r w:rsidRPr="003F747A">
        <w:rPr>
          <w:color w:val="000000"/>
          <w:sz w:val="28"/>
          <w:szCs w:val="28"/>
        </w:rPr>
        <w:t xml:space="preserve"> постери, </w:t>
      </w:r>
      <w:r>
        <w:rPr>
          <w:color w:val="000000"/>
          <w:sz w:val="28"/>
          <w:szCs w:val="28"/>
        </w:rPr>
        <w:t xml:space="preserve">які </w:t>
      </w:r>
      <w:r w:rsidRPr="003F747A">
        <w:rPr>
          <w:color w:val="000000"/>
          <w:sz w:val="28"/>
          <w:szCs w:val="28"/>
        </w:rPr>
        <w:t>розповіда</w:t>
      </w:r>
      <w:r>
        <w:rPr>
          <w:color w:val="000000"/>
          <w:sz w:val="28"/>
          <w:szCs w:val="28"/>
        </w:rPr>
        <w:t>ли</w:t>
      </w:r>
      <w:r w:rsidRPr="003F747A">
        <w:rPr>
          <w:color w:val="000000"/>
          <w:sz w:val="28"/>
          <w:szCs w:val="28"/>
        </w:rPr>
        <w:t xml:space="preserve"> про права людини та заклика</w:t>
      </w:r>
      <w:r>
        <w:rPr>
          <w:color w:val="000000"/>
          <w:sz w:val="28"/>
          <w:szCs w:val="28"/>
        </w:rPr>
        <w:t>ли</w:t>
      </w:r>
      <w:r w:rsidRPr="003F747A">
        <w:rPr>
          <w:color w:val="000000"/>
          <w:sz w:val="28"/>
          <w:szCs w:val="28"/>
        </w:rPr>
        <w:t xml:space="preserve"> позбутися стереотипів</w:t>
      </w:r>
      <w:r>
        <w:rPr>
          <w:color w:val="000000"/>
          <w:sz w:val="28"/>
          <w:szCs w:val="28"/>
        </w:rPr>
        <w:t xml:space="preserve">. </w:t>
      </w:r>
      <w:r w:rsidRPr="003F747A">
        <w:rPr>
          <w:color w:val="000000"/>
          <w:sz w:val="28"/>
          <w:szCs w:val="28"/>
        </w:rPr>
        <w:t>Також відвідувачі мо</w:t>
      </w:r>
      <w:r>
        <w:rPr>
          <w:color w:val="000000"/>
          <w:sz w:val="28"/>
          <w:szCs w:val="28"/>
        </w:rPr>
        <w:t>гли</w:t>
      </w:r>
      <w:r w:rsidRPr="003F747A">
        <w:rPr>
          <w:color w:val="000000"/>
          <w:sz w:val="28"/>
          <w:szCs w:val="28"/>
        </w:rPr>
        <w:t xml:space="preserve"> </w:t>
      </w:r>
      <w:r>
        <w:rPr>
          <w:color w:val="000000"/>
          <w:sz w:val="28"/>
          <w:szCs w:val="28"/>
        </w:rPr>
        <w:t xml:space="preserve">переглянути </w:t>
      </w:r>
      <w:r w:rsidRPr="003F747A">
        <w:rPr>
          <w:color w:val="000000"/>
          <w:sz w:val="28"/>
          <w:szCs w:val="28"/>
        </w:rPr>
        <w:t>експозицію харківського Муз</w:t>
      </w:r>
      <w:r>
        <w:rPr>
          <w:color w:val="000000"/>
          <w:sz w:val="28"/>
          <w:szCs w:val="28"/>
        </w:rPr>
        <w:t>ею жіночої та гендерної історії</w:t>
      </w:r>
      <w:r w:rsidR="009C3FAB">
        <w:rPr>
          <w:rStyle w:val="ab"/>
          <w:color w:val="000000"/>
          <w:sz w:val="28"/>
          <w:szCs w:val="28"/>
        </w:rPr>
        <w:footnoteReference w:id="29"/>
      </w:r>
      <w:r w:rsidRPr="006B5907">
        <w:rPr>
          <w:sz w:val="28"/>
          <w:szCs w:val="28"/>
        </w:rPr>
        <w:t>.</w:t>
      </w:r>
    </w:p>
    <w:p w:rsidR="00BB6BD0" w:rsidRDefault="00066644" w:rsidP="00066644">
      <w:pPr>
        <w:pStyle w:val="a4"/>
        <w:shd w:val="clear" w:color="auto" w:fill="FFFFFF"/>
        <w:spacing w:before="0" w:beforeAutospacing="0" w:after="300" w:afterAutospacing="0" w:line="360" w:lineRule="auto"/>
        <w:ind w:firstLine="708"/>
        <w:jc w:val="both"/>
        <w:rPr>
          <w:sz w:val="28"/>
          <w:szCs w:val="28"/>
          <w:shd w:val="clear" w:color="auto" w:fill="FFFFFF"/>
        </w:rPr>
      </w:pPr>
      <w:r>
        <w:rPr>
          <w:sz w:val="28"/>
          <w:szCs w:val="28"/>
        </w:rPr>
        <w:t xml:space="preserve">Схожий «Фестиваль рівності» відбувся також в Одесі місяцем пізніше, 20–21 серпня 2016 р. </w:t>
      </w:r>
      <w:r w:rsidRPr="001A78D0">
        <w:rPr>
          <w:sz w:val="28"/>
          <w:szCs w:val="28"/>
          <w:shd w:val="clear" w:color="auto" w:fill="FFFFFF"/>
        </w:rPr>
        <w:t>Про це повідомля</w:t>
      </w:r>
      <w:r>
        <w:rPr>
          <w:sz w:val="28"/>
          <w:szCs w:val="28"/>
          <w:shd w:val="clear" w:color="auto" w:fill="FFFFFF"/>
        </w:rPr>
        <w:t>ло</w:t>
      </w:r>
      <w:r w:rsidRPr="001A78D0">
        <w:rPr>
          <w:sz w:val="28"/>
          <w:szCs w:val="28"/>
          <w:shd w:val="clear" w:color="auto" w:fill="FFFFFF"/>
        </w:rPr>
        <w:t>ся</w:t>
      </w:r>
      <w:r>
        <w:rPr>
          <w:sz w:val="28"/>
          <w:szCs w:val="28"/>
          <w:shd w:val="clear" w:color="auto" w:fill="FFFFFF"/>
        </w:rPr>
        <w:t>,</w:t>
      </w:r>
      <w:r w:rsidRPr="001A78D0">
        <w:rPr>
          <w:sz w:val="28"/>
          <w:szCs w:val="28"/>
          <w:shd w:val="clear" w:color="auto" w:fill="FFFFFF"/>
        </w:rPr>
        <w:t xml:space="preserve"> </w:t>
      </w:r>
      <w:r>
        <w:rPr>
          <w:sz w:val="28"/>
          <w:szCs w:val="28"/>
          <w:shd w:val="clear" w:color="auto" w:fill="FFFFFF"/>
        </w:rPr>
        <w:t xml:space="preserve">зокрема, </w:t>
      </w:r>
      <w:r w:rsidRPr="001A78D0">
        <w:rPr>
          <w:sz w:val="28"/>
          <w:szCs w:val="28"/>
          <w:shd w:val="clear" w:color="auto" w:fill="FFFFFF"/>
        </w:rPr>
        <w:t>в соціальній мережі Facebook</w:t>
      </w:r>
      <w:r>
        <w:rPr>
          <w:sz w:val="28"/>
          <w:szCs w:val="28"/>
          <w:shd w:val="clear" w:color="auto" w:fill="FFFFFF"/>
        </w:rPr>
        <w:t>:</w:t>
      </w:r>
      <w:r w:rsidRPr="001A78D0">
        <w:rPr>
          <w:sz w:val="28"/>
          <w:szCs w:val="28"/>
          <w:shd w:val="clear" w:color="auto" w:fill="FFFFFF"/>
        </w:rPr>
        <w:t xml:space="preserve"> «Одеса-мама завжди славилася неповторною атмосферою свободи та культурного різноманіття, тому не дивно, що саме вона 20 серпня прийматиме черговий Фестиваль Рівності!</w:t>
      </w:r>
      <w:r w:rsidR="00BB6BD0">
        <w:rPr>
          <w:sz w:val="28"/>
          <w:szCs w:val="28"/>
          <w:shd w:val="clear" w:color="auto" w:fill="FFFFFF"/>
        </w:rPr>
        <w:t>»</w:t>
      </w:r>
      <w:r w:rsidR="00BB6BD0">
        <w:rPr>
          <w:rStyle w:val="ab"/>
          <w:sz w:val="28"/>
          <w:szCs w:val="28"/>
          <w:shd w:val="clear" w:color="auto" w:fill="FFFFFF"/>
        </w:rPr>
        <w:footnoteReference w:id="30"/>
      </w:r>
      <w:r w:rsidR="00BB6BD0">
        <w:rPr>
          <w:sz w:val="28"/>
          <w:szCs w:val="28"/>
          <w:shd w:val="clear" w:color="auto" w:fill="FFFFFF"/>
        </w:rPr>
        <w:t>.</w:t>
      </w:r>
      <w:r w:rsidRPr="001A78D0">
        <w:rPr>
          <w:sz w:val="28"/>
          <w:szCs w:val="28"/>
          <w:shd w:val="clear" w:color="auto" w:fill="FFFFFF"/>
        </w:rPr>
        <w:t xml:space="preserve"> Фестиваль </w:t>
      </w:r>
      <w:r w:rsidR="00B80C3A">
        <w:rPr>
          <w:sz w:val="28"/>
          <w:szCs w:val="28"/>
          <w:shd w:val="clear" w:color="auto" w:fill="FFFFFF"/>
        </w:rPr>
        <w:t>р</w:t>
      </w:r>
      <w:r w:rsidRPr="001A78D0">
        <w:rPr>
          <w:sz w:val="28"/>
          <w:szCs w:val="28"/>
          <w:shd w:val="clear" w:color="auto" w:fill="FFFFFF"/>
        </w:rPr>
        <w:t>івності</w:t>
      </w:r>
      <w:r w:rsidR="00B80C3A">
        <w:rPr>
          <w:sz w:val="28"/>
          <w:szCs w:val="28"/>
          <w:shd w:val="clear" w:color="auto" w:fill="FFFFFF"/>
        </w:rPr>
        <w:t xml:space="preserve">, як </w:t>
      </w:r>
      <w:r w:rsidR="00900E8E">
        <w:rPr>
          <w:sz w:val="28"/>
          <w:szCs w:val="28"/>
          <w:shd w:val="clear" w:color="auto" w:fill="FFFFFF"/>
        </w:rPr>
        <w:t>заз</w:t>
      </w:r>
      <w:r w:rsidR="00B80C3A">
        <w:rPr>
          <w:sz w:val="28"/>
          <w:szCs w:val="28"/>
          <w:shd w:val="clear" w:color="auto" w:fill="FFFFFF"/>
        </w:rPr>
        <w:t>н</w:t>
      </w:r>
      <w:r w:rsidR="00900E8E">
        <w:rPr>
          <w:sz w:val="28"/>
          <w:szCs w:val="28"/>
          <w:shd w:val="clear" w:color="auto" w:fill="FFFFFF"/>
        </w:rPr>
        <w:t>а</w:t>
      </w:r>
      <w:r w:rsidR="00B80C3A">
        <w:rPr>
          <w:sz w:val="28"/>
          <w:szCs w:val="28"/>
          <w:shd w:val="clear" w:color="auto" w:fill="FFFFFF"/>
        </w:rPr>
        <w:t>чалося,</w:t>
      </w:r>
      <w:r w:rsidRPr="001A78D0">
        <w:rPr>
          <w:sz w:val="28"/>
          <w:szCs w:val="28"/>
          <w:shd w:val="clear" w:color="auto" w:fill="FFFFFF"/>
        </w:rPr>
        <w:t xml:space="preserve"> прагн</w:t>
      </w:r>
      <w:r w:rsidR="00900E8E">
        <w:rPr>
          <w:sz w:val="28"/>
          <w:szCs w:val="28"/>
          <w:shd w:val="clear" w:color="auto" w:fill="FFFFFF"/>
        </w:rPr>
        <w:t>ув</w:t>
      </w:r>
      <w:r w:rsidRPr="001A78D0">
        <w:rPr>
          <w:sz w:val="28"/>
          <w:szCs w:val="28"/>
          <w:shd w:val="clear" w:color="auto" w:fill="FFFFFF"/>
        </w:rPr>
        <w:t xml:space="preserve"> зробити видимими та почутими соціальні групи, які часто зазнають утисків у суспільстві – етнічні меншини, людей з інвалідністю, жінок, ЛГБТ-людей, мігрантів, вимушених переселенців та багатьох інших. У програмі фестивалю – виставки, кінопокази, лекції, вистави, кон</w:t>
      </w:r>
      <w:r>
        <w:rPr>
          <w:sz w:val="28"/>
          <w:szCs w:val="28"/>
          <w:shd w:val="clear" w:color="auto" w:fill="FFFFFF"/>
        </w:rPr>
        <w:t xml:space="preserve">церти і звісно ж крута вечірка). </w:t>
      </w:r>
      <w:r w:rsidR="00900E8E">
        <w:rPr>
          <w:sz w:val="28"/>
          <w:szCs w:val="28"/>
          <w:shd w:val="clear" w:color="auto" w:fill="FFFFFF"/>
        </w:rPr>
        <w:t>Додамо, що н</w:t>
      </w:r>
      <w:r>
        <w:rPr>
          <w:sz w:val="28"/>
          <w:szCs w:val="28"/>
          <w:shd w:val="clear" w:color="auto" w:fill="FFFFFF"/>
        </w:rPr>
        <w:t>апередодні п</w:t>
      </w:r>
      <w:r w:rsidRPr="001A78D0">
        <w:rPr>
          <w:sz w:val="28"/>
          <w:szCs w:val="28"/>
          <w:shd w:val="clear" w:color="auto" w:fill="FFFFFF"/>
        </w:rPr>
        <w:t xml:space="preserve">редставники Української Православної церкви Київського та Московського патріархатів, представники УГКЦ та </w:t>
      </w:r>
      <w:r w:rsidRPr="001A78D0">
        <w:rPr>
          <w:sz w:val="28"/>
          <w:szCs w:val="28"/>
          <w:shd w:val="clear" w:color="auto" w:fill="FFFFFF"/>
        </w:rPr>
        <w:lastRenderedPageBreak/>
        <w:t>протестантських конфесій організували прес-конференцію, де закликали не дати провести в Одесі «ЛГБТ-фестиваль»</w:t>
      </w:r>
      <w:r w:rsidR="00BB6BD0">
        <w:rPr>
          <w:rStyle w:val="ab"/>
          <w:sz w:val="28"/>
          <w:szCs w:val="28"/>
          <w:shd w:val="clear" w:color="auto" w:fill="FFFFFF"/>
        </w:rPr>
        <w:footnoteReference w:id="31"/>
      </w:r>
      <w:r w:rsidR="00BB6BD0">
        <w:rPr>
          <w:sz w:val="28"/>
          <w:szCs w:val="28"/>
          <w:shd w:val="clear" w:color="auto" w:fill="FFFFFF"/>
        </w:rPr>
        <w:t xml:space="preserve">. </w:t>
      </w:r>
    </w:p>
    <w:p w:rsidR="007D4977" w:rsidRDefault="00066644" w:rsidP="00066644">
      <w:pPr>
        <w:pStyle w:val="a4"/>
        <w:shd w:val="clear" w:color="auto" w:fill="FFFFFF"/>
        <w:spacing w:before="0" w:beforeAutospacing="0" w:after="300" w:afterAutospacing="0" w:line="360" w:lineRule="auto"/>
        <w:ind w:firstLine="708"/>
        <w:jc w:val="both"/>
        <w:rPr>
          <w:sz w:val="28"/>
          <w:szCs w:val="28"/>
        </w:rPr>
      </w:pPr>
      <w:r>
        <w:rPr>
          <w:sz w:val="28"/>
          <w:szCs w:val="28"/>
        </w:rPr>
        <w:t>За схожим сценарієм відбувся «Фестиваль рівності» ще в одному великому українському місті –</w:t>
      </w:r>
      <w:r w:rsidR="00BB6BD0">
        <w:rPr>
          <w:sz w:val="28"/>
          <w:szCs w:val="28"/>
        </w:rPr>
        <w:t xml:space="preserve"> </w:t>
      </w:r>
      <w:r>
        <w:rPr>
          <w:sz w:val="28"/>
          <w:szCs w:val="28"/>
        </w:rPr>
        <w:t xml:space="preserve">Запоріжжі. </w:t>
      </w:r>
      <w:r w:rsidRPr="009F3A8D">
        <w:rPr>
          <w:sz w:val="28"/>
          <w:szCs w:val="28"/>
        </w:rPr>
        <w:t xml:space="preserve">Оргкомітет </w:t>
      </w:r>
      <w:r>
        <w:rPr>
          <w:sz w:val="28"/>
          <w:szCs w:val="28"/>
        </w:rPr>
        <w:t>ф</w:t>
      </w:r>
      <w:r w:rsidRPr="009F3A8D">
        <w:rPr>
          <w:sz w:val="28"/>
          <w:szCs w:val="28"/>
        </w:rPr>
        <w:t xml:space="preserve">естивалю звернувся до міського голови </w:t>
      </w:r>
      <w:r>
        <w:rPr>
          <w:sz w:val="28"/>
          <w:szCs w:val="28"/>
        </w:rPr>
        <w:t xml:space="preserve">Запоріжжя </w:t>
      </w:r>
      <w:r w:rsidRPr="009F3A8D">
        <w:rPr>
          <w:sz w:val="28"/>
          <w:szCs w:val="28"/>
        </w:rPr>
        <w:t>Володимира Буряка з проханням надати приміщення для проведення заходу 24 вересня</w:t>
      </w:r>
      <w:r>
        <w:rPr>
          <w:sz w:val="28"/>
          <w:szCs w:val="28"/>
        </w:rPr>
        <w:t xml:space="preserve"> 2016 р.</w:t>
      </w:r>
      <w:r w:rsidRPr="009F3A8D">
        <w:rPr>
          <w:sz w:val="28"/>
          <w:szCs w:val="28"/>
        </w:rPr>
        <w:t xml:space="preserve"> У разі, якщо місто відмовить </w:t>
      </w:r>
      <w:r w:rsidR="00361D27">
        <w:rPr>
          <w:sz w:val="28"/>
          <w:szCs w:val="28"/>
        </w:rPr>
        <w:t xml:space="preserve">у проведенні </w:t>
      </w:r>
      <w:r w:rsidR="00BB6BD0">
        <w:rPr>
          <w:sz w:val="28"/>
          <w:szCs w:val="28"/>
        </w:rPr>
        <w:t>«</w:t>
      </w:r>
      <w:r w:rsidRPr="009F3A8D">
        <w:rPr>
          <w:sz w:val="28"/>
          <w:szCs w:val="28"/>
        </w:rPr>
        <w:t>Фестивалю рівності</w:t>
      </w:r>
      <w:r w:rsidR="00BB6BD0">
        <w:rPr>
          <w:sz w:val="28"/>
          <w:szCs w:val="28"/>
        </w:rPr>
        <w:t>»</w:t>
      </w:r>
      <w:r w:rsidRPr="009F3A8D">
        <w:rPr>
          <w:sz w:val="28"/>
          <w:szCs w:val="28"/>
        </w:rPr>
        <w:t>, організатори обіця</w:t>
      </w:r>
      <w:r w:rsidR="00BB6BD0">
        <w:rPr>
          <w:sz w:val="28"/>
          <w:szCs w:val="28"/>
        </w:rPr>
        <w:t>ли</w:t>
      </w:r>
      <w:r w:rsidRPr="009F3A8D">
        <w:rPr>
          <w:sz w:val="28"/>
          <w:szCs w:val="28"/>
        </w:rPr>
        <w:t xml:space="preserve"> провести захід просто неба, повідомивши про це адміністрацію міста заздалегідь, як того вимага</w:t>
      </w:r>
      <w:r>
        <w:rPr>
          <w:sz w:val="28"/>
          <w:szCs w:val="28"/>
        </w:rPr>
        <w:t>ло</w:t>
      </w:r>
      <w:r w:rsidR="00BB6BD0">
        <w:rPr>
          <w:sz w:val="28"/>
          <w:szCs w:val="28"/>
        </w:rPr>
        <w:t xml:space="preserve"> законодавство</w:t>
      </w:r>
      <w:r w:rsidR="00361D27">
        <w:rPr>
          <w:rStyle w:val="ab"/>
          <w:sz w:val="28"/>
          <w:szCs w:val="28"/>
        </w:rPr>
        <w:footnoteReference w:id="32"/>
      </w:r>
      <w:r w:rsidR="00361D27">
        <w:rPr>
          <w:sz w:val="28"/>
          <w:szCs w:val="28"/>
        </w:rPr>
        <w:t xml:space="preserve">. </w:t>
      </w:r>
      <w:r w:rsidRPr="00E9659B">
        <w:rPr>
          <w:sz w:val="28"/>
          <w:szCs w:val="28"/>
        </w:rPr>
        <w:t xml:space="preserve">Опонентами </w:t>
      </w:r>
      <w:r>
        <w:rPr>
          <w:sz w:val="28"/>
          <w:szCs w:val="28"/>
        </w:rPr>
        <w:t xml:space="preserve">проведення Фестивалю рівності в Запоріжжі виступили </w:t>
      </w:r>
      <w:r w:rsidR="007E14C2">
        <w:rPr>
          <w:sz w:val="28"/>
          <w:szCs w:val="28"/>
        </w:rPr>
        <w:t>п</w:t>
      </w:r>
      <w:r w:rsidRPr="00AF4217">
        <w:rPr>
          <w:spacing w:val="2"/>
          <w:sz w:val="28"/>
          <w:szCs w:val="28"/>
        </w:rPr>
        <w:t>редставники Духовної Ради Християнських церков області, які направили листа керівництву держави й меру Запоріжжя, аби ті наклали «табу» на проведення заходів ЛГБТ-спілок у місті.</w:t>
      </w:r>
      <w:r w:rsidRPr="00AF4217">
        <w:rPr>
          <w:rFonts w:ascii="pfdin" w:hAnsi="pfdin"/>
          <w:spacing w:val="2"/>
          <w:sz w:val="27"/>
          <w:szCs w:val="27"/>
        </w:rPr>
        <w:t xml:space="preserve"> </w:t>
      </w:r>
      <w:r w:rsidRPr="00AF4217">
        <w:rPr>
          <w:spacing w:val="2"/>
          <w:sz w:val="28"/>
          <w:szCs w:val="28"/>
        </w:rPr>
        <w:t>Як контраргумент</w:t>
      </w:r>
      <w:r>
        <w:rPr>
          <w:spacing w:val="2"/>
          <w:sz w:val="28"/>
          <w:szCs w:val="28"/>
        </w:rPr>
        <w:t>,</w:t>
      </w:r>
      <w:r w:rsidRPr="00AF4217">
        <w:rPr>
          <w:rFonts w:ascii="pfdin" w:hAnsi="pfdin"/>
          <w:spacing w:val="2"/>
          <w:sz w:val="27"/>
          <w:szCs w:val="27"/>
        </w:rPr>
        <w:t xml:space="preserve"> </w:t>
      </w:r>
      <w:r w:rsidRPr="00AF4217">
        <w:rPr>
          <w:spacing w:val="2"/>
          <w:sz w:val="28"/>
          <w:szCs w:val="28"/>
        </w:rPr>
        <w:t>з</w:t>
      </w:r>
      <w:r>
        <w:rPr>
          <w:rFonts w:ascii="pfdin" w:hAnsi="pfdin"/>
          <w:spacing w:val="2"/>
          <w:sz w:val="27"/>
          <w:szCs w:val="27"/>
        </w:rPr>
        <w:t xml:space="preserve"> </w:t>
      </w:r>
      <w:r w:rsidRPr="00AF4217">
        <w:rPr>
          <w:spacing w:val="2"/>
          <w:sz w:val="28"/>
          <w:szCs w:val="28"/>
        </w:rPr>
        <w:t>ініціативи українських церков та вірян</w:t>
      </w:r>
      <w:r>
        <w:rPr>
          <w:rFonts w:ascii="pfdin" w:hAnsi="pfdin"/>
          <w:spacing w:val="2"/>
          <w:sz w:val="27"/>
          <w:szCs w:val="27"/>
        </w:rPr>
        <w:t xml:space="preserve"> </w:t>
      </w:r>
      <w:r>
        <w:rPr>
          <w:spacing w:val="2"/>
          <w:sz w:val="28"/>
          <w:szCs w:val="28"/>
        </w:rPr>
        <w:t>на початок</w:t>
      </w:r>
      <w:r w:rsidRPr="00AF4217">
        <w:rPr>
          <w:spacing w:val="2"/>
          <w:sz w:val="28"/>
          <w:szCs w:val="28"/>
        </w:rPr>
        <w:t xml:space="preserve"> жовтня</w:t>
      </w:r>
      <w:r>
        <w:rPr>
          <w:rFonts w:ascii="pfdin" w:hAnsi="pfdin"/>
          <w:spacing w:val="2"/>
          <w:sz w:val="27"/>
          <w:szCs w:val="27"/>
        </w:rPr>
        <w:t xml:space="preserve"> 2016 р. </w:t>
      </w:r>
      <w:r w:rsidRPr="00AF4217">
        <w:rPr>
          <w:spacing w:val="2"/>
          <w:sz w:val="28"/>
          <w:szCs w:val="28"/>
        </w:rPr>
        <w:t xml:space="preserve">у Запоріжжі </w:t>
      </w:r>
      <w:r w:rsidR="007D4977">
        <w:rPr>
          <w:spacing w:val="2"/>
          <w:sz w:val="28"/>
          <w:szCs w:val="28"/>
        </w:rPr>
        <w:t xml:space="preserve">було </w:t>
      </w:r>
      <w:r>
        <w:rPr>
          <w:spacing w:val="2"/>
          <w:sz w:val="28"/>
          <w:szCs w:val="28"/>
        </w:rPr>
        <w:t>за</w:t>
      </w:r>
      <w:r w:rsidRPr="00AF4217">
        <w:rPr>
          <w:spacing w:val="2"/>
          <w:sz w:val="28"/>
          <w:szCs w:val="28"/>
        </w:rPr>
        <w:t>план</w:t>
      </w:r>
      <w:r>
        <w:rPr>
          <w:spacing w:val="2"/>
          <w:sz w:val="28"/>
          <w:szCs w:val="28"/>
        </w:rPr>
        <w:t>овано</w:t>
      </w:r>
      <w:r w:rsidRPr="00AF4217">
        <w:rPr>
          <w:spacing w:val="2"/>
          <w:sz w:val="28"/>
          <w:szCs w:val="28"/>
        </w:rPr>
        <w:t xml:space="preserve"> прове</w:t>
      </w:r>
      <w:r w:rsidR="007D4977">
        <w:rPr>
          <w:spacing w:val="2"/>
          <w:sz w:val="28"/>
          <w:szCs w:val="28"/>
        </w:rPr>
        <w:t>дення</w:t>
      </w:r>
      <w:r w:rsidRPr="00AF4217">
        <w:rPr>
          <w:spacing w:val="2"/>
          <w:sz w:val="28"/>
          <w:szCs w:val="28"/>
        </w:rPr>
        <w:t xml:space="preserve"> чергов</w:t>
      </w:r>
      <w:r w:rsidR="007D4977">
        <w:rPr>
          <w:spacing w:val="2"/>
          <w:sz w:val="28"/>
          <w:szCs w:val="28"/>
        </w:rPr>
        <w:t xml:space="preserve">ого </w:t>
      </w:r>
      <w:r>
        <w:rPr>
          <w:spacing w:val="2"/>
          <w:sz w:val="28"/>
          <w:szCs w:val="28"/>
        </w:rPr>
        <w:t>«</w:t>
      </w:r>
      <w:r w:rsidRPr="00AF4217">
        <w:rPr>
          <w:spacing w:val="2"/>
          <w:sz w:val="28"/>
          <w:szCs w:val="28"/>
        </w:rPr>
        <w:t>Марш</w:t>
      </w:r>
      <w:r w:rsidR="007D4977">
        <w:rPr>
          <w:spacing w:val="2"/>
          <w:sz w:val="28"/>
          <w:szCs w:val="28"/>
        </w:rPr>
        <w:t>у</w:t>
      </w:r>
      <w:r w:rsidRPr="00AF4217">
        <w:rPr>
          <w:spacing w:val="2"/>
          <w:sz w:val="28"/>
          <w:szCs w:val="28"/>
        </w:rPr>
        <w:t xml:space="preserve"> за життя</w:t>
      </w:r>
      <w:r>
        <w:rPr>
          <w:spacing w:val="2"/>
          <w:sz w:val="28"/>
          <w:szCs w:val="28"/>
        </w:rPr>
        <w:t>», який</w:t>
      </w:r>
      <w:r w:rsidRPr="00AF4217">
        <w:rPr>
          <w:spacing w:val="2"/>
          <w:sz w:val="28"/>
          <w:szCs w:val="28"/>
        </w:rPr>
        <w:t xml:space="preserve"> ма</w:t>
      </w:r>
      <w:r>
        <w:rPr>
          <w:spacing w:val="2"/>
          <w:sz w:val="28"/>
          <w:szCs w:val="28"/>
        </w:rPr>
        <w:t>в</w:t>
      </w:r>
      <w:r w:rsidRPr="00AF4217">
        <w:rPr>
          <w:spacing w:val="2"/>
          <w:sz w:val="28"/>
          <w:szCs w:val="28"/>
        </w:rPr>
        <w:t xml:space="preserve"> на меті пропаганду</w:t>
      </w:r>
      <w:r>
        <w:rPr>
          <w:spacing w:val="2"/>
          <w:sz w:val="28"/>
          <w:szCs w:val="28"/>
        </w:rPr>
        <w:t xml:space="preserve"> традиційних родинних цінностей, протидію</w:t>
      </w:r>
      <w:r w:rsidRPr="00AF4217">
        <w:rPr>
          <w:spacing w:val="2"/>
          <w:sz w:val="28"/>
          <w:szCs w:val="28"/>
        </w:rPr>
        <w:t xml:space="preserve"> аборт</w:t>
      </w:r>
      <w:r>
        <w:rPr>
          <w:spacing w:val="2"/>
          <w:sz w:val="28"/>
          <w:szCs w:val="28"/>
        </w:rPr>
        <w:t>ам</w:t>
      </w:r>
      <w:r w:rsidR="001D6BD3">
        <w:rPr>
          <w:rStyle w:val="ab"/>
          <w:spacing w:val="2"/>
          <w:sz w:val="28"/>
          <w:szCs w:val="28"/>
        </w:rPr>
        <w:footnoteReference w:id="33"/>
      </w:r>
      <w:r w:rsidR="007D4977">
        <w:rPr>
          <w:spacing w:val="2"/>
          <w:sz w:val="28"/>
          <w:szCs w:val="28"/>
        </w:rPr>
        <w:t>.</w:t>
      </w:r>
      <w:r>
        <w:rPr>
          <w:spacing w:val="2"/>
          <w:sz w:val="28"/>
          <w:szCs w:val="28"/>
        </w:rPr>
        <w:t xml:space="preserve"> </w:t>
      </w:r>
      <w:r>
        <w:rPr>
          <w:sz w:val="28"/>
          <w:szCs w:val="28"/>
        </w:rPr>
        <w:t xml:space="preserve">Така хода у Запоріжжі </w:t>
      </w:r>
      <w:r w:rsidR="007D4977">
        <w:rPr>
          <w:sz w:val="28"/>
          <w:szCs w:val="28"/>
        </w:rPr>
        <w:t>за участю п</w:t>
      </w:r>
      <w:r w:rsidR="007D4977" w:rsidRPr="00A460FC">
        <w:rPr>
          <w:sz w:val="28"/>
          <w:szCs w:val="28"/>
        </w:rPr>
        <w:t xml:space="preserve">онад три тисячі вірян </w:t>
      </w:r>
      <w:r>
        <w:rPr>
          <w:sz w:val="28"/>
          <w:szCs w:val="28"/>
        </w:rPr>
        <w:t xml:space="preserve">відбулася 2 жовтня 2016 р. з ініціативи українських церков та релігійних організацій. У заході </w:t>
      </w:r>
      <w:r w:rsidR="007D4977">
        <w:rPr>
          <w:sz w:val="28"/>
          <w:szCs w:val="28"/>
        </w:rPr>
        <w:t>прийняли</w:t>
      </w:r>
      <w:r w:rsidRPr="00A460FC">
        <w:rPr>
          <w:sz w:val="28"/>
          <w:szCs w:val="28"/>
        </w:rPr>
        <w:t xml:space="preserve"> участь представники влади, </w:t>
      </w:r>
      <w:r>
        <w:rPr>
          <w:sz w:val="28"/>
          <w:szCs w:val="28"/>
        </w:rPr>
        <w:t xml:space="preserve">народні </w:t>
      </w:r>
      <w:r w:rsidRPr="00A460FC">
        <w:rPr>
          <w:sz w:val="28"/>
          <w:szCs w:val="28"/>
        </w:rPr>
        <w:t xml:space="preserve">депутати, активісти. Під час маршу віряни </w:t>
      </w:r>
      <w:r w:rsidR="007D4977">
        <w:rPr>
          <w:sz w:val="28"/>
          <w:szCs w:val="28"/>
        </w:rPr>
        <w:t>скандували:</w:t>
      </w:r>
      <w:r w:rsidRPr="00A460FC">
        <w:rPr>
          <w:sz w:val="28"/>
          <w:szCs w:val="28"/>
        </w:rPr>
        <w:t xml:space="preserve"> </w:t>
      </w:r>
      <w:r>
        <w:rPr>
          <w:sz w:val="28"/>
          <w:szCs w:val="28"/>
        </w:rPr>
        <w:t>«</w:t>
      </w:r>
      <w:r w:rsidRPr="00A460FC">
        <w:rPr>
          <w:sz w:val="28"/>
          <w:szCs w:val="28"/>
        </w:rPr>
        <w:t>Однополым бракам – нет!</w:t>
      </w:r>
      <w:r>
        <w:rPr>
          <w:sz w:val="28"/>
          <w:szCs w:val="28"/>
        </w:rPr>
        <w:t>»</w:t>
      </w:r>
      <w:r w:rsidRPr="00A460FC">
        <w:rPr>
          <w:sz w:val="28"/>
          <w:szCs w:val="28"/>
        </w:rPr>
        <w:t xml:space="preserve">, </w:t>
      </w:r>
      <w:r>
        <w:rPr>
          <w:sz w:val="28"/>
          <w:szCs w:val="28"/>
        </w:rPr>
        <w:t>«</w:t>
      </w:r>
      <w:r w:rsidRPr="00A460FC">
        <w:rPr>
          <w:sz w:val="28"/>
          <w:szCs w:val="28"/>
        </w:rPr>
        <w:t>Абортам – нет!</w:t>
      </w:r>
      <w:r>
        <w:rPr>
          <w:sz w:val="28"/>
          <w:szCs w:val="28"/>
        </w:rPr>
        <w:t>»</w:t>
      </w:r>
      <w:r w:rsidRPr="00A460FC">
        <w:rPr>
          <w:sz w:val="28"/>
          <w:szCs w:val="28"/>
        </w:rPr>
        <w:t xml:space="preserve">, </w:t>
      </w:r>
      <w:r>
        <w:rPr>
          <w:sz w:val="28"/>
          <w:szCs w:val="28"/>
        </w:rPr>
        <w:t>«</w:t>
      </w:r>
      <w:r w:rsidRPr="00A460FC">
        <w:rPr>
          <w:sz w:val="28"/>
          <w:szCs w:val="28"/>
        </w:rPr>
        <w:t>Многодетным семьям – да!</w:t>
      </w:r>
      <w:r>
        <w:rPr>
          <w:sz w:val="28"/>
          <w:szCs w:val="28"/>
        </w:rPr>
        <w:t>»</w:t>
      </w:r>
      <w:r w:rsidRPr="00A460FC">
        <w:rPr>
          <w:sz w:val="28"/>
          <w:szCs w:val="28"/>
        </w:rPr>
        <w:t xml:space="preserve">, </w:t>
      </w:r>
      <w:r>
        <w:rPr>
          <w:sz w:val="28"/>
          <w:szCs w:val="28"/>
        </w:rPr>
        <w:t>«</w:t>
      </w:r>
      <w:r w:rsidRPr="00A460FC">
        <w:rPr>
          <w:sz w:val="28"/>
          <w:szCs w:val="28"/>
        </w:rPr>
        <w:t>Мы – за мир!</w:t>
      </w:r>
      <w:r>
        <w:rPr>
          <w:sz w:val="28"/>
          <w:szCs w:val="28"/>
        </w:rPr>
        <w:t>»</w:t>
      </w:r>
      <w:r w:rsidRPr="00A460FC">
        <w:rPr>
          <w:sz w:val="28"/>
          <w:szCs w:val="28"/>
        </w:rPr>
        <w:t xml:space="preserve">, </w:t>
      </w:r>
      <w:r>
        <w:rPr>
          <w:sz w:val="28"/>
          <w:szCs w:val="28"/>
        </w:rPr>
        <w:t>«</w:t>
      </w:r>
      <w:r w:rsidRPr="00A460FC">
        <w:rPr>
          <w:sz w:val="28"/>
          <w:szCs w:val="28"/>
        </w:rPr>
        <w:t>Запорожье – для Христа</w:t>
      </w:r>
      <w:r>
        <w:rPr>
          <w:sz w:val="28"/>
          <w:szCs w:val="28"/>
        </w:rPr>
        <w:t>»</w:t>
      </w:r>
      <w:r w:rsidRPr="00A460FC">
        <w:rPr>
          <w:sz w:val="28"/>
          <w:szCs w:val="28"/>
        </w:rPr>
        <w:t xml:space="preserve">, </w:t>
      </w:r>
      <w:r>
        <w:rPr>
          <w:sz w:val="28"/>
          <w:szCs w:val="28"/>
        </w:rPr>
        <w:t>«</w:t>
      </w:r>
      <w:r w:rsidRPr="00A460FC">
        <w:rPr>
          <w:sz w:val="28"/>
          <w:szCs w:val="28"/>
        </w:rPr>
        <w:t>Иисус – Господь!</w:t>
      </w:r>
      <w:r>
        <w:rPr>
          <w:sz w:val="28"/>
          <w:szCs w:val="28"/>
        </w:rPr>
        <w:t xml:space="preserve">» </w:t>
      </w:r>
      <w:r w:rsidR="007D4977">
        <w:rPr>
          <w:sz w:val="28"/>
          <w:szCs w:val="28"/>
        </w:rPr>
        <w:t>та ін.</w:t>
      </w:r>
      <w:r w:rsidR="001D6BD3">
        <w:rPr>
          <w:rStyle w:val="ab"/>
          <w:sz w:val="28"/>
          <w:szCs w:val="28"/>
        </w:rPr>
        <w:footnoteReference w:id="34"/>
      </w:r>
      <w:r w:rsidR="001D6BD3">
        <w:rPr>
          <w:sz w:val="28"/>
          <w:szCs w:val="28"/>
        </w:rPr>
        <w:t>.</w:t>
      </w:r>
    </w:p>
    <w:p w:rsidR="00066644" w:rsidRPr="002B2C2B" w:rsidRDefault="00066644" w:rsidP="00066644">
      <w:pPr>
        <w:pStyle w:val="a4"/>
        <w:shd w:val="clear" w:color="auto" w:fill="FFFFFF"/>
        <w:spacing w:before="0" w:beforeAutospacing="0" w:after="300" w:afterAutospacing="0" w:line="360" w:lineRule="auto"/>
        <w:ind w:firstLine="708"/>
        <w:jc w:val="both"/>
        <w:rPr>
          <w:sz w:val="28"/>
          <w:szCs w:val="28"/>
        </w:rPr>
      </w:pPr>
      <w:r>
        <w:rPr>
          <w:sz w:val="28"/>
          <w:szCs w:val="28"/>
          <w:bdr w:val="none" w:sz="0" w:space="0" w:color="auto" w:frame="1"/>
        </w:rPr>
        <w:lastRenderedPageBreak/>
        <w:t>Уважаємо, що події навколо проведення «Фестивалю рівності» у Львові</w:t>
      </w:r>
      <w:r w:rsidR="001D6BD3">
        <w:rPr>
          <w:sz w:val="28"/>
          <w:szCs w:val="28"/>
          <w:bdr w:val="none" w:sz="0" w:space="0" w:color="auto" w:frame="1"/>
        </w:rPr>
        <w:t>, а також східноукраїнських –</w:t>
      </w:r>
      <w:r>
        <w:rPr>
          <w:sz w:val="28"/>
          <w:szCs w:val="28"/>
          <w:bdr w:val="none" w:sz="0" w:space="0" w:color="auto" w:frame="1"/>
        </w:rPr>
        <w:t xml:space="preserve"> </w:t>
      </w:r>
      <w:r w:rsidR="001D6BD3">
        <w:rPr>
          <w:sz w:val="28"/>
          <w:szCs w:val="28"/>
          <w:bdr w:val="none" w:sz="0" w:space="0" w:color="auto" w:frame="1"/>
        </w:rPr>
        <w:t xml:space="preserve">Одесі, Дніпрі та Запоріжжі видаються </w:t>
      </w:r>
      <w:r w:rsidR="003D0294">
        <w:rPr>
          <w:sz w:val="28"/>
          <w:szCs w:val="28"/>
          <w:bdr w:val="none" w:sz="0" w:space="0" w:color="auto" w:frame="1"/>
        </w:rPr>
        <w:t xml:space="preserve">доволі </w:t>
      </w:r>
      <w:r w:rsidR="001D6BD3">
        <w:rPr>
          <w:sz w:val="28"/>
          <w:szCs w:val="28"/>
          <w:bdr w:val="none" w:sz="0" w:space="0" w:color="auto" w:frame="1"/>
        </w:rPr>
        <w:t xml:space="preserve">симптоматичними. </w:t>
      </w:r>
      <w:r>
        <w:rPr>
          <w:sz w:val="28"/>
          <w:szCs w:val="28"/>
          <w:bdr w:val="none" w:sz="0" w:space="0" w:color="auto" w:frame="1"/>
        </w:rPr>
        <w:t xml:space="preserve">Висловимо, до певної міри, сміливе припущення, – йдеться вже не про ситуативність, збіг обставин, а про стійку тенденцію. Очевидно, що </w:t>
      </w:r>
      <w:r>
        <w:rPr>
          <w:sz w:val="28"/>
          <w:szCs w:val="28"/>
        </w:rPr>
        <w:t xml:space="preserve">європейське соціокультурне середовище, історично християнське, в сучасних умовах здатне «імпортувати» не лише демократичні цінності, а й характерні секуляризаційні ознаки. Тривожить той факт, що не завжди українській владі вдається розрізняти ці характерні виклики, і явище євроінтеграції нерідко сприймається однобоко, некритично, </w:t>
      </w:r>
      <w:r w:rsidR="001D6BD3">
        <w:rPr>
          <w:sz w:val="28"/>
          <w:szCs w:val="28"/>
        </w:rPr>
        <w:t>а подекуди й</w:t>
      </w:r>
      <w:r>
        <w:rPr>
          <w:sz w:val="28"/>
          <w:szCs w:val="28"/>
        </w:rPr>
        <w:t xml:space="preserve"> глорифіковано. Звідси, законодавча лібералізація Трудового кодексу України щодо недискримінації ЛГБТ-спільнот, проекти зміни до Конституції України в галузі прав і свобод людини і громадянина, низка інших новацій, які змогли б наблизити правове поле України до європейських стандартів. Щоправда, існує й інша складова проблеми. Некоректне ставлення до ЛГБТ-спільнот у сучасному українському громадському просторі цілком вірогідно сприйматиметься опонентами як можливість компрометації європейських устремлінь українців назагал. Очевидно, що українцям ще вартує навчитися розрізняти позитиви і виклики європейського соціокультурного простору. </w:t>
      </w:r>
    </w:p>
    <w:p w:rsidR="00075C38" w:rsidRPr="008845FF" w:rsidRDefault="00075C38" w:rsidP="00075C38">
      <w:pPr>
        <w:pStyle w:val="a4"/>
        <w:shd w:val="clear" w:color="auto" w:fill="FFFFFF"/>
        <w:spacing w:before="0" w:beforeAutospacing="0" w:after="0" w:afterAutospacing="0" w:line="360" w:lineRule="auto"/>
        <w:ind w:firstLine="567"/>
        <w:jc w:val="both"/>
        <w:rPr>
          <w:i/>
          <w:sz w:val="28"/>
          <w:szCs w:val="28"/>
        </w:rPr>
      </w:pPr>
      <w:r w:rsidRPr="008845FF">
        <w:rPr>
          <w:sz w:val="28"/>
          <w:szCs w:val="28"/>
        </w:rPr>
        <w:t>За останні роки термін «гендер» значно усталився як в освітньо-науковій сфері, так і в українському суспільстві назагал. Проте поширення гендерних знань, яке почалося в Україні, не отримує однозначного позитивного сприйняття. Чимало українських науковців, громадсько-політичних та релігійно-церковних діячів різко критично зустрічають утвердження гендерної ідеології. У цьому вони солідаризуються з багатьма європейськими колегами, міркування яких, на наш погляд, зво</w:t>
      </w:r>
      <w:r>
        <w:rPr>
          <w:sz w:val="28"/>
          <w:szCs w:val="28"/>
        </w:rPr>
        <w:t>дяться до наступного висновку:</w:t>
      </w:r>
      <w:r w:rsidRPr="009046CC">
        <w:rPr>
          <w:sz w:val="28"/>
          <w:szCs w:val="28"/>
        </w:rPr>
        <w:t xml:space="preserve"> гендерна </w:t>
      </w:r>
      <w:r w:rsidRPr="008845FF">
        <w:rPr>
          <w:sz w:val="28"/>
          <w:szCs w:val="28"/>
        </w:rPr>
        <w:t xml:space="preserve">ідеологія виступає за деконструкцією людини як біологічно детермінованої істоти, і тим самим сприяє деконструкції традиційного поняття сім’ї, і деконструкції самого поняття людини. </w:t>
      </w:r>
    </w:p>
    <w:p w:rsidR="008F27FE" w:rsidRDefault="00075C38" w:rsidP="008F27FE">
      <w:pPr>
        <w:pStyle w:val="a4"/>
        <w:shd w:val="clear" w:color="auto" w:fill="FFFFFF"/>
        <w:spacing w:before="0" w:beforeAutospacing="0" w:after="0" w:afterAutospacing="0" w:line="360" w:lineRule="auto"/>
        <w:ind w:firstLine="567"/>
        <w:jc w:val="both"/>
        <w:rPr>
          <w:sz w:val="28"/>
          <w:szCs w:val="28"/>
        </w:rPr>
      </w:pPr>
      <w:r w:rsidRPr="008845FF">
        <w:rPr>
          <w:sz w:val="28"/>
          <w:szCs w:val="28"/>
        </w:rPr>
        <w:t xml:space="preserve">У контексті перспективи дослідження заданої теми в сучасних умовах, на наш погляд, може постати проблема наукового розрізнення, виокремлення </w:t>
      </w:r>
      <w:r w:rsidRPr="008845FF">
        <w:rPr>
          <w:sz w:val="28"/>
          <w:szCs w:val="28"/>
        </w:rPr>
        <w:lastRenderedPageBreak/>
        <w:t>трьох понять: власне, гендерних студій (вивчення історії статей (повсякденного життя історичних жінок, історичних чоловіків, історичних дітей), подекуди вивчення історії станів (князів, шляхти, селян, робітництва тощо); гендерної політики (проблему захисту жінок, юридичної рівності прав чоловіків і жінок тощо); гендерної ідеології (проблему самоідентифікації жінки чи чоловіка не біологічно – по народженню, а соціокультурно – в ході виховання і соціалізації). Словом, ці визначення є омонімами чи синонімами</w:t>
      </w:r>
      <w:r w:rsidR="00C21624">
        <w:rPr>
          <w:sz w:val="28"/>
          <w:szCs w:val="28"/>
        </w:rPr>
        <w:t>?</w:t>
      </w:r>
      <w:r w:rsidRPr="008845FF">
        <w:rPr>
          <w:sz w:val="28"/>
          <w:szCs w:val="28"/>
        </w:rPr>
        <w:t xml:space="preserve"> На противагу побутує консервативна думка, яка уважає, що, власне, упровадження гендерних студій у ВУЗах є першим кроком упровадження гендерної ідеології. Тобто, постає своєрідна «крива» – гендерні студії – гендерна політика – гендерна ідеологія. Тож, вірогідно, ми можемо спостерігати подальшу поляризацію цих двох точок зору як серед наукового середо</w:t>
      </w:r>
      <w:r>
        <w:rPr>
          <w:sz w:val="28"/>
          <w:szCs w:val="28"/>
        </w:rPr>
        <w:t>вища так і серед громадськості.</w:t>
      </w:r>
    </w:p>
    <w:p w:rsidR="00C21624" w:rsidRDefault="00C21624" w:rsidP="00B315CB">
      <w:pPr>
        <w:pStyle w:val="a4"/>
        <w:shd w:val="clear" w:color="auto" w:fill="FFFFFF"/>
        <w:spacing w:before="0" w:beforeAutospacing="0" w:after="0" w:afterAutospacing="0" w:line="360" w:lineRule="auto"/>
        <w:ind w:firstLine="567"/>
        <w:jc w:val="both"/>
        <w:rPr>
          <w:sz w:val="28"/>
          <w:szCs w:val="28"/>
        </w:rPr>
      </w:pPr>
      <w:r>
        <w:rPr>
          <w:sz w:val="28"/>
          <w:szCs w:val="28"/>
        </w:rPr>
        <w:t>У сучасних умовах (ідеться передусім про друге десятиліття ХХІ ст.) швидкої технізації, спостерігаємо характерний наступний етап подальшої емансипації буття. У минулому, домінуючий авторитет церкви зумовлював суворе безапеляційне дотримання табу в повсякденному житті та різке заперечення будь-яких форм статевих відхилень. Історично, що дуже важливо, в суспільстві був міцно утверджений принцип теоцентризму, нині ж активно втілюється прямо протилежний йому принцип антропоцентризму. Людина, свого роду, уже не «під Богом», а постає в новій іпостасі – замість Творця. Складається враження, що слова Христа: «Слуга не може бути більшим</w:t>
      </w:r>
      <w:r w:rsidR="00466D15">
        <w:rPr>
          <w:sz w:val="28"/>
          <w:szCs w:val="28"/>
        </w:rPr>
        <w:t>,</w:t>
      </w:r>
      <w:r>
        <w:rPr>
          <w:sz w:val="28"/>
          <w:szCs w:val="28"/>
        </w:rPr>
        <w:t xml:space="preserve"> аніж його пан» уже на сьогодні не актуальні. </w:t>
      </w:r>
      <w:r w:rsidR="003D0294">
        <w:rPr>
          <w:sz w:val="28"/>
          <w:szCs w:val="28"/>
        </w:rPr>
        <w:t xml:space="preserve">На гадці також дуже глибокі (і, як видається, пророчі!) застереження </w:t>
      </w:r>
      <w:r w:rsidR="00B315CB">
        <w:rPr>
          <w:sz w:val="28"/>
          <w:szCs w:val="28"/>
        </w:rPr>
        <w:t xml:space="preserve">російського </w:t>
      </w:r>
      <w:r w:rsidR="003D0294">
        <w:rPr>
          <w:sz w:val="28"/>
          <w:szCs w:val="28"/>
        </w:rPr>
        <w:t xml:space="preserve">богослова і проповідника Ігнатія Брянчанінова </w:t>
      </w:r>
      <w:r w:rsidR="00B315CB">
        <w:rPr>
          <w:sz w:val="28"/>
          <w:szCs w:val="28"/>
        </w:rPr>
        <w:t>висловлені ним у творі «Знамения времен», де богослов чітко пророкує антропоцентризацію цивілізації наприкінці часів і, як наслідок, появу Біблейного Антихриста. Нині б</w:t>
      </w:r>
      <w:r w:rsidR="008F708B">
        <w:rPr>
          <w:sz w:val="28"/>
          <w:szCs w:val="28"/>
        </w:rPr>
        <w:t xml:space="preserve">ачимо не </w:t>
      </w:r>
      <w:r w:rsidR="008F27FE">
        <w:rPr>
          <w:sz w:val="28"/>
          <w:szCs w:val="28"/>
        </w:rPr>
        <w:t>цілком</w:t>
      </w:r>
      <w:r w:rsidR="008F708B">
        <w:rPr>
          <w:sz w:val="28"/>
          <w:szCs w:val="28"/>
        </w:rPr>
        <w:t xml:space="preserve"> інтегроване сприйняття християнства – акценти </w:t>
      </w:r>
      <w:r w:rsidR="008F27FE">
        <w:rPr>
          <w:sz w:val="28"/>
          <w:szCs w:val="28"/>
        </w:rPr>
        <w:t xml:space="preserve">вже </w:t>
      </w:r>
      <w:r w:rsidR="008F708B">
        <w:rPr>
          <w:sz w:val="28"/>
          <w:szCs w:val="28"/>
        </w:rPr>
        <w:t>ставляться не на Декалозі, а</w:t>
      </w:r>
      <w:r w:rsidR="00B315CB">
        <w:rPr>
          <w:sz w:val="28"/>
          <w:szCs w:val="28"/>
        </w:rPr>
        <w:t>,</w:t>
      </w:r>
      <w:r w:rsidR="008F708B">
        <w:rPr>
          <w:sz w:val="28"/>
          <w:szCs w:val="28"/>
        </w:rPr>
        <w:t xml:space="preserve"> </w:t>
      </w:r>
      <w:r w:rsidR="00B315CB">
        <w:rPr>
          <w:sz w:val="28"/>
          <w:szCs w:val="28"/>
        </w:rPr>
        <w:t xml:space="preserve">власне, </w:t>
      </w:r>
      <w:r w:rsidR="008F708B">
        <w:rPr>
          <w:sz w:val="28"/>
          <w:szCs w:val="28"/>
        </w:rPr>
        <w:t xml:space="preserve">на антропоцентризмі – толерації і допомозі людині. Не варто забувати, що Церква </w:t>
      </w:r>
      <w:r w:rsidR="002B2889">
        <w:rPr>
          <w:sz w:val="28"/>
          <w:szCs w:val="28"/>
        </w:rPr>
        <w:t xml:space="preserve">(якщо ризикнути зробити певну символізацію) </w:t>
      </w:r>
      <w:r w:rsidR="008F708B">
        <w:rPr>
          <w:sz w:val="28"/>
          <w:szCs w:val="28"/>
        </w:rPr>
        <w:t xml:space="preserve">– це передусім «ні», а не «так». Якщо Церква перестане застерігати соціум, то вочевидь </w:t>
      </w:r>
      <w:r w:rsidR="00B315CB">
        <w:rPr>
          <w:sz w:val="28"/>
          <w:szCs w:val="28"/>
        </w:rPr>
        <w:t>і</w:t>
      </w:r>
      <w:r w:rsidR="008F708B">
        <w:rPr>
          <w:sz w:val="28"/>
          <w:szCs w:val="28"/>
        </w:rPr>
        <w:t xml:space="preserve"> перестане бути, </w:t>
      </w:r>
      <w:r w:rsidR="008F708B">
        <w:rPr>
          <w:sz w:val="28"/>
          <w:szCs w:val="28"/>
        </w:rPr>
        <w:lastRenderedPageBreak/>
        <w:t>власне, Церквою, а трансформується в таку собі благодійн</w:t>
      </w:r>
      <w:r w:rsidR="00B315CB">
        <w:rPr>
          <w:sz w:val="28"/>
          <w:szCs w:val="28"/>
        </w:rPr>
        <w:t>ицьк</w:t>
      </w:r>
      <w:r w:rsidR="008F708B">
        <w:rPr>
          <w:sz w:val="28"/>
          <w:szCs w:val="28"/>
        </w:rPr>
        <w:t xml:space="preserve">у організацією. </w:t>
      </w:r>
      <w:r w:rsidR="00B315CB">
        <w:rPr>
          <w:sz w:val="28"/>
          <w:szCs w:val="28"/>
        </w:rPr>
        <w:t>А о</w:t>
      </w:r>
      <w:r w:rsidR="002B2889">
        <w:rPr>
          <w:sz w:val="28"/>
          <w:szCs w:val="28"/>
        </w:rPr>
        <w:t>сновні к</w:t>
      </w:r>
      <w:r w:rsidR="008F708B">
        <w:rPr>
          <w:sz w:val="28"/>
          <w:szCs w:val="28"/>
        </w:rPr>
        <w:t xml:space="preserve">онстанти християнства </w:t>
      </w:r>
      <w:r w:rsidR="002B2889">
        <w:rPr>
          <w:sz w:val="28"/>
          <w:szCs w:val="28"/>
        </w:rPr>
        <w:t xml:space="preserve">– </w:t>
      </w:r>
      <w:r w:rsidR="008F708B">
        <w:rPr>
          <w:sz w:val="28"/>
          <w:szCs w:val="28"/>
        </w:rPr>
        <w:t>«гріх», «Страх Божий», «покаяння» та ін. ризикують стати  анахронізмами, або в кращому випадку відбуватиметься своєрідна баналізація цих засадничих понять.</w:t>
      </w:r>
      <w:r w:rsidR="00466D15">
        <w:rPr>
          <w:sz w:val="28"/>
          <w:szCs w:val="28"/>
        </w:rPr>
        <w:t xml:space="preserve"> </w:t>
      </w:r>
      <w:r w:rsidR="00B315CB">
        <w:rPr>
          <w:sz w:val="28"/>
          <w:szCs w:val="28"/>
        </w:rPr>
        <w:t>Крім того,</w:t>
      </w:r>
      <w:r w:rsidR="008F708B">
        <w:rPr>
          <w:sz w:val="28"/>
          <w:szCs w:val="28"/>
        </w:rPr>
        <w:t xml:space="preserve"> у подальшому спостерігатимемо </w:t>
      </w:r>
      <w:r w:rsidR="002B2889">
        <w:rPr>
          <w:sz w:val="28"/>
          <w:szCs w:val="28"/>
        </w:rPr>
        <w:t>подальшу кристалізацію</w:t>
      </w:r>
      <w:r w:rsidR="008F708B">
        <w:rPr>
          <w:sz w:val="28"/>
          <w:szCs w:val="28"/>
        </w:rPr>
        <w:t xml:space="preserve"> своєрідної light версі</w:t>
      </w:r>
      <w:r w:rsidR="00466D15">
        <w:rPr>
          <w:sz w:val="28"/>
          <w:szCs w:val="28"/>
        </w:rPr>
        <w:t>ї християнської релігії</w:t>
      </w:r>
      <w:r w:rsidR="008F708B">
        <w:rPr>
          <w:sz w:val="28"/>
          <w:szCs w:val="28"/>
        </w:rPr>
        <w:t>.</w:t>
      </w:r>
    </w:p>
    <w:p w:rsidR="00734FA6" w:rsidRDefault="00734FA6" w:rsidP="002B2889">
      <w:pPr>
        <w:pStyle w:val="a4"/>
        <w:shd w:val="clear" w:color="auto" w:fill="FFFFFF"/>
        <w:spacing w:before="0" w:beforeAutospacing="0" w:after="300" w:afterAutospacing="0" w:line="360" w:lineRule="auto"/>
        <w:ind w:firstLine="709"/>
        <w:jc w:val="both"/>
        <w:rPr>
          <w:sz w:val="28"/>
          <w:szCs w:val="28"/>
        </w:rPr>
      </w:pPr>
    </w:p>
    <w:p w:rsidR="00734FA6" w:rsidRPr="00734FA6" w:rsidRDefault="00734FA6" w:rsidP="00734FA6">
      <w:pPr>
        <w:spacing w:after="0" w:line="240" w:lineRule="auto"/>
        <w:ind w:firstLine="567"/>
        <w:jc w:val="center"/>
        <w:rPr>
          <w:rFonts w:ascii="Times New Roman" w:hAnsi="Times New Roman"/>
          <w:sz w:val="28"/>
          <w:szCs w:val="28"/>
        </w:rPr>
      </w:pPr>
      <w:r w:rsidRPr="00734FA6">
        <w:rPr>
          <w:rFonts w:ascii="Times New Roman" w:hAnsi="Times New Roman"/>
          <w:b/>
          <w:sz w:val="28"/>
          <w:szCs w:val="28"/>
        </w:rPr>
        <w:t>REFERENCES</w:t>
      </w:r>
    </w:p>
    <w:p w:rsidR="002B2889" w:rsidRPr="00734FA6" w:rsidRDefault="002B2889" w:rsidP="002B2889">
      <w:pPr>
        <w:pStyle w:val="a4"/>
        <w:shd w:val="clear" w:color="auto" w:fill="FFFFFF"/>
        <w:spacing w:before="0" w:beforeAutospacing="0" w:after="300" w:afterAutospacing="0" w:line="360" w:lineRule="auto"/>
        <w:ind w:firstLine="709"/>
        <w:jc w:val="both"/>
      </w:pPr>
    </w:p>
    <w:p w:rsidR="008B7D20" w:rsidRDefault="008B7D20" w:rsidP="008B7D20">
      <w:pPr>
        <w:spacing w:after="0" w:line="240" w:lineRule="auto"/>
        <w:ind w:hanging="567"/>
        <w:jc w:val="both"/>
        <w:rPr>
          <w:rFonts w:ascii="Times New Roman" w:hAnsi="Times New Roman" w:cs="Times New Roman"/>
          <w:shd w:val="clear" w:color="auto" w:fill="FFFFFF"/>
        </w:rPr>
      </w:pPr>
      <w:r>
        <w:rPr>
          <w:rFonts w:ascii="Times New Roman" w:hAnsi="Times New Roman" w:cs="Times New Roman"/>
          <w:sz w:val="24"/>
          <w:szCs w:val="24"/>
          <w:shd w:val="clear" w:color="auto" w:fill="FFFFFF"/>
        </w:rPr>
        <w:t xml:space="preserve">         </w:t>
      </w:r>
      <w:r w:rsidR="008561FF" w:rsidRPr="008B7D20">
        <w:rPr>
          <w:rFonts w:ascii="Times New Roman" w:hAnsi="Times New Roman" w:cs="Times New Roman"/>
          <w:sz w:val="24"/>
          <w:szCs w:val="24"/>
          <w:shd w:val="clear" w:color="auto" w:fill="FFFFFF"/>
        </w:rPr>
        <w:t>1.</w:t>
      </w:r>
      <w:r w:rsidR="002B2889" w:rsidRPr="008B7D20">
        <w:rPr>
          <w:rFonts w:ascii="Times New Roman" w:hAnsi="Times New Roman" w:cs="Times New Roman"/>
          <w:sz w:val="24"/>
          <w:szCs w:val="24"/>
          <w:shd w:val="clear" w:color="auto" w:fill="FFFFFF"/>
        </w:rPr>
        <w:t xml:space="preserve"> Onishchenko,</w:t>
      </w:r>
      <w:r>
        <w:rPr>
          <w:rFonts w:ascii="Times New Roman" w:hAnsi="Times New Roman" w:cs="Times New Roman"/>
          <w:sz w:val="24"/>
          <w:szCs w:val="24"/>
          <w:shd w:val="clear" w:color="auto" w:fill="FFFFFF"/>
        </w:rPr>
        <w:t xml:space="preserve"> </w:t>
      </w:r>
      <w:r w:rsidRPr="008B7D20">
        <w:rPr>
          <w:rFonts w:ascii="Times New Roman" w:hAnsi="Times New Roman" w:cs="Times New Roman"/>
          <w:sz w:val="24"/>
          <w:szCs w:val="24"/>
          <w:shd w:val="clear" w:color="auto" w:fill="FFFFFF"/>
        </w:rPr>
        <w:t>Nataliya</w:t>
      </w:r>
      <w:r>
        <w:rPr>
          <w:rFonts w:ascii="Times New Roman" w:hAnsi="Times New Roman" w:cs="Times New Roman"/>
          <w:sz w:val="24"/>
          <w:szCs w:val="24"/>
          <w:shd w:val="clear" w:color="auto" w:fill="FFFFFF"/>
        </w:rPr>
        <w:t>.</w:t>
      </w:r>
      <w:r w:rsidR="002B2889" w:rsidRPr="008B7D20">
        <w:rPr>
          <w:rFonts w:ascii="Times New Roman" w:hAnsi="Times New Roman" w:cs="Times New Roman"/>
          <w:sz w:val="24"/>
          <w:szCs w:val="24"/>
          <w:shd w:val="clear" w:color="auto" w:fill="FFFFFF"/>
        </w:rPr>
        <w:t xml:space="preserve"> “Henderni parytety v umovakh demokratychnykh peretvorenʹ,” u </w:t>
      </w:r>
      <w:r w:rsidR="002B2889" w:rsidRPr="008B7D20">
        <w:rPr>
          <w:rFonts w:ascii="Times New Roman" w:hAnsi="Times New Roman" w:cs="Times New Roman"/>
          <w:i/>
          <w:sz w:val="24"/>
          <w:szCs w:val="24"/>
          <w:shd w:val="clear" w:color="auto" w:fill="FFFFFF"/>
        </w:rPr>
        <w:t>Aktualʹni problemy mizhnarodnykh vidnosyn : zbirnyk naukovykh pratsʹ, Vyp. 76 (u 2-kh ch.), CH. I : (u dvokh chastynakh).</w:t>
      </w:r>
      <w:r w:rsidR="002B2889" w:rsidRPr="008B7D20">
        <w:rPr>
          <w:rFonts w:ascii="Times New Roman" w:hAnsi="Times New Roman" w:cs="Times New Roman"/>
          <w:sz w:val="24"/>
          <w:szCs w:val="24"/>
          <w:shd w:val="clear" w:color="auto" w:fill="FFFFFF"/>
        </w:rPr>
        <w:t xml:space="preserve"> red. kol. L. V. H</w:t>
      </w:r>
      <w:r>
        <w:rPr>
          <w:rFonts w:ascii="Times New Roman" w:hAnsi="Times New Roman" w:cs="Times New Roman"/>
          <w:sz w:val="24"/>
          <w:szCs w:val="24"/>
          <w:shd w:val="clear" w:color="auto" w:fill="FFFFFF"/>
        </w:rPr>
        <w:t>ubersʹkyy (holov. red.) ta in. K</w:t>
      </w:r>
      <w:r w:rsidR="002B2889" w:rsidRPr="008B7D20">
        <w:rPr>
          <w:rFonts w:ascii="Times New Roman" w:hAnsi="Times New Roman" w:cs="Times New Roman"/>
          <w:sz w:val="24"/>
          <w:szCs w:val="24"/>
          <w:shd w:val="clear" w:color="auto" w:fill="FFFFFF"/>
        </w:rPr>
        <w:t>yi</w:t>
      </w:r>
      <w:r>
        <w:rPr>
          <w:rFonts w:ascii="Times New Roman" w:hAnsi="Times New Roman" w:cs="Times New Roman"/>
          <w:sz w:val="24"/>
          <w:szCs w:val="24"/>
          <w:shd w:val="clear" w:color="auto" w:fill="FFFFFF"/>
        </w:rPr>
        <w:t>v, 2008.</w:t>
      </w:r>
      <w:r w:rsidR="002B2889" w:rsidRPr="008B7D20">
        <w:rPr>
          <w:rFonts w:ascii="Times New Roman" w:hAnsi="Times New Roman" w:cs="Times New Roman"/>
          <w:sz w:val="24"/>
          <w:szCs w:val="24"/>
          <w:shd w:val="clear" w:color="auto" w:fill="FFFFFF"/>
        </w:rPr>
        <w:t xml:space="preserve"> </w:t>
      </w:r>
      <w:r w:rsidRPr="00052856">
        <w:rPr>
          <w:rFonts w:ascii="Times New Roman" w:hAnsi="Times New Roman"/>
          <w:sz w:val="24"/>
          <w:szCs w:val="24"/>
        </w:rPr>
        <w:t>(in Ukrainian).</w:t>
      </w:r>
      <w:r w:rsidR="002B2889" w:rsidRPr="008B7D20">
        <w:rPr>
          <w:rFonts w:ascii="Times New Roman" w:hAnsi="Times New Roman" w:cs="Times New Roman"/>
          <w:sz w:val="24"/>
          <w:szCs w:val="24"/>
          <w:shd w:val="clear" w:color="auto" w:fill="FFFFFF"/>
        </w:rPr>
        <w:t xml:space="preserve">; Harashchenko </w:t>
      </w:r>
      <w:r w:rsidRPr="008B7D20">
        <w:rPr>
          <w:rFonts w:ascii="Times New Roman" w:hAnsi="Times New Roman" w:cs="Times New Roman"/>
          <w:sz w:val="24"/>
          <w:szCs w:val="24"/>
          <w:shd w:val="clear" w:color="auto" w:fill="FFFFFF"/>
        </w:rPr>
        <w:t>S.</w:t>
      </w:r>
      <w:r w:rsidR="002B2889" w:rsidRPr="008B7D20">
        <w:rPr>
          <w:rFonts w:ascii="Times New Roman" w:hAnsi="Times New Roman" w:cs="Times New Roman"/>
          <w:sz w:val="24"/>
          <w:szCs w:val="24"/>
          <w:shd w:val="clear" w:color="auto" w:fill="FFFFFF"/>
        </w:rPr>
        <w:t xml:space="preserve">“Henderna rivnistʹ yak chynnyk demokratychnykh peretvorenʹ v Ukrayini,” </w:t>
      </w:r>
      <w:r w:rsidR="002B2889" w:rsidRPr="008B7D20">
        <w:rPr>
          <w:rFonts w:ascii="Times New Roman" w:hAnsi="Times New Roman" w:cs="Times New Roman"/>
          <w:i/>
          <w:sz w:val="24"/>
          <w:szCs w:val="24"/>
          <w:shd w:val="clear" w:color="auto" w:fill="FFFFFF"/>
        </w:rPr>
        <w:t>Naukovi zapysky. Politychni nauky. T. 82</w:t>
      </w:r>
      <w:r>
        <w:rPr>
          <w:rFonts w:ascii="Times New Roman" w:hAnsi="Times New Roman" w:cs="Times New Roman"/>
          <w:sz w:val="24"/>
          <w:szCs w:val="24"/>
          <w:shd w:val="clear" w:color="auto" w:fill="FFFFFF"/>
        </w:rPr>
        <w:t xml:space="preserve"> (2008): 58–61 </w:t>
      </w:r>
      <w:r w:rsidRPr="00052856">
        <w:rPr>
          <w:rFonts w:ascii="Times New Roman" w:hAnsi="Times New Roman"/>
          <w:sz w:val="24"/>
          <w:szCs w:val="24"/>
        </w:rPr>
        <w:t>(in Ukrainian)</w:t>
      </w:r>
      <w:r>
        <w:rPr>
          <w:rFonts w:ascii="Times New Roman" w:hAnsi="Times New Roman"/>
          <w:sz w:val="24"/>
          <w:szCs w:val="24"/>
        </w:rPr>
        <w:t>.</w:t>
      </w:r>
    </w:p>
    <w:p w:rsidR="00E8128E" w:rsidRPr="00734FA6" w:rsidRDefault="008561FF" w:rsidP="00E8128E">
      <w:pPr>
        <w:pStyle w:val="a4"/>
        <w:shd w:val="clear" w:color="auto" w:fill="FFFFFF"/>
        <w:spacing w:before="0" w:beforeAutospacing="0" w:after="300" w:afterAutospacing="0"/>
        <w:jc w:val="both"/>
        <w:rPr>
          <w:shd w:val="clear" w:color="auto" w:fill="FFFFFF"/>
        </w:rPr>
      </w:pPr>
      <w:r w:rsidRPr="00734FA6">
        <w:rPr>
          <w:shd w:val="clear" w:color="auto" w:fill="FFFFFF"/>
        </w:rPr>
        <w:t>2.</w:t>
      </w:r>
      <w:r w:rsidR="008B7D20" w:rsidRPr="00734FA6">
        <w:rPr>
          <w:shd w:val="clear" w:color="auto" w:fill="FFFFFF"/>
        </w:rPr>
        <w:t xml:space="preserve"> </w:t>
      </w:r>
      <w:r w:rsidR="002B2889" w:rsidRPr="00734FA6">
        <w:rPr>
          <w:shd w:val="clear" w:color="auto" w:fill="FFFFFF"/>
        </w:rPr>
        <w:t>Nykyforenko,</w:t>
      </w:r>
      <w:r w:rsidR="008B7D20" w:rsidRPr="008B7D20">
        <w:rPr>
          <w:shd w:val="clear" w:color="auto" w:fill="FFFFFF"/>
        </w:rPr>
        <w:t xml:space="preserve"> </w:t>
      </w:r>
      <w:r w:rsidR="008B7D20" w:rsidRPr="00734FA6">
        <w:rPr>
          <w:shd w:val="clear" w:color="auto" w:fill="FFFFFF"/>
        </w:rPr>
        <w:t>V.</w:t>
      </w:r>
      <w:r w:rsidR="008B7D20">
        <w:rPr>
          <w:shd w:val="clear" w:color="auto" w:fill="FFFFFF"/>
        </w:rPr>
        <w:t>,</w:t>
      </w:r>
      <w:r w:rsidR="002B2889" w:rsidRPr="00734FA6">
        <w:rPr>
          <w:shd w:val="clear" w:color="auto" w:fill="FFFFFF"/>
        </w:rPr>
        <w:t xml:space="preserve"> Tabanova</w:t>
      </w:r>
      <w:r w:rsidR="008B7D20">
        <w:rPr>
          <w:shd w:val="clear" w:color="auto" w:fill="FFFFFF"/>
        </w:rPr>
        <w:t xml:space="preserve"> </w:t>
      </w:r>
      <w:r w:rsidR="008B7D20" w:rsidRPr="00734FA6">
        <w:rPr>
          <w:shd w:val="clear" w:color="auto" w:fill="FFFFFF"/>
        </w:rPr>
        <w:t>A.</w:t>
      </w:r>
      <w:r w:rsidR="002B2889" w:rsidRPr="00734FA6">
        <w:rPr>
          <w:shd w:val="clear" w:color="auto" w:fill="FFFFFF"/>
        </w:rPr>
        <w:t xml:space="preserve"> “Henderna rivnistʹ v Ukrayini: problemy ta shlyakhy udoskonalennya,” </w:t>
      </w:r>
      <w:r w:rsidR="002B2889" w:rsidRPr="008B7D20">
        <w:rPr>
          <w:i/>
          <w:shd w:val="clear" w:color="auto" w:fill="FFFFFF"/>
        </w:rPr>
        <w:t xml:space="preserve">Visnyk sotsialʹno-ekonomichnykh doslidzhenʹ. </w:t>
      </w:r>
      <w:r w:rsidR="002B2889" w:rsidRPr="008B7D20">
        <w:rPr>
          <w:shd w:val="clear" w:color="auto" w:fill="FFFFFF"/>
        </w:rPr>
        <w:t>Vyp. 2 (53)</w:t>
      </w:r>
      <w:r w:rsidR="002B2889" w:rsidRPr="00734FA6">
        <w:rPr>
          <w:shd w:val="clear" w:color="auto" w:fill="FFFFFF"/>
        </w:rPr>
        <w:t xml:space="preserve"> (2014) : 218–225</w:t>
      </w:r>
      <w:r w:rsidR="008B7D20">
        <w:rPr>
          <w:shd w:val="clear" w:color="auto" w:fill="FFFFFF"/>
        </w:rPr>
        <w:t xml:space="preserve"> </w:t>
      </w:r>
      <w:r w:rsidR="008B7D20" w:rsidRPr="00052856">
        <w:t>(in Ukrainian)</w:t>
      </w:r>
      <w:r w:rsidR="002B2889" w:rsidRPr="00734FA6">
        <w:rPr>
          <w:shd w:val="clear" w:color="auto" w:fill="FFFFFF"/>
        </w:rPr>
        <w:t xml:space="preserve">; Dehterenko </w:t>
      </w:r>
      <w:r w:rsidR="008B7D20">
        <w:rPr>
          <w:shd w:val="clear" w:color="auto" w:fill="FFFFFF"/>
        </w:rPr>
        <w:t>А.</w:t>
      </w:r>
      <w:r w:rsidR="002B2889" w:rsidRPr="00734FA6">
        <w:rPr>
          <w:shd w:val="clear" w:color="auto" w:fill="FFFFFF"/>
        </w:rPr>
        <w:t xml:space="preserve">“Hendernyy poryadok i shlyakhy formuvannya hromadyansʹkoho suspilʹstva v Ukrayini,” </w:t>
      </w:r>
      <w:r w:rsidR="002B2889" w:rsidRPr="008B7D20">
        <w:rPr>
          <w:i/>
          <w:shd w:val="clear" w:color="auto" w:fill="FFFFFF"/>
        </w:rPr>
        <w:t>Hileya: nauk</w:t>
      </w:r>
      <w:r w:rsidRPr="008B7D20">
        <w:rPr>
          <w:i/>
          <w:shd w:val="clear" w:color="auto" w:fill="FFFFFF"/>
        </w:rPr>
        <w:t>ovyy visnyk.</w:t>
      </w:r>
      <w:r w:rsidRPr="00734FA6">
        <w:rPr>
          <w:shd w:val="clear" w:color="auto" w:fill="FFFFFF"/>
        </w:rPr>
        <w:t xml:space="preserve"> № 56 (1). (2012) :</w:t>
      </w:r>
      <w:r w:rsidR="002B2889" w:rsidRPr="00734FA6">
        <w:rPr>
          <w:shd w:val="clear" w:color="auto" w:fill="FFFFFF"/>
        </w:rPr>
        <w:t>497–500. </w:t>
      </w:r>
      <w:r w:rsidR="008B7D20" w:rsidRPr="00052856">
        <w:t>(in Ukrainian)</w:t>
      </w:r>
      <w:r w:rsidR="008B7D20">
        <w:t>.</w:t>
      </w:r>
      <w:r w:rsidR="002B2889" w:rsidRPr="00734FA6">
        <w:br/>
      </w:r>
      <w:r w:rsidRPr="00734FA6">
        <w:rPr>
          <w:shd w:val="clear" w:color="auto" w:fill="FFFFFF"/>
        </w:rPr>
        <w:t>3.</w:t>
      </w:r>
      <w:r w:rsidR="002B2889" w:rsidRPr="00BA2426">
        <w:rPr>
          <w:i/>
          <w:shd w:val="clear" w:color="auto" w:fill="FFFFFF"/>
        </w:rPr>
        <w:t xml:space="preserve">Gendernyy pidkhid: istoriya, </w:t>
      </w:r>
      <w:r w:rsidR="00BA2426" w:rsidRPr="00BA2426">
        <w:rPr>
          <w:i/>
          <w:shd w:val="clear" w:color="auto" w:fill="FFFFFF"/>
        </w:rPr>
        <w:t>kulʹtura, suspilʹstvo,</w:t>
      </w:r>
      <w:r w:rsidR="002B2889" w:rsidRPr="00BA2426">
        <w:rPr>
          <w:i/>
          <w:shd w:val="clear" w:color="auto" w:fill="FFFFFF"/>
        </w:rPr>
        <w:t xml:space="preserve"> Pid red</w:t>
      </w:r>
      <w:r w:rsidR="00BA2426" w:rsidRPr="00BA2426">
        <w:rPr>
          <w:i/>
          <w:shd w:val="clear" w:color="auto" w:fill="FFFFFF"/>
        </w:rPr>
        <w:t>. Liliany Hentosh, Oksany Kisʹ</w:t>
      </w:r>
      <w:r w:rsidR="00BA2426" w:rsidRPr="00BA2426">
        <w:rPr>
          <w:shd w:val="clear" w:color="auto" w:fill="FFFFFF"/>
        </w:rPr>
        <w:t xml:space="preserve">. </w:t>
      </w:r>
      <w:r w:rsidR="002B2889" w:rsidRPr="00734FA6">
        <w:rPr>
          <w:shd w:val="clear" w:color="auto" w:fill="FFFFFF"/>
        </w:rPr>
        <w:t>Lʹviv</w:t>
      </w:r>
      <w:r w:rsidR="00BA2426">
        <w:rPr>
          <w:shd w:val="clear" w:color="auto" w:fill="FFFFFF"/>
        </w:rPr>
        <w:t>: VNTL Klasyka, 2003.</w:t>
      </w:r>
      <w:r w:rsidR="002B2889" w:rsidRPr="00734FA6">
        <w:rPr>
          <w:shd w:val="clear" w:color="auto" w:fill="FFFFFF"/>
        </w:rPr>
        <w:t xml:space="preserve"> </w:t>
      </w:r>
      <w:r w:rsidR="00BA2426" w:rsidRPr="00052856">
        <w:t>(in Ukrainian)</w:t>
      </w:r>
      <w:r w:rsidR="00BA2426">
        <w:t xml:space="preserve">; </w:t>
      </w:r>
      <w:r w:rsidR="002B2889" w:rsidRPr="00734FA6">
        <w:rPr>
          <w:shd w:val="clear" w:color="auto" w:fill="FFFFFF"/>
        </w:rPr>
        <w:t xml:space="preserve"> Kolodiy</w:t>
      </w:r>
      <w:r w:rsidR="00BA2426">
        <w:rPr>
          <w:shd w:val="clear" w:color="auto" w:fill="FFFFFF"/>
        </w:rPr>
        <w:t>,</w:t>
      </w:r>
      <w:r w:rsidR="002B2889" w:rsidRPr="00734FA6">
        <w:rPr>
          <w:shd w:val="clear" w:color="auto" w:fill="FFFFFF"/>
        </w:rPr>
        <w:t xml:space="preserve"> </w:t>
      </w:r>
      <w:r w:rsidR="00BA2426" w:rsidRPr="00734FA6">
        <w:rPr>
          <w:shd w:val="clear" w:color="auto" w:fill="FFFFFF"/>
        </w:rPr>
        <w:t>M.</w:t>
      </w:r>
      <w:r w:rsidR="002B2889" w:rsidRPr="00734FA6">
        <w:rPr>
          <w:shd w:val="clear" w:color="auto" w:fill="FFFFFF"/>
        </w:rPr>
        <w:t xml:space="preserve">“Stanovlennya hendernyy doslidzhenʹ u konteksti evolyutsiyi zhinochoho rukhu: vid marksyzmu do postmodernizmu,” </w:t>
      </w:r>
      <w:r w:rsidR="002B2889" w:rsidRPr="00BA2426">
        <w:rPr>
          <w:i/>
          <w:shd w:val="clear" w:color="auto" w:fill="FFFFFF"/>
        </w:rPr>
        <w:t>Naukovyy visnyk Uzhhorodsʹkoho universytetu. Seriya: Politolohiya, sotsiolohiya, filosofiya</w:t>
      </w:r>
      <w:r w:rsidR="002B2889" w:rsidRPr="00734FA6">
        <w:rPr>
          <w:shd w:val="clear" w:color="auto" w:fill="FFFFFF"/>
        </w:rPr>
        <w:t>. Vyp. 9. (2008) : 203–206</w:t>
      </w:r>
      <w:r w:rsidR="00BA2426">
        <w:rPr>
          <w:shd w:val="clear" w:color="auto" w:fill="FFFFFF"/>
        </w:rPr>
        <w:t xml:space="preserve"> </w:t>
      </w:r>
      <w:r w:rsidR="00BA2426" w:rsidRPr="00052856">
        <w:t>(in Ukrainian)</w:t>
      </w:r>
      <w:r w:rsidR="002B2889" w:rsidRPr="00734FA6">
        <w:rPr>
          <w:shd w:val="clear" w:color="auto" w:fill="FFFFFF"/>
        </w:rPr>
        <w:t>; Novytsʹka,</w:t>
      </w:r>
      <w:r w:rsidR="00BA2426">
        <w:rPr>
          <w:shd w:val="clear" w:color="auto" w:fill="FFFFFF"/>
        </w:rPr>
        <w:t xml:space="preserve"> </w:t>
      </w:r>
      <w:r w:rsidR="00BA2426" w:rsidRPr="00734FA6">
        <w:rPr>
          <w:shd w:val="clear" w:color="auto" w:fill="FFFFFF"/>
        </w:rPr>
        <w:t>Valentyna</w:t>
      </w:r>
      <w:r w:rsidR="00BA2426">
        <w:rPr>
          <w:shd w:val="clear" w:color="auto" w:fill="FFFFFF"/>
        </w:rPr>
        <w:t>.</w:t>
      </w:r>
      <w:r w:rsidR="002B2889" w:rsidRPr="00734FA6">
        <w:rPr>
          <w:shd w:val="clear" w:color="auto" w:fill="FFFFFF"/>
        </w:rPr>
        <w:t xml:space="preserve"> “Henderna sotsializatsiya: sotsiolohic</w:t>
      </w:r>
      <w:r w:rsidR="00BA2426">
        <w:rPr>
          <w:shd w:val="clear" w:color="auto" w:fill="FFFFFF"/>
        </w:rPr>
        <w:t xml:space="preserve">hni kontseptsiyi ta praktyky,” </w:t>
      </w:r>
      <w:r w:rsidR="002B2889" w:rsidRPr="00734FA6">
        <w:rPr>
          <w:shd w:val="clear" w:color="auto" w:fill="FFFFFF"/>
        </w:rPr>
        <w:t>Avtoref. kand. dys. sotsi</w:t>
      </w:r>
      <w:r w:rsidR="00BA2426">
        <w:rPr>
          <w:shd w:val="clear" w:color="auto" w:fill="FFFFFF"/>
        </w:rPr>
        <w:t xml:space="preserve">oloh. nauk : 22.00.01, K., 2010. </w:t>
      </w:r>
      <w:r w:rsidR="00BA2426" w:rsidRPr="00052856">
        <w:t>(in Ukrainian)</w:t>
      </w:r>
      <w:r w:rsidR="002B2889" w:rsidRPr="00734FA6">
        <w:rPr>
          <w:shd w:val="clear" w:color="auto" w:fill="FFFFFF"/>
        </w:rPr>
        <w:t>; Tolstoukhova</w:t>
      </w:r>
      <w:r w:rsidR="00BA2426">
        <w:rPr>
          <w:shd w:val="clear" w:color="auto" w:fill="FFFFFF"/>
        </w:rPr>
        <w:t>,</w:t>
      </w:r>
      <w:r w:rsidR="002B2889" w:rsidRPr="00734FA6">
        <w:rPr>
          <w:shd w:val="clear" w:color="auto" w:fill="FFFFFF"/>
        </w:rPr>
        <w:t xml:space="preserve"> </w:t>
      </w:r>
      <w:r w:rsidR="00BA2426" w:rsidRPr="00734FA6">
        <w:rPr>
          <w:shd w:val="clear" w:color="auto" w:fill="FFFFFF"/>
        </w:rPr>
        <w:t xml:space="preserve">Svitlana </w:t>
      </w:r>
      <w:r w:rsidR="002B2889" w:rsidRPr="00734FA6">
        <w:rPr>
          <w:shd w:val="clear" w:color="auto" w:fill="FFFFFF"/>
        </w:rPr>
        <w:t>“Utverdzhennya hendernoyi rivnosti: realiyi ta perspektyvy: Pro Derzhavnu prohramu z utverdzhennya hendernoyi rivnosti”</w:t>
      </w:r>
      <w:r w:rsidR="00BA2426">
        <w:rPr>
          <w:shd w:val="clear" w:color="auto" w:fill="FFFFFF"/>
        </w:rPr>
        <w:t>,</w:t>
      </w:r>
      <w:r w:rsidR="002B2889" w:rsidRPr="00734FA6">
        <w:rPr>
          <w:shd w:val="clear" w:color="auto" w:fill="FFFFFF"/>
        </w:rPr>
        <w:t xml:space="preserve"> </w:t>
      </w:r>
      <w:r w:rsidR="002B2889" w:rsidRPr="00BA2426">
        <w:rPr>
          <w:i/>
          <w:shd w:val="clear" w:color="auto" w:fill="FFFFFF"/>
        </w:rPr>
        <w:t>Visnyk pensiynoho fondu Ukrayiny</w:t>
      </w:r>
      <w:r w:rsidR="002B2889" w:rsidRPr="00734FA6">
        <w:rPr>
          <w:shd w:val="clear" w:color="auto" w:fill="FFFFFF"/>
        </w:rPr>
        <w:t>. № 3. (2007) : 10</w:t>
      </w:r>
      <w:r w:rsidR="00BA2426">
        <w:rPr>
          <w:shd w:val="clear" w:color="auto" w:fill="FFFFFF"/>
        </w:rPr>
        <w:t xml:space="preserve"> </w:t>
      </w:r>
      <w:r w:rsidR="00BA2426" w:rsidRPr="00052856">
        <w:t>(in Ukrainian)</w:t>
      </w:r>
      <w:r w:rsidR="002B2889" w:rsidRPr="00734FA6">
        <w:rPr>
          <w:shd w:val="clear" w:color="auto" w:fill="FFFFFF"/>
        </w:rPr>
        <w:t xml:space="preserve">; Vasylʹyeva </w:t>
      </w:r>
      <w:r w:rsidR="00BA2426" w:rsidRPr="00734FA6">
        <w:rPr>
          <w:shd w:val="clear" w:color="auto" w:fill="FFFFFF"/>
        </w:rPr>
        <w:t>O.</w:t>
      </w:r>
      <w:r w:rsidR="00BA2426">
        <w:rPr>
          <w:shd w:val="clear" w:color="auto" w:fill="FFFFFF"/>
        </w:rPr>
        <w:t xml:space="preserve"> </w:t>
      </w:r>
      <w:r w:rsidR="002B2889" w:rsidRPr="00734FA6">
        <w:rPr>
          <w:shd w:val="clear" w:color="auto" w:fill="FFFFFF"/>
        </w:rPr>
        <w:t xml:space="preserve">“Vidminnosti osobystykh tsinnostey : hendernyy aspekt,” </w:t>
      </w:r>
      <w:r w:rsidR="002B2889" w:rsidRPr="00BA2426">
        <w:rPr>
          <w:i/>
          <w:shd w:val="clear" w:color="auto" w:fill="FFFFFF"/>
        </w:rPr>
        <w:t>Visnyk Natsionalʹnoho tekhnichnoho universytetu Ukrayiny "Kyyivsʹkyy politekhnichnyy instytut"</w:t>
      </w:r>
      <w:r w:rsidR="002B2889" w:rsidRPr="00734FA6">
        <w:rPr>
          <w:shd w:val="clear" w:color="auto" w:fill="FFFFFF"/>
        </w:rPr>
        <w:t>. Seriya: Filosofiya, psykholo</w:t>
      </w:r>
      <w:r w:rsidRPr="00734FA6">
        <w:rPr>
          <w:shd w:val="clear" w:color="auto" w:fill="FFFFFF"/>
        </w:rPr>
        <w:t>hiya, pedahohika. № 2. (2001) :</w:t>
      </w:r>
      <w:r w:rsidR="00E8128E">
        <w:rPr>
          <w:shd w:val="clear" w:color="auto" w:fill="FFFFFF"/>
        </w:rPr>
        <w:t xml:space="preserve"> </w:t>
      </w:r>
      <w:r w:rsidR="002B2889" w:rsidRPr="00734FA6">
        <w:rPr>
          <w:shd w:val="clear" w:color="auto" w:fill="FFFFFF"/>
        </w:rPr>
        <w:t>81–91</w:t>
      </w:r>
      <w:r w:rsidR="00BA2426" w:rsidRPr="00052856">
        <w:t>(in Ukrainian)</w:t>
      </w:r>
      <w:r w:rsidR="002B2889" w:rsidRPr="00734FA6">
        <w:rPr>
          <w:shd w:val="clear" w:color="auto" w:fill="FFFFFF"/>
        </w:rPr>
        <w:t>.</w:t>
      </w:r>
      <w:r w:rsidR="002B2889" w:rsidRPr="00734FA6">
        <w:br/>
      </w:r>
      <w:r w:rsidRPr="00734FA6">
        <w:rPr>
          <w:shd w:val="clear" w:color="auto" w:fill="FFFFFF"/>
        </w:rPr>
        <w:t>4</w:t>
      </w:r>
      <w:r w:rsidR="00E8128E">
        <w:rPr>
          <w:shd w:val="clear" w:color="auto" w:fill="FFFFFF"/>
        </w:rPr>
        <w:t>.</w:t>
      </w:r>
      <w:r w:rsidR="002B2889" w:rsidRPr="00734FA6">
        <w:rPr>
          <w:shd w:val="clear" w:color="auto" w:fill="FFFFFF"/>
        </w:rPr>
        <w:t xml:space="preserve"> Vanovsʹka,</w:t>
      </w:r>
      <w:r w:rsidR="00E8128E" w:rsidRPr="00E8128E">
        <w:rPr>
          <w:shd w:val="clear" w:color="auto" w:fill="FFFFFF"/>
        </w:rPr>
        <w:t xml:space="preserve"> </w:t>
      </w:r>
      <w:r w:rsidR="00E8128E" w:rsidRPr="00734FA6">
        <w:rPr>
          <w:shd w:val="clear" w:color="auto" w:fill="FFFFFF"/>
        </w:rPr>
        <w:t>Inna</w:t>
      </w:r>
      <w:r w:rsidR="00E8128E">
        <w:rPr>
          <w:shd w:val="clear" w:color="auto" w:fill="FFFFFF"/>
        </w:rPr>
        <w:t>.</w:t>
      </w:r>
      <w:r w:rsidR="002B2889" w:rsidRPr="00734FA6">
        <w:rPr>
          <w:shd w:val="clear" w:color="auto" w:fill="FFFFFF"/>
        </w:rPr>
        <w:t xml:space="preserve"> “Rozvytok zhinochoho domashnʹoho pidpryyemnytstva v hendernomu prostori ukrayinsʹkoho sela u druhiy polovyni KHIKH </w:t>
      </w:r>
      <w:r w:rsidR="00E8128E">
        <w:rPr>
          <w:shd w:val="clear" w:color="auto" w:fill="FFFFFF"/>
        </w:rPr>
        <w:t xml:space="preserve">– na pochatku KHKH stolittya,” </w:t>
      </w:r>
      <w:r w:rsidR="002B2889" w:rsidRPr="00734FA6">
        <w:rPr>
          <w:shd w:val="clear" w:color="auto" w:fill="FFFFFF"/>
        </w:rPr>
        <w:t>Avtoref. kand. dys. istor</w:t>
      </w:r>
      <w:r w:rsidR="00E8128E">
        <w:rPr>
          <w:shd w:val="clear" w:color="auto" w:fill="FFFFFF"/>
        </w:rPr>
        <w:t>. nauk: 07.00.01, Kharkiv, 2011.</w:t>
      </w:r>
      <w:r w:rsidR="00E8128E" w:rsidRPr="00E8128E">
        <w:t xml:space="preserve"> </w:t>
      </w:r>
      <w:r w:rsidR="00E8128E" w:rsidRPr="00052856">
        <w:t>(in Ukrainian)</w:t>
      </w:r>
      <w:r w:rsidR="002B2889" w:rsidRPr="00734FA6">
        <w:rPr>
          <w:shd w:val="clear" w:color="auto" w:fill="FFFFFF"/>
        </w:rPr>
        <w:t>; Hohokhiya</w:t>
      </w:r>
      <w:r w:rsidR="00E8128E">
        <w:rPr>
          <w:shd w:val="clear" w:color="auto" w:fill="FFFFFF"/>
        </w:rPr>
        <w:t>,</w:t>
      </w:r>
      <w:r w:rsidR="002B2889" w:rsidRPr="00734FA6">
        <w:rPr>
          <w:shd w:val="clear" w:color="auto" w:fill="FFFFFF"/>
        </w:rPr>
        <w:t xml:space="preserve"> </w:t>
      </w:r>
      <w:r w:rsidR="00E8128E" w:rsidRPr="00734FA6">
        <w:rPr>
          <w:shd w:val="clear" w:color="auto" w:fill="FFFFFF"/>
        </w:rPr>
        <w:t>N.</w:t>
      </w:r>
      <w:r w:rsidR="002B2889" w:rsidRPr="00734FA6">
        <w:rPr>
          <w:shd w:val="clear" w:color="auto" w:fill="FFFFFF"/>
        </w:rPr>
        <w:t xml:space="preserve">“Zhinka u radyansʹkomu sotsiokulʹturnomu prostori 1930-kh rr.: hendernyy aspekt ukrayinsʹkoyi urbanizatsiyi,” </w:t>
      </w:r>
      <w:r w:rsidR="002B2889" w:rsidRPr="00E8128E">
        <w:rPr>
          <w:i/>
          <w:shd w:val="clear" w:color="auto" w:fill="FFFFFF"/>
        </w:rPr>
        <w:t>Donetsʹkyy visnyk naukovoho tovarystva im. Shevchenka</w:t>
      </w:r>
      <w:r w:rsidR="002B2889" w:rsidRPr="00734FA6">
        <w:rPr>
          <w:shd w:val="clear" w:color="auto" w:fill="FFFFFF"/>
        </w:rPr>
        <w:t>. T. 5. (2004) : 376–383; Venhersʹka,</w:t>
      </w:r>
      <w:r w:rsidR="00E8128E" w:rsidRPr="00E8128E">
        <w:rPr>
          <w:shd w:val="clear" w:color="auto" w:fill="FFFFFF"/>
        </w:rPr>
        <w:t xml:space="preserve"> </w:t>
      </w:r>
      <w:r w:rsidR="00E8128E" w:rsidRPr="00734FA6">
        <w:rPr>
          <w:shd w:val="clear" w:color="auto" w:fill="FFFFFF"/>
        </w:rPr>
        <w:t>V.</w:t>
      </w:r>
      <w:r w:rsidR="002B2889" w:rsidRPr="00734FA6">
        <w:rPr>
          <w:shd w:val="clear" w:color="auto" w:fill="FFFFFF"/>
        </w:rPr>
        <w:t xml:space="preserve"> “Rozpodil hendernykh roley u formuvanni ukrayinsʹkoho natsionalʹnoho proektu v KHIKH st.,” </w:t>
      </w:r>
      <w:r w:rsidR="002B2889" w:rsidRPr="00E8128E">
        <w:rPr>
          <w:i/>
          <w:shd w:val="clear" w:color="auto" w:fill="FFFFFF"/>
        </w:rPr>
        <w:t>Hileya: naukovyy visnyk</w:t>
      </w:r>
      <w:r w:rsidR="00E8128E">
        <w:rPr>
          <w:shd w:val="clear" w:color="auto" w:fill="FFFFFF"/>
        </w:rPr>
        <w:t>. № 53. (2011)</w:t>
      </w:r>
      <w:r w:rsidR="002B2889" w:rsidRPr="00734FA6">
        <w:rPr>
          <w:shd w:val="clear" w:color="auto" w:fill="FFFFFF"/>
        </w:rPr>
        <w:t xml:space="preserve"> : 42–45</w:t>
      </w:r>
      <w:r w:rsidR="00E8128E">
        <w:rPr>
          <w:shd w:val="clear" w:color="auto" w:fill="FFFFFF"/>
        </w:rPr>
        <w:t xml:space="preserve"> </w:t>
      </w:r>
      <w:r w:rsidR="00E8128E" w:rsidRPr="00052856">
        <w:t>(in Ukrainian)</w:t>
      </w:r>
      <w:r w:rsidR="002B2889" w:rsidRPr="00734FA6">
        <w:rPr>
          <w:shd w:val="clear" w:color="auto" w:fill="FFFFFF"/>
        </w:rPr>
        <w:t xml:space="preserve">; Styazhkina, </w:t>
      </w:r>
      <w:r w:rsidR="00E8128E" w:rsidRPr="00734FA6">
        <w:rPr>
          <w:shd w:val="clear" w:color="auto" w:fill="FFFFFF"/>
        </w:rPr>
        <w:t>Olena</w:t>
      </w:r>
      <w:r w:rsidR="00E8128E">
        <w:rPr>
          <w:shd w:val="clear" w:color="auto" w:fill="FFFFFF"/>
        </w:rPr>
        <w:t>.</w:t>
      </w:r>
      <w:r w:rsidR="00E8128E" w:rsidRPr="00734FA6">
        <w:rPr>
          <w:shd w:val="clear" w:color="auto" w:fill="FFFFFF"/>
        </w:rPr>
        <w:t xml:space="preserve"> </w:t>
      </w:r>
      <w:r w:rsidR="002B2889" w:rsidRPr="00734FA6">
        <w:rPr>
          <w:shd w:val="clear" w:color="auto" w:fill="FFFFFF"/>
        </w:rPr>
        <w:t xml:space="preserve">“Henderni vymiry radyansʹkoyi povsyakdennosti 1960 – seredyny 1980-kh rokiv,” </w:t>
      </w:r>
      <w:r w:rsidR="002B2889" w:rsidRPr="00E8128E">
        <w:rPr>
          <w:i/>
          <w:shd w:val="clear" w:color="auto" w:fill="FFFFFF"/>
        </w:rPr>
        <w:t>Krayeznavstvo</w:t>
      </w:r>
      <w:r w:rsidR="00E8128E">
        <w:rPr>
          <w:shd w:val="clear" w:color="auto" w:fill="FFFFFF"/>
        </w:rPr>
        <w:t>. № 3. (2010) : 214–223</w:t>
      </w:r>
      <w:r w:rsidR="00E8128E" w:rsidRPr="00E8128E">
        <w:t xml:space="preserve"> </w:t>
      </w:r>
      <w:r w:rsidR="00E8128E" w:rsidRPr="00052856">
        <w:t>(in Ukrainian)</w:t>
      </w:r>
      <w:r w:rsidR="00E8128E">
        <w:t>;</w:t>
      </w:r>
    </w:p>
    <w:p w:rsidR="000C3AD9" w:rsidRPr="00E8128E" w:rsidRDefault="008561FF" w:rsidP="008561FF">
      <w:pPr>
        <w:pStyle w:val="a4"/>
        <w:shd w:val="clear" w:color="auto" w:fill="FFFFFF"/>
        <w:spacing w:before="0" w:beforeAutospacing="0" w:after="300" w:afterAutospacing="0" w:line="360" w:lineRule="auto"/>
        <w:jc w:val="both"/>
        <w:rPr>
          <w:rFonts w:ascii="Arial" w:hAnsi="Arial" w:cs="Arial"/>
          <w:color w:val="777777"/>
          <w:shd w:val="clear" w:color="auto" w:fill="FFFFFF"/>
        </w:rPr>
      </w:pPr>
      <w:r w:rsidRPr="00734FA6">
        <w:rPr>
          <w:shd w:val="clear" w:color="auto" w:fill="FFFFFF"/>
        </w:rPr>
        <w:t>5.</w:t>
      </w:r>
      <w:r w:rsidR="000C3AD9" w:rsidRPr="00734FA6">
        <w:rPr>
          <w:shd w:val="clear" w:color="auto" w:fill="FFFFFF"/>
        </w:rPr>
        <w:t xml:space="preserve">“Henderorivnisnyy ekstremizm yak faktor ruynatsiyi rodyny,” dostup otrymano 13 zhovtnya 2017, </w:t>
      </w:r>
      <w:hyperlink r:id="rId16" w:history="1">
        <w:r w:rsidR="000C3AD9" w:rsidRPr="00734FA6">
          <w:rPr>
            <w:rStyle w:val="a3"/>
            <w:color w:val="auto"/>
            <w:u w:val="none"/>
            <w:shd w:val="clear" w:color="auto" w:fill="FFFFFF"/>
          </w:rPr>
          <w:t>http://catholicnews.org.ua/gendernorivnisniy-ekstremizm-yak-faktor-ruynaciyi-rodini</w:t>
        </w:r>
      </w:hyperlink>
      <w:r w:rsidR="00E8128E">
        <w:rPr>
          <w:shd w:val="clear" w:color="auto" w:fill="FFFFFF"/>
        </w:rPr>
        <w:t xml:space="preserve"> </w:t>
      </w:r>
      <w:r w:rsidR="00E8128E" w:rsidRPr="00E8128E">
        <w:t>(in Ukrainian).</w:t>
      </w:r>
    </w:p>
    <w:p w:rsidR="00E8128E" w:rsidRPr="00E8128E" w:rsidRDefault="008561FF" w:rsidP="00E8128E">
      <w:pPr>
        <w:pStyle w:val="a4"/>
        <w:shd w:val="clear" w:color="auto" w:fill="FFFFFF"/>
        <w:spacing w:before="0" w:beforeAutospacing="0" w:after="300" w:afterAutospacing="0" w:line="360" w:lineRule="auto"/>
        <w:jc w:val="both"/>
        <w:rPr>
          <w:rFonts w:ascii="Arial" w:hAnsi="Arial" w:cs="Arial"/>
          <w:color w:val="777777"/>
          <w:shd w:val="clear" w:color="auto" w:fill="FFFFFF"/>
        </w:rPr>
      </w:pPr>
      <w:r w:rsidRPr="00734FA6">
        <w:rPr>
          <w:shd w:val="clear" w:color="auto" w:fill="FFFFFF"/>
        </w:rPr>
        <w:lastRenderedPageBreak/>
        <w:t>6.</w:t>
      </w:r>
      <w:r w:rsidR="000C3AD9" w:rsidRPr="00734FA6">
        <w:rPr>
          <w:shd w:val="clear" w:color="auto" w:fill="FFFFFF"/>
        </w:rPr>
        <w:t xml:space="preserve">“Naukovo pro nenaukovyy kharakter hendernoyi ideolohiyi,” dostup otrymano 14 zhovtnya 2017, </w:t>
      </w:r>
      <w:hyperlink r:id="rId17" w:history="1">
        <w:r w:rsidR="00E8128E" w:rsidRPr="00671BE2">
          <w:rPr>
            <w:rStyle w:val="a3"/>
            <w:color w:val="auto"/>
            <w:u w:val="none"/>
            <w:shd w:val="clear" w:color="auto" w:fill="FFFFFF"/>
          </w:rPr>
          <w:t>http://catholicnews.org.ua/naukovo-pro-nenaukoviy-harakter-gendernoyi-ideologiyi</w:t>
        </w:r>
      </w:hyperlink>
      <w:r w:rsidR="00E8128E" w:rsidRPr="00E8128E">
        <w:t>(in Ukrainian).</w:t>
      </w:r>
    </w:p>
    <w:p w:rsidR="008561FF" w:rsidRPr="00734FA6" w:rsidRDefault="008561FF" w:rsidP="000C3AD9">
      <w:pPr>
        <w:pStyle w:val="a4"/>
        <w:shd w:val="clear" w:color="auto" w:fill="FFFFFF"/>
        <w:spacing w:before="0" w:beforeAutospacing="0" w:after="300" w:afterAutospacing="0" w:line="360" w:lineRule="auto"/>
        <w:jc w:val="both"/>
        <w:rPr>
          <w:shd w:val="clear" w:color="auto" w:fill="FFFFFF"/>
        </w:rPr>
      </w:pPr>
      <w:r w:rsidRPr="00734FA6">
        <w:rPr>
          <w:shd w:val="clear" w:color="auto" w:fill="FFFFFF"/>
        </w:rPr>
        <w:t>7.</w:t>
      </w:r>
      <w:r w:rsidR="000C3AD9" w:rsidRPr="00734FA6">
        <w:rPr>
          <w:shd w:val="clear" w:color="auto" w:fill="FFFFFF"/>
        </w:rPr>
        <w:t xml:space="preserve"> Fonholʹdt,</w:t>
      </w:r>
      <w:r w:rsidR="00671BE2">
        <w:rPr>
          <w:shd w:val="clear" w:color="auto" w:fill="FFFFFF"/>
        </w:rPr>
        <w:t xml:space="preserve"> </w:t>
      </w:r>
      <w:r w:rsidR="00671BE2" w:rsidRPr="00734FA6">
        <w:rPr>
          <w:shd w:val="clear" w:color="auto" w:fill="FFFFFF"/>
        </w:rPr>
        <w:t>Kristlʹ Rut</w:t>
      </w:r>
      <w:r w:rsidR="00671BE2">
        <w:rPr>
          <w:shd w:val="clear" w:color="auto" w:fill="FFFFFF"/>
        </w:rPr>
        <w:t>,</w:t>
      </w:r>
      <w:r w:rsidR="000C3AD9" w:rsidRPr="00734FA6">
        <w:rPr>
          <w:shd w:val="clear" w:color="auto" w:fill="FFFFFF"/>
        </w:rPr>
        <w:t xml:space="preserve"> “Dekonstruktsiya statey,” dostup otrymano 14 zhovtnya 2017, http://catholicnews.org.ua/dekonstrukciya-statey; “Hender chy statʹ? Hendernyy meynstryminh ta henderni studiyi,” dostup otrymano 14 zhovtnya 2017 : </w:t>
      </w:r>
      <w:hyperlink r:id="rId18" w:history="1">
        <w:r w:rsidR="000C3AD9" w:rsidRPr="00734FA6">
          <w:rPr>
            <w:rStyle w:val="a3"/>
            <w:color w:val="auto"/>
            <w:u w:val="none"/>
            <w:shd w:val="clear" w:color="auto" w:fill="FFFFFF"/>
          </w:rPr>
          <w:t>http://catholicnews.org.ua/gender-chi-stat-genderniy-meynstriming-ta-genderni-studiyi</w:t>
        </w:r>
      </w:hyperlink>
      <w:r w:rsidR="00E8128E">
        <w:rPr>
          <w:shd w:val="clear" w:color="auto" w:fill="FFFFFF"/>
        </w:rPr>
        <w:t xml:space="preserve"> </w:t>
      </w:r>
      <w:r w:rsidR="00E8128E" w:rsidRPr="00E8128E">
        <w:t>(in Ukrainian).</w:t>
      </w:r>
    </w:p>
    <w:p w:rsidR="00083346" w:rsidRDefault="008561FF" w:rsidP="000C3AD9">
      <w:pPr>
        <w:pStyle w:val="a4"/>
        <w:shd w:val="clear" w:color="auto" w:fill="FFFFFF"/>
        <w:spacing w:before="0" w:beforeAutospacing="0" w:after="300" w:afterAutospacing="0" w:line="360" w:lineRule="auto"/>
        <w:jc w:val="both"/>
      </w:pPr>
      <w:r w:rsidRPr="00083346">
        <w:rPr>
          <w:shd w:val="clear" w:color="auto" w:fill="FFFFFF"/>
        </w:rPr>
        <w:t>8.</w:t>
      </w:r>
      <w:r w:rsidR="000C3AD9" w:rsidRPr="00083346">
        <w:rPr>
          <w:shd w:val="clear" w:color="auto" w:fill="FFFFFF"/>
        </w:rPr>
        <w:t xml:space="preserve">“Papa Frantsysk zasterihaye pered nebezpekoyu hendernoyi ideolohiyi,” dostup otrymano 14 zhovtnya 2017, </w:t>
      </w:r>
      <w:hyperlink r:id="rId19" w:history="1">
        <w:r w:rsidR="00E8128E" w:rsidRPr="00083346">
          <w:rPr>
            <w:rStyle w:val="a3"/>
            <w:color w:val="auto"/>
            <w:u w:val="none"/>
            <w:shd w:val="clear" w:color="auto" w:fill="FFFFFF"/>
          </w:rPr>
          <w:t>http://catholicnews.org.ua/papa-francisk-zasterigaie-pered-nebezpekoyu-gendernoyi-ideologiyi</w:t>
        </w:r>
      </w:hyperlink>
      <w:r w:rsidR="00E8128E" w:rsidRPr="00083346">
        <w:rPr>
          <w:shd w:val="clear" w:color="auto" w:fill="FFFFFF"/>
        </w:rPr>
        <w:t xml:space="preserve"> </w:t>
      </w:r>
      <w:r w:rsidR="00E8128E" w:rsidRPr="00083346">
        <w:t>(in Ukrainian).</w:t>
      </w:r>
    </w:p>
    <w:p w:rsidR="000C3AD9" w:rsidRPr="00734FA6" w:rsidRDefault="008561FF" w:rsidP="000C3AD9">
      <w:pPr>
        <w:pStyle w:val="a4"/>
        <w:shd w:val="clear" w:color="auto" w:fill="FFFFFF"/>
        <w:spacing w:before="0" w:beforeAutospacing="0" w:after="300" w:afterAutospacing="0" w:line="360" w:lineRule="auto"/>
        <w:jc w:val="both"/>
        <w:rPr>
          <w:shd w:val="clear" w:color="auto" w:fill="FFFFFF"/>
        </w:rPr>
      </w:pPr>
      <w:r w:rsidRPr="00734FA6">
        <w:rPr>
          <w:shd w:val="clear" w:color="auto" w:fill="FFFFFF"/>
        </w:rPr>
        <w:t>9.</w:t>
      </w:r>
      <w:r w:rsidR="000C3AD9" w:rsidRPr="00734FA6">
        <w:rPr>
          <w:shd w:val="clear" w:color="auto" w:fill="FFFFFF"/>
        </w:rPr>
        <w:t xml:space="preserve">“Na shlyakhu do novoyi hendernoyi lyudyny: yak nimetsʹka derzhava vykhovuye ditey,” dostup otrymano 14 zhovtnya 2017, </w:t>
      </w:r>
      <w:hyperlink r:id="rId20" w:history="1">
        <w:r w:rsidR="00083346" w:rsidRPr="003D4589">
          <w:rPr>
            <w:rStyle w:val="a3"/>
            <w:color w:val="auto"/>
            <w:u w:val="none"/>
            <w:shd w:val="clear" w:color="auto" w:fill="FFFFFF"/>
          </w:rPr>
          <w:t>http://catholicnews.org.ua/na-shlyahu-do-novoyi-gendernoyi-lyudini-yak-nimecka-derzhava-vihovuie-ditey-0</w:t>
        </w:r>
      </w:hyperlink>
      <w:r w:rsidR="00083346">
        <w:rPr>
          <w:shd w:val="clear" w:color="auto" w:fill="FFFFFF"/>
        </w:rPr>
        <w:t xml:space="preserve"> </w:t>
      </w:r>
      <w:r w:rsidR="00083346" w:rsidRPr="00083346">
        <w:t>(in Ukrainian).</w:t>
      </w:r>
      <w:r w:rsidR="000C3AD9" w:rsidRPr="00734FA6">
        <w:br/>
      </w:r>
      <w:r w:rsidRPr="00734FA6">
        <w:rPr>
          <w:shd w:val="clear" w:color="auto" w:fill="FFFFFF"/>
        </w:rPr>
        <w:t>10.</w:t>
      </w:r>
      <w:r w:rsidR="000C3AD9" w:rsidRPr="00734FA6">
        <w:rPr>
          <w:shd w:val="clear" w:color="auto" w:fill="FFFFFF"/>
        </w:rPr>
        <w:t xml:space="preserve">“Shvedy pid vplyvom hendernoyi ideolohiyi minyayutʹ movu,” dostup otrymano 14 zhovtnya 2017, </w:t>
      </w:r>
      <w:hyperlink r:id="rId21" w:history="1">
        <w:r w:rsidR="000C3AD9" w:rsidRPr="00734FA6">
          <w:rPr>
            <w:rStyle w:val="a3"/>
            <w:color w:val="auto"/>
            <w:u w:val="none"/>
            <w:shd w:val="clear" w:color="auto" w:fill="FFFFFF"/>
          </w:rPr>
          <w:t>http://catholicnews.org.ua/shvedi-pid-vplivom-gendernoyi-ideologiyi-minyayut-movu</w:t>
        </w:r>
      </w:hyperlink>
      <w:r w:rsidR="00083346">
        <w:rPr>
          <w:rStyle w:val="a3"/>
          <w:color w:val="auto"/>
          <w:u w:val="none"/>
          <w:shd w:val="clear" w:color="auto" w:fill="FFFFFF"/>
        </w:rPr>
        <w:t xml:space="preserve"> </w:t>
      </w:r>
      <w:r w:rsidR="00083346" w:rsidRPr="00083346">
        <w:t>(in Ukrainian).</w:t>
      </w:r>
    </w:p>
    <w:p w:rsidR="000C3AD9" w:rsidRPr="00734FA6" w:rsidRDefault="008561FF" w:rsidP="000C3AD9">
      <w:pPr>
        <w:pStyle w:val="a4"/>
        <w:shd w:val="clear" w:color="auto" w:fill="FFFFFF"/>
        <w:spacing w:before="0" w:beforeAutospacing="0" w:after="300" w:afterAutospacing="0" w:line="360" w:lineRule="auto"/>
        <w:jc w:val="both"/>
      </w:pPr>
      <w:r w:rsidRPr="00734FA6">
        <w:rPr>
          <w:shd w:val="clear" w:color="auto" w:fill="FFFFFF"/>
        </w:rPr>
        <w:t>11.</w:t>
      </w:r>
      <w:r w:rsidR="000C3AD9" w:rsidRPr="00734FA6">
        <w:rPr>
          <w:shd w:val="clear" w:color="auto" w:fill="FFFFFF"/>
        </w:rPr>
        <w:t>o. Vilʹchynsʹkyy</w:t>
      </w:r>
      <w:r w:rsidR="003D4589">
        <w:rPr>
          <w:shd w:val="clear" w:color="auto" w:fill="FFFFFF"/>
        </w:rPr>
        <w:t>,</w:t>
      </w:r>
      <w:r w:rsidR="000C3AD9" w:rsidRPr="00734FA6">
        <w:rPr>
          <w:shd w:val="clear" w:color="auto" w:fill="FFFFFF"/>
        </w:rPr>
        <w:t xml:space="preserve"> </w:t>
      </w:r>
      <w:r w:rsidR="003D4589" w:rsidRPr="00734FA6">
        <w:rPr>
          <w:shd w:val="clear" w:color="auto" w:fill="FFFFFF"/>
        </w:rPr>
        <w:t>Orest-Dmytro</w:t>
      </w:r>
      <w:r w:rsidR="003D4589">
        <w:rPr>
          <w:shd w:val="clear" w:color="auto" w:fill="FFFFFF"/>
        </w:rPr>
        <w:t>,</w:t>
      </w:r>
      <w:r w:rsidR="003D4589" w:rsidRPr="00734FA6">
        <w:rPr>
          <w:shd w:val="clear" w:color="auto" w:fill="FFFFFF"/>
        </w:rPr>
        <w:t xml:space="preserve"> </w:t>
      </w:r>
      <w:r w:rsidR="000C3AD9" w:rsidRPr="00734FA6">
        <w:rPr>
          <w:shd w:val="clear" w:color="auto" w:fill="FFFFFF"/>
        </w:rPr>
        <w:t>“Deshcho pro hendernu ideolohiyu ta yiyi finansovu pidtrymku v Ukrayini,” dostup otrymano 14 zhovtnya 2017, http://catholicnews.org.ua/deshcho-pro-gendernu-ideologiyi-ta-yiyi-finansovu-pidtrimku-v-ukrayini</w:t>
      </w:r>
      <w:r w:rsidR="003D4589">
        <w:t>(in</w:t>
      </w:r>
      <w:r w:rsidR="00083346" w:rsidRPr="00083346">
        <w:t>Ukrainian).</w:t>
      </w:r>
      <w:r w:rsidR="000C3AD9" w:rsidRPr="00734FA6">
        <w:rPr>
          <w:color w:val="777777"/>
        </w:rPr>
        <w:br/>
      </w:r>
      <w:r w:rsidRPr="00734FA6">
        <w:rPr>
          <w:shd w:val="clear" w:color="auto" w:fill="FFFFFF"/>
        </w:rPr>
        <w:t>12.</w:t>
      </w:r>
      <w:r w:rsidR="000C3AD9" w:rsidRPr="00734FA6">
        <w:rPr>
          <w:shd w:val="clear" w:color="auto" w:fill="FFFFFF"/>
        </w:rPr>
        <w:t>Ibid</w:t>
      </w:r>
      <w:r w:rsidR="000C3AD9" w:rsidRPr="00734FA6">
        <w:br/>
      </w:r>
      <w:r w:rsidRPr="00734FA6">
        <w:rPr>
          <w:shd w:val="clear" w:color="auto" w:fill="FFFFFF"/>
        </w:rPr>
        <w:t>13.</w:t>
      </w:r>
      <w:r w:rsidR="000C3AD9" w:rsidRPr="00734FA6">
        <w:rPr>
          <w:shd w:val="clear" w:color="auto" w:fill="FFFFFF"/>
        </w:rPr>
        <w:t xml:space="preserve">“Hlava UHKTS: Instytutsiyu simʺyi namahayutʹsya znyshchty za dopomohoyu ideolohiyi pid nazvoyu “hender“, dostup otrymano 14 zhovtnya 2017, </w:t>
      </w:r>
      <w:hyperlink r:id="rId22" w:history="1">
        <w:r w:rsidR="000C3AD9" w:rsidRPr="00734FA6">
          <w:rPr>
            <w:rStyle w:val="a3"/>
            <w:color w:val="auto"/>
            <w:u w:val="none"/>
            <w:shd w:val="clear" w:color="auto" w:fill="FFFFFF"/>
          </w:rPr>
          <w:t>http://catholicnews.org.ua/lava-ugkc-instituciyu-simyi-namagayutsya-znishchiti-za-dopomogoyu-ideologiyi-pid-nazvoyu-gender</w:t>
        </w:r>
      </w:hyperlink>
      <w:r w:rsidR="003D4589">
        <w:t>(in</w:t>
      </w:r>
      <w:r w:rsidR="003D4589" w:rsidRPr="00083346">
        <w:t>Ukrainian).</w:t>
      </w:r>
    </w:p>
    <w:p w:rsidR="000C3AD9" w:rsidRPr="00734FA6" w:rsidRDefault="008561FF" w:rsidP="000C3AD9">
      <w:pPr>
        <w:pStyle w:val="a4"/>
        <w:shd w:val="clear" w:color="auto" w:fill="FFFFFF"/>
        <w:spacing w:before="0" w:beforeAutospacing="0" w:after="300" w:afterAutospacing="0" w:line="360" w:lineRule="auto"/>
        <w:jc w:val="both"/>
        <w:rPr>
          <w:rFonts w:ascii="Arial" w:hAnsi="Arial" w:cs="Arial"/>
          <w:color w:val="777777"/>
          <w:shd w:val="clear" w:color="auto" w:fill="FFFFFF"/>
        </w:rPr>
      </w:pPr>
      <w:r w:rsidRPr="00734FA6">
        <w:rPr>
          <w:shd w:val="clear" w:color="auto" w:fill="FFFFFF"/>
        </w:rPr>
        <w:t>14.</w:t>
      </w:r>
      <w:r w:rsidR="000C3AD9" w:rsidRPr="00734FA6">
        <w:rPr>
          <w:shd w:val="clear" w:color="auto" w:fill="FFFFFF"/>
        </w:rPr>
        <w:t>“Khrystyyansʹka Ukrayina mozhe staty vyklykom dlya probudzhennya sekulyaryzovanoyi Yevropy, – Blazhennishyy Svyatoslav,” dostup otrymano 14 zhovtnya 2017, http://www.credo-ua.org/2015/05/135784</w:t>
      </w:r>
      <w:r w:rsidR="003D4589">
        <w:t>(in</w:t>
      </w:r>
      <w:r w:rsidR="003D4589" w:rsidRPr="00083346">
        <w:t>Ukrainian).</w:t>
      </w:r>
      <w:r w:rsidR="000C3AD9" w:rsidRPr="00734FA6">
        <w:br/>
      </w:r>
      <w:r w:rsidRPr="00734FA6">
        <w:rPr>
          <w:shd w:val="clear" w:color="auto" w:fill="FFFFFF"/>
        </w:rPr>
        <w:t>15.</w:t>
      </w:r>
      <w:r w:rsidR="000C3AD9" w:rsidRPr="00734FA6">
        <w:rPr>
          <w:shd w:val="clear" w:color="auto" w:fill="FFFFFF"/>
        </w:rPr>
        <w:t xml:space="preserve">“Zminy do Konstytutsiyi zahrozhuyutʹ instytutu simʺyi v Ukrayini, Svyatoslav Shevchuk,” dostup otrymano 14 zhovtnya 2017, </w:t>
      </w:r>
      <w:hyperlink r:id="rId23" w:history="1">
        <w:r w:rsidR="000C3AD9" w:rsidRPr="00734FA6">
          <w:rPr>
            <w:rStyle w:val="a3"/>
            <w:color w:val="auto"/>
            <w:u w:val="none"/>
            <w:shd w:val="clear" w:color="auto" w:fill="FFFFFF"/>
          </w:rPr>
          <w:t>http://www.credo-ua.org/2015/07/138202</w:t>
        </w:r>
      </w:hyperlink>
      <w:r w:rsidR="003D4589">
        <w:rPr>
          <w:shd w:val="clear" w:color="auto" w:fill="FFFFFF"/>
        </w:rPr>
        <w:t xml:space="preserve"> </w:t>
      </w:r>
      <w:r w:rsidR="003D4589">
        <w:t>(in</w:t>
      </w:r>
      <w:r w:rsidR="003D4589" w:rsidRPr="00083346">
        <w:t>Ukrainian).</w:t>
      </w:r>
    </w:p>
    <w:p w:rsidR="00F62B61" w:rsidRPr="00734FA6" w:rsidRDefault="008561FF" w:rsidP="000C3AD9">
      <w:pPr>
        <w:pStyle w:val="a4"/>
        <w:shd w:val="clear" w:color="auto" w:fill="FFFFFF"/>
        <w:spacing w:before="0" w:beforeAutospacing="0" w:after="300" w:afterAutospacing="0" w:line="360" w:lineRule="auto"/>
        <w:jc w:val="both"/>
        <w:rPr>
          <w:shd w:val="clear" w:color="auto" w:fill="FFFFFF"/>
        </w:rPr>
      </w:pPr>
      <w:r w:rsidRPr="00734FA6">
        <w:rPr>
          <w:shd w:val="clear" w:color="auto" w:fill="FFFFFF"/>
        </w:rPr>
        <w:t>16.</w:t>
      </w:r>
      <w:r w:rsidR="000C3AD9" w:rsidRPr="00734FA6">
        <w:rPr>
          <w:shd w:val="clear" w:color="auto" w:fill="FFFFFF"/>
        </w:rPr>
        <w:t xml:space="preserve">“Pro hendernu identychnistʹ i seksualʹnu oriyentatsiyu hovorytymutʹ na pres-konferentsiyi u Kyyevi,” dostup otrymano 14 zhovtnya 2017, </w:t>
      </w:r>
      <w:hyperlink r:id="rId24" w:history="1">
        <w:r w:rsidR="00F62B61" w:rsidRPr="00734FA6">
          <w:rPr>
            <w:rStyle w:val="a3"/>
            <w:color w:val="auto"/>
            <w:u w:val="none"/>
            <w:shd w:val="clear" w:color="auto" w:fill="FFFFFF"/>
          </w:rPr>
          <w:t>http://catholicnews.org.ua/pro-gendernu-identichnist-i-seksualnu-oriientaciyu-govoritimut-na-pres-konferenciyi-u-kiievi</w:t>
        </w:r>
      </w:hyperlink>
      <w:r w:rsidR="003D4589">
        <w:rPr>
          <w:shd w:val="clear" w:color="auto" w:fill="FFFFFF"/>
        </w:rPr>
        <w:t xml:space="preserve"> </w:t>
      </w:r>
      <w:r w:rsidR="003D4589">
        <w:t>(in</w:t>
      </w:r>
      <w:r w:rsidR="003D4589" w:rsidRPr="00083346">
        <w:t>Ukrainian).</w:t>
      </w:r>
    </w:p>
    <w:p w:rsidR="000C3AD9" w:rsidRPr="00734FA6" w:rsidRDefault="00F62B61" w:rsidP="000C3AD9">
      <w:pPr>
        <w:pStyle w:val="a4"/>
        <w:shd w:val="clear" w:color="auto" w:fill="FFFFFF"/>
        <w:spacing w:before="0" w:beforeAutospacing="0" w:after="300" w:afterAutospacing="0" w:line="360" w:lineRule="auto"/>
        <w:jc w:val="both"/>
        <w:rPr>
          <w:rFonts w:ascii="Arial" w:hAnsi="Arial" w:cs="Arial"/>
          <w:color w:val="777777"/>
          <w:shd w:val="clear" w:color="auto" w:fill="FFFFFF"/>
        </w:rPr>
      </w:pPr>
      <w:r w:rsidRPr="00734FA6">
        <w:rPr>
          <w:shd w:val="clear" w:color="auto" w:fill="FFFFFF"/>
        </w:rPr>
        <w:lastRenderedPageBreak/>
        <w:t>17.</w:t>
      </w:r>
      <w:r w:rsidR="003D4589">
        <w:rPr>
          <w:shd w:val="clear" w:color="auto" w:fill="FFFFFF"/>
        </w:rPr>
        <w:t>“</w:t>
      </w:r>
      <w:r w:rsidR="000C3AD9" w:rsidRPr="00734FA6">
        <w:rPr>
          <w:shd w:val="clear" w:color="auto" w:fill="FFFFFF"/>
        </w:rPr>
        <w:t xml:space="preserve">Henderna polityka” sʹohodni: shcho tse?,” dostup otrymano 14 zhovtnya 2017, </w:t>
      </w:r>
      <w:hyperlink r:id="rId25" w:history="1">
        <w:r w:rsidR="000C3AD9" w:rsidRPr="00734FA6">
          <w:rPr>
            <w:rStyle w:val="a3"/>
            <w:color w:val="auto"/>
            <w:u w:val="none"/>
            <w:shd w:val="clear" w:color="auto" w:fill="FFFFFF"/>
          </w:rPr>
          <w:t>http://catholicnews.org.ua/genderna-politika-sogodni-shcho-ce</w:t>
        </w:r>
      </w:hyperlink>
    </w:p>
    <w:p w:rsidR="00734FA6" w:rsidRPr="00734FA6" w:rsidRDefault="00F62B61" w:rsidP="000C3AD9">
      <w:pPr>
        <w:pStyle w:val="a4"/>
        <w:shd w:val="clear" w:color="auto" w:fill="FFFFFF"/>
        <w:spacing w:before="0" w:beforeAutospacing="0" w:after="300" w:afterAutospacing="0" w:line="360" w:lineRule="auto"/>
        <w:jc w:val="both"/>
        <w:rPr>
          <w:shd w:val="clear" w:color="auto" w:fill="FFFFFF"/>
        </w:rPr>
      </w:pPr>
      <w:r w:rsidRPr="00734FA6">
        <w:rPr>
          <w:shd w:val="clear" w:color="auto" w:fill="FFFFFF"/>
        </w:rPr>
        <w:t>18.</w:t>
      </w:r>
      <w:r w:rsidR="000C3AD9" w:rsidRPr="00734FA6">
        <w:rPr>
          <w:shd w:val="clear" w:color="auto" w:fill="FFFFFF"/>
        </w:rPr>
        <w:t>“Henderna ideolohiya – tse cherhova nebezpeka novoho ponevolennya ukrayinsʹkoho narodu”, dostup otrymano 14 zhovtnya 2017, http://catholicnews.org.ua/genderna-ideologiya-ce-chergova-nebezpeka-novogo-ponevolennya-ukrayinskogo-narodu.</w:t>
      </w:r>
      <w:r w:rsidR="000C3AD9" w:rsidRPr="00734FA6">
        <w:br/>
      </w:r>
      <w:r w:rsidRPr="00734FA6">
        <w:rPr>
          <w:shd w:val="clear" w:color="auto" w:fill="FFFFFF"/>
        </w:rPr>
        <w:t>19.</w:t>
      </w:r>
      <w:r w:rsidR="000C3AD9" w:rsidRPr="00734FA6">
        <w:rPr>
          <w:shd w:val="clear" w:color="auto" w:fill="FFFFFF"/>
        </w:rPr>
        <w:t xml:space="preserve">“V uryadi ofitsiyno vyznaly, shcho hotuyutʹ lehalizatsiyu odnostatevykh tsyvilʹnykh partnerstv”, dostup otrymano 14 zhovtnya 2017, </w:t>
      </w:r>
      <w:hyperlink r:id="rId26" w:history="1">
        <w:r w:rsidR="000C3AD9" w:rsidRPr="00734FA6">
          <w:rPr>
            <w:rStyle w:val="a3"/>
            <w:color w:val="auto"/>
            <w:u w:val="none"/>
            <w:shd w:val="clear" w:color="auto" w:fill="FFFFFF"/>
          </w:rPr>
          <w:t>http://catholicnews.org.ua/v-uryadi-oficiyno-viznali-shcho-gotuyut-legalizaciyu-odnostatevih-civilnih-partnerstv</w:t>
        </w:r>
      </w:hyperlink>
    </w:p>
    <w:p w:rsidR="00734FA6" w:rsidRPr="00734FA6" w:rsidRDefault="00734FA6" w:rsidP="000C3AD9">
      <w:pPr>
        <w:pStyle w:val="a4"/>
        <w:shd w:val="clear" w:color="auto" w:fill="FFFFFF"/>
        <w:spacing w:before="0" w:beforeAutospacing="0" w:after="300" w:afterAutospacing="0" w:line="360" w:lineRule="auto"/>
        <w:jc w:val="both"/>
        <w:rPr>
          <w:shd w:val="clear" w:color="auto" w:fill="FFFFFF"/>
        </w:rPr>
      </w:pPr>
      <w:r w:rsidRPr="00734FA6">
        <w:rPr>
          <w:shd w:val="clear" w:color="auto" w:fill="FFFFFF"/>
        </w:rPr>
        <w:t>20.</w:t>
      </w:r>
      <w:r w:rsidRPr="00734FA6">
        <w:rPr>
          <w:lang w:val="en-US"/>
        </w:rPr>
        <w:t>Ibid</w:t>
      </w:r>
      <w:r w:rsidR="000C3AD9" w:rsidRPr="00734FA6">
        <w:br/>
      </w:r>
      <w:r w:rsidR="00F62B61" w:rsidRPr="00734FA6">
        <w:rPr>
          <w:shd w:val="clear" w:color="auto" w:fill="FFFFFF"/>
        </w:rPr>
        <w:t>2</w:t>
      </w:r>
      <w:r w:rsidRPr="00734FA6">
        <w:rPr>
          <w:shd w:val="clear" w:color="auto" w:fill="FFFFFF"/>
        </w:rPr>
        <w:t>1</w:t>
      </w:r>
      <w:r w:rsidR="00F62B61" w:rsidRPr="00734FA6">
        <w:rPr>
          <w:shd w:val="clear" w:color="auto" w:fill="FFFFFF"/>
        </w:rPr>
        <w:t>.</w:t>
      </w:r>
      <w:r w:rsidR="000C3AD9" w:rsidRPr="00734FA6">
        <w:rPr>
          <w:shd w:val="clear" w:color="auto" w:fill="FFFFFF"/>
        </w:rPr>
        <w:t xml:space="preserve">“Pro okhoronu zhyttya i tradytsiyni simeyni tsinnosti hovoryly na kruhlomu stoli u Kyyevi” , dostup otrymano 14 zhovtnya 2017, </w:t>
      </w:r>
      <w:hyperlink r:id="rId27" w:history="1">
        <w:r w:rsidR="000C3AD9" w:rsidRPr="00734FA6">
          <w:rPr>
            <w:rStyle w:val="a3"/>
            <w:color w:val="auto"/>
            <w:u w:val="none"/>
            <w:shd w:val="clear" w:color="auto" w:fill="FFFFFF"/>
          </w:rPr>
          <w:t>http://ugcc.ua/video/pro_ohoronu_zhittya_ta_tradits%D1%96yn%D1%96_s%D1%96meyn%D1%96_ts%D1%96nnost%D1%96_govorili_na_kruglomu_stol%D1%96_u_kiiev%D1%96_78328.html</w:t>
        </w:r>
      </w:hyperlink>
    </w:p>
    <w:p w:rsidR="00734FA6" w:rsidRPr="00734FA6" w:rsidRDefault="00734FA6" w:rsidP="000C3AD9">
      <w:pPr>
        <w:pStyle w:val="a4"/>
        <w:shd w:val="clear" w:color="auto" w:fill="FFFFFF"/>
        <w:spacing w:before="0" w:beforeAutospacing="0" w:after="300" w:afterAutospacing="0" w:line="360" w:lineRule="auto"/>
        <w:jc w:val="both"/>
        <w:rPr>
          <w:shd w:val="clear" w:color="auto" w:fill="FFFFFF"/>
        </w:rPr>
      </w:pPr>
      <w:r w:rsidRPr="00734FA6">
        <w:rPr>
          <w:shd w:val="clear" w:color="auto" w:fill="FFFFFF"/>
        </w:rPr>
        <w:t>22.Ibid</w:t>
      </w:r>
      <w:r w:rsidR="000C3AD9" w:rsidRPr="00734FA6">
        <w:br/>
      </w:r>
      <w:r w:rsidRPr="00734FA6">
        <w:rPr>
          <w:shd w:val="clear" w:color="auto" w:fill="FFFFFF"/>
        </w:rPr>
        <w:t>23.</w:t>
      </w:r>
      <w:r w:rsidR="000C3AD9" w:rsidRPr="00734FA6">
        <w:rPr>
          <w:shd w:val="clear" w:color="auto" w:fill="FFFFFF"/>
        </w:rPr>
        <w:t>“U Lʹvovi na pershyy tyzhdenʹ velykoho postu hotuyutʹ khrystyyanofobnu LHBT provokatsiyu”, dostup otrymano 14 zhovtnya 2017, http://catholicnews.org.ua/u-lvovi-na-pershiy-tizhden-velikogo-postu-gotuyut-hristiyanofobnu-lgbt-provokaciyu</w:t>
      </w:r>
      <w:r w:rsidR="000C3AD9" w:rsidRPr="00734FA6">
        <w:br/>
      </w:r>
      <w:r w:rsidRPr="00734FA6">
        <w:rPr>
          <w:shd w:val="clear" w:color="auto" w:fill="FFFFFF"/>
        </w:rPr>
        <w:t>24.</w:t>
      </w:r>
      <w:r w:rsidR="000C3AD9" w:rsidRPr="00734FA6">
        <w:rPr>
          <w:shd w:val="clear" w:color="auto" w:fill="FFFFFF"/>
        </w:rPr>
        <w:t xml:space="preserve">“LMR podala pozov u sud pro zaboronu provedennya zavtra na prosp. Svobody budʹ-yakykh aktsiy” , dostup otrymano 14 zhovtnya 2017, </w:t>
      </w:r>
      <w:hyperlink r:id="rId28" w:history="1">
        <w:r w:rsidR="000C3AD9" w:rsidRPr="00734FA6">
          <w:rPr>
            <w:rStyle w:val="a3"/>
            <w:color w:val="auto"/>
            <w:u w:val="none"/>
            <w:shd w:val="clear" w:color="auto" w:fill="FFFFFF"/>
          </w:rPr>
          <w:t>http://catholicnews.org.ua/lmr-podala-pozov-u-sud-pro-zaboronu-provedennya-zavtra-na-prosp-svobodi-bud-yakih-akciy</w:t>
        </w:r>
      </w:hyperlink>
      <w:r w:rsidR="000C3AD9" w:rsidRPr="00734FA6">
        <w:rPr>
          <w:shd w:val="clear" w:color="auto" w:fill="FFFFFF"/>
        </w:rPr>
        <w:t>.</w:t>
      </w:r>
    </w:p>
    <w:p w:rsidR="00734FA6" w:rsidRPr="00734FA6" w:rsidRDefault="00734FA6" w:rsidP="000C3AD9">
      <w:pPr>
        <w:pStyle w:val="a4"/>
        <w:shd w:val="clear" w:color="auto" w:fill="FFFFFF"/>
        <w:spacing w:before="0" w:beforeAutospacing="0" w:after="300" w:afterAutospacing="0" w:line="360" w:lineRule="auto"/>
        <w:jc w:val="both"/>
        <w:rPr>
          <w:shd w:val="clear" w:color="auto" w:fill="FFFFFF"/>
        </w:rPr>
      </w:pPr>
      <w:r w:rsidRPr="00734FA6">
        <w:rPr>
          <w:shd w:val="clear" w:color="auto" w:fill="FFFFFF"/>
        </w:rPr>
        <w:t>25.</w:t>
      </w:r>
      <w:r w:rsidR="000C3AD9" w:rsidRPr="00734FA6">
        <w:rPr>
          <w:shd w:val="clear" w:color="auto" w:fill="FFFFFF"/>
        </w:rPr>
        <w:t>“Sud zaboronyv LHBT khodu u Lʹvovi”, dostup otrymano 14 zhovtnya 2017, http://catholicnews.org.ua/sud-zaboroniv-lgbt-hodu-u-lvovi.</w:t>
      </w:r>
      <w:r w:rsidR="000C3AD9" w:rsidRPr="00734FA6">
        <w:br/>
      </w:r>
      <w:r w:rsidRPr="00734FA6">
        <w:rPr>
          <w:shd w:val="clear" w:color="auto" w:fill="FFFFFF"/>
        </w:rPr>
        <w:t>26.</w:t>
      </w:r>
      <w:r w:rsidR="000C3AD9" w:rsidRPr="00734FA6">
        <w:rPr>
          <w:shd w:val="clear" w:color="auto" w:fill="FFFFFF"/>
        </w:rPr>
        <w:t>“Sadovyy: “Napad na “Festyvalʹ rivnosti” buv splanovanyy” , dostup otrymano 14 zhovtnya 2017, http://wz.lviv.ua/ukraine/164438-u-lvovi-zablokuvaly-uchasnykiv-lhbt-festyvaliu</w:t>
      </w:r>
      <w:r w:rsidR="000C3AD9" w:rsidRPr="00734FA6">
        <w:br/>
      </w:r>
      <w:r w:rsidRPr="00734FA6">
        <w:rPr>
          <w:shd w:val="clear" w:color="auto" w:fill="FFFFFF"/>
        </w:rPr>
        <w:t>27.</w:t>
      </w:r>
      <w:r w:rsidR="000C3AD9" w:rsidRPr="00734FA6">
        <w:rPr>
          <w:shd w:val="clear" w:color="auto" w:fill="FFFFFF"/>
        </w:rPr>
        <w:t xml:space="preserve">“Zayava shchodo napadu na “Festyvalʹ Rivnosti” u Lʹvovi-2016” / Statement on the attack on “Equality Festival Lviv-2016”, dostup otrymano 14 zhovtnya 2017, </w:t>
      </w:r>
      <w:hyperlink r:id="rId29" w:anchor=".VvWmztKLTIU" w:history="1">
        <w:r w:rsidR="008561FF" w:rsidRPr="00734FA6">
          <w:rPr>
            <w:rStyle w:val="a3"/>
            <w:color w:val="auto"/>
            <w:u w:val="none"/>
            <w:shd w:val="clear" w:color="auto" w:fill="FFFFFF"/>
          </w:rPr>
          <w:t>http://www.norway.com.ua/News_and_events1/Statements/Statement-on-the-attack-on-Equality-Festival-Lviv-2016/#.VvWmztKLTIU</w:t>
        </w:r>
      </w:hyperlink>
    </w:p>
    <w:p w:rsidR="008561FF" w:rsidRPr="00734FA6" w:rsidRDefault="00734FA6" w:rsidP="000C3AD9">
      <w:pPr>
        <w:pStyle w:val="a4"/>
        <w:shd w:val="clear" w:color="auto" w:fill="FFFFFF"/>
        <w:spacing w:before="0" w:beforeAutospacing="0" w:after="300" w:afterAutospacing="0" w:line="360" w:lineRule="auto"/>
        <w:jc w:val="both"/>
        <w:rPr>
          <w:shd w:val="clear" w:color="auto" w:fill="FFFFFF"/>
        </w:rPr>
      </w:pPr>
      <w:r w:rsidRPr="00734FA6">
        <w:rPr>
          <w:shd w:val="clear" w:color="auto" w:fill="FFFFFF"/>
        </w:rPr>
        <w:t>28.</w:t>
      </w:r>
      <w:r w:rsidR="008561FF" w:rsidRPr="00734FA6">
        <w:rPr>
          <w:shd w:val="clear" w:color="auto" w:fill="FFFFFF"/>
        </w:rPr>
        <w:t xml:space="preserve">“U Kyyevi na «Festyvalʹ rivnosti» zibralysya sotni lesbiyanok i ”, dostup otrymano 14 zhovtnya 2017, https://ukr.media/ukrain/262870/; U Kyyevi «zaminuvaly» festyvalʹ LHBT-spilʹnoty [Elektronnyy resurs]. – Rezhym dostupu : </w:t>
      </w:r>
      <w:hyperlink r:id="rId30" w:history="1">
        <w:r w:rsidR="008561FF" w:rsidRPr="00734FA6">
          <w:rPr>
            <w:rStyle w:val="a3"/>
            <w:color w:val="auto"/>
            <w:u w:val="none"/>
            <w:shd w:val="clear" w:color="auto" w:fill="FFFFFF"/>
          </w:rPr>
          <w:t>http://www.depo.ua/ukr/life/u-kievi-zaminuvali-festival-lgbt-spilnoti-14052016155000</w:t>
        </w:r>
      </w:hyperlink>
    </w:p>
    <w:p w:rsidR="008561FF" w:rsidRPr="00734FA6" w:rsidRDefault="00734FA6" w:rsidP="000C3AD9">
      <w:pPr>
        <w:pStyle w:val="a4"/>
        <w:shd w:val="clear" w:color="auto" w:fill="FFFFFF"/>
        <w:spacing w:before="0" w:beforeAutospacing="0" w:after="300" w:afterAutospacing="0" w:line="360" w:lineRule="auto"/>
        <w:jc w:val="both"/>
        <w:rPr>
          <w:shd w:val="clear" w:color="auto" w:fill="FFFFFF"/>
        </w:rPr>
      </w:pPr>
      <w:r w:rsidRPr="00734FA6">
        <w:rPr>
          <w:shd w:val="clear" w:color="auto" w:fill="FFFFFF"/>
        </w:rPr>
        <w:lastRenderedPageBreak/>
        <w:t>29.</w:t>
      </w:r>
      <w:r w:rsidR="008561FF" w:rsidRPr="00734FA6">
        <w:rPr>
          <w:shd w:val="clear" w:color="auto" w:fill="FFFFFF"/>
        </w:rPr>
        <w:t>“U Dnipri vidbuvsya «Festyvalʹ rivnosti”, dostup otrymano 14 zhovtnya 2017, http://hromadske.ua/posts/u-dnipri-vidbuvsia-festyval-rivnosti</w:t>
      </w:r>
      <w:r w:rsidR="008561FF" w:rsidRPr="00734FA6">
        <w:br/>
      </w:r>
      <w:r w:rsidRPr="00734FA6">
        <w:rPr>
          <w:shd w:val="clear" w:color="auto" w:fill="FFFFFF"/>
        </w:rPr>
        <w:t>30.</w:t>
      </w:r>
      <w:r w:rsidR="008561FF" w:rsidRPr="00734FA6">
        <w:rPr>
          <w:shd w:val="clear" w:color="auto" w:fill="FFFFFF"/>
        </w:rPr>
        <w:t>“U Odesi proyde «Festyvalʹ rivnosti”, dostup otrymano 14 zhovtnya 2017, http://newsdaily.org.ua/post/100027</w:t>
      </w:r>
      <w:r w:rsidR="008561FF" w:rsidRPr="00734FA6">
        <w:br/>
      </w:r>
      <w:r w:rsidRPr="00734FA6">
        <w:rPr>
          <w:shd w:val="clear" w:color="auto" w:fill="FFFFFF"/>
        </w:rPr>
        <w:t>31.</w:t>
      </w:r>
      <w:r w:rsidR="008561FF" w:rsidRPr="00734FA6">
        <w:rPr>
          <w:shd w:val="clear" w:color="auto" w:fill="FFFFFF"/>
        </w:rPr>
        <w:t>Ibid</w:t>
      </w:r>
      <w:r w:rsidR="008561FF" w:rsidRPr="00734FA6">
        <w:br/>
      </w:r>
      <w:r w:rsidRPr="00734FA6">
        <w:rPr>
          <w:shd w:val="clear" w:color="auto" w:fill="FFFFFF"/>
        </w:rPr>
        <w:t>32.</w:t>
      </w:r>
      <w:r w:rsidR="008561FF" w:rsidRPr="00734FA6">
        <w:rPr>
          <w:shd w:val="clear" w:color="auto" w:fill="FFFFFF"/>
        </w:rPr>
        <w:t xml:space="preserve">“U Zaporizhzhi Festyvalyu rivnosti vidmovyly v prymishchenni”, dostup otrymano 14 zhovtnya 2017, </w:t>
      </w:r>
      <w:hyperlink r:id="rId31" w:history="1">
        <w:r w:rsidR="008561FF" w:rsidRPr="00734FA6">
          <w:rPr>
            <w:rStyle w:val="a3"/>
            <w:color w:val="auto"/>
            <w:u w:val="none"/>
            <w:shd w:val="clear" w:color="auto" w:fill="FFFFFF"/>
          </w:rPr>
          <w:t>https://humanrights.org.ua/material/u_zaporizhzhi_festivalju_rivnosti_vidmovili_v_primishhenni</w:t>
        </w:r>
      </w:hyperlink>
    </w:p>
    <w:p w:rsidR="00F62B61" w:rsidRPr="00734FA6" w:rsidRDefault="00734FA6" w:rsidP="000C3AD9">
      <w:pPr>
        <w:pStyle w:val="a4"/>
        <w:shd w:val="clear" w:color="auto" w:fill="FFFFFF"/>
        <w:spacing w:before="0" w:beforeAutospacing="0" w:after="300" w:afterAutospacing="0" w:line="360" w:lineRule="auto"/>
        <w:jc w:val="both"/>
        <w:rPr>
          <w:shd w:val="clear" w:color="auto" w:fill="FFFFFF"/>
        </w:rPr>
      </w:pPr>
      <w:r w:rsidRPr="00734FA6">
        <w:rPr>
          <w:shd w:val="clear" w:color="auto" w:fill="FFFFFF"/>
        </w:rPr>
        <w:t>33.</w:t>
      </w:r>
      <w:r w:rsidR="008561FF" w:rsidRPr="00734FA6">
        <w:rPr>
          <w:shd w:val="clear" w:color="auto" w:fill="FFFFFF"/>
        </w:rPr>
        <w:t>“U Zaporizhzhi svyashchennyky zaklykayutʹ vladu naklasty «tabu» na zakhody LHBT-spilʹnot”, dostup otrymano 14 zhovtnya 2017, http://hromadske.ua/posts/u-dnipri-vidbuvsia-festyval-rivnostihttp://www.hromadske-zp.tv/u-zaporzhizhzhi-svyashhenniki-zaklikayut-vladu-naklasti-tabu-na-zaxodi-lgbt-spilnot/</w:t>
      </w:r>
      <w:r w:rsidR="008561FF" w:rsidRPr="00734FA6">
        <w:br/>
      </w:r>
      <w:r w:rsidRPr="00734FA6">
        <w:rPr>
          <w:shd w:val="clear" w:color="auto" w:fill="FFFFFF"/>
        </w:rPr>
        <w:t>34.</w:t>
      </w:r>
      <w:r w:rsidR="008561FF" w:rsidRPr="00734FA6">
        <w:rPr>
          <w:shd w:val="clear" w:color="auto" w:fill="FFFFFF"/>
        </w:rPr>
        <w:t>“Marsh ravenstva provely tserkvy v Zaporozhʹe”, dostup otrymano 14 zhovtnya 2017,</w:t>
      </w:r>
      <w:hyperlink r:id="rId32" w:history="1">
        <w:r w:rsidRPr="00734FA6">
          <w:rPr>
            <w:rStyle w:val="a3"/>
            <w:color w:val="auto"/>
            <w:u w:val="none"/>
            <w:shd w:val="clear" w:color="auto" w:fill="FFFFFF"/>
          </w:rPr>
          <w:t>http://hromadske.ua/posts/u-dnipri-vidbuvsia-festyval-rivnostihttp://www.mv.org.ua/news/134108-marsh_ravenstva_proveli_cerkvi_v_zaporozhe.html</w:t>
        </w:r>
      </w:hyperlink>
    </w:p>
    <w:p w:rsidR="00564FEA" w:rsidRDefault="00564FEA" w:rsidP="008E2D6C">
      <w:pPr>
        <w:ind w:firstLine="708"/>
        <w:jc w:val="both"/>
        <w:rPr>
          <w:rFonts w:ascii="Times New Roman" w:hAnsi="Times New Roman" w:cs="Times New Roman"/>
          <w:sz w:val="28"/>
          <w:szCs w:val="28"/>
        </w:rPr>
      </w:pPr>
      <w:r>
        <w:rPr>
          <w:rFonts w:ascii="Times New Roman" w:hAnsi="Times New Roman" w:cs="Times New Roman"/>
          <w:b/>
          <w:sz w:val="28"/>
          <w:szCs w:val="28"/>
        </w:rPr>
        <w:t xml:space="preserve"> </w:t>
      </w:r>
      <w:r w:rsidR="008E2D6C" w:rsidRPr="008E2D6C">
        <w:rPr>
          <w:rFonts w:ascii="Times New Roman" w:hAnsi="Times New Roman" w:cs="Times New Roman"/>
          <w:b/>
          <w:sz w:val="28"/>
          <w:szCs w:val="28"/>
        </w:rPr>
        <w:t>Новейшие вызовы перед христианством ХХI в.</w:t>
      </w:r>
    </w:p>
    <w:p w:rsidR="008E2D6C" w:rsidRPr="00564FEA" w:rsidRDefault="008E2D6C" w:rsidP="008E2D6C">
      <w:pPr>
        <w:ind w:firstLine="708"/>
        <w:jc w:val="both"/>
        <w:rPr>
          <w:rFonts w:ascii="Times New Roman" w:hAnsi="Times New Roman" w:cs="Times New Roman"/>
          <w:sz w:val="24"/>
          <w:szCs w:val="24"/>
        </w:rPr>
      </w:pPr>
      <w:r w:rsidRPr="00564FEA">
        <w:rPr>
          <w:rFonts w:ascii="Times New Roman" w:hAnsi="Times New Roman" w:cs="Times New Roman"/>
          <w:sz w:val="24"/>
          <w:szCs w:val="24"/>
        </w:rPr>
        <w:t>В научной статье автор дает характеристику новым вызовам перед христианством, котор</w:t>
      </w:r>
      <w:r w:rsidRPr="00564FEA">
        <w:rPr>
          <w:rFonts w:ascii="Times New Roman" w:hAnsi="Times New Roman" w:cs="Times New Roman"/>
          <w:sz w:val="24"/>
          <w:szCs w:val="24"/>
          <w:lang w:val="ru-RU"/>
        </w:rPr>
        <w:t xml:space="preserve">ые возникают </w:t>
      </w:r>
      <w:r w:rsidRPr="00564FEA">
        <w:rPr>
          <w:rFonts w:ascii="Times New Roman" w:hAnsi="Times New Roman" w:cs="Times New Roman"/>
          <w:sz w:val="24"/>
          <w:szCs w:val="24"/>
        </w:rPr>
        <w:t xml:space="preserve">в XXI веке. </w:t>
      </w:r>
      <w:r w:rsidRPr="00564FEA">
        <w:rPr>
          <w:rFonts w:ascii="Times New Roman" w:hAnsi="Times New Roman" w:cs="Times New Roman"/>
          <w:sz w:val="24"/>
          <w:szCs w:val="24"/>
          <w:lang w:val="ru-RU"/>
        </w:rPr>
        <w:t>Автор особо обращает</w:t>
      </w:r>
      <w:r w:rsidRPr="00564FEA">
        <w:rPr>
          <w:rFonts w:ascii="Times New Roman" w:hAnsi="Times New Roman" w:cs="Times New Roman"/>
          <w:sz w:val="24"/>
          <w:szCs w:val="24"/>
        </w:rPr>
        <w:t xml:space="preserve"> внимание </w:t>
      </w:r>
      <w:r w:rsidRPr="00564FEA">
        <w:rPr>
          <w:rFonts w:ascii="Times New Roman" w:hAnsi="Times New Roman" w:cs="Times New Roman"/>
          <w:sz w:val="24"/>
          <w:szCs w:val="24"/>
          <w:lang w:val="ru-RU"/>
        </w:rPr>
        <w:t xml:space="preserve">на </w:t>
      </w:r>
      <w:r w:rsidRPr="00564FEA">
        <w:rPr>
          <w:rFonts w:ascii="Times New Roman" w:hAnsi="Times New Roman" w:cs="Times New Roman"/>
          <w:sz w:val="24"/>
          <w:szCs w:val="24"/>
        </w:rPr>
        <w:t>гендерн</w:t>
      </w:r>
      <w:r w:rsidRPr="00564FEA">
        <w:rPr>
          <w:rFonts w:ascii="Times New Roman" w:hAnsi="Times New Roman" w:cs="Times New Roman"/>
          <w:sz w:val="24"/>
          <w:szCs w:val="24"/>
          <w:lang w:val="ru-RU"/>
        </w:rPr>
        <w:t xml:space="preserve">ую </w:t>
      </w:r>
      <w:r w:rsidRPr="00564FEA">
        <w:rPr>
          <w:rFonts w:ascii="Times New Roman" w:hAnsi="Times New Roman" w:cs="Times New Roman"/>
          <w:sz w:val="24"/>
          <w:szCs w:val="24"/>
        </w:rPr>
        <w:t>идеологи</w:t>
      </w:r>
      <w:r w:rsidRPr="00564FEA">
        <w:rPr>
          <w:rFonts w:ascii="Times New Roman" w:hAnsi="Times New Roman" w:cs="Times New Roman"/>
          <w:sz w:val="24"/>
          <w:szCs w:val="24"/>
          <w:lang w:val="ru-RU"/>
        </w:rPr>
        <w:t>ю</w:t>
      </w:r>
      <w:r w:rsidRPr="00564FEA">
        <w:rPr>
          <w:rFonts w:ascii="Times New Roman" w:hAnsi="Times New Roman" w:cs="Times New Roman"/>
          <w:sz w:val="24"/>
          <w:szCs w:val="24"/>
        </w:rPr>
        <w:t xml:space="preserve"> </w:t>
      </w:r>
      <w:r w:rsidRPr="00564FEA">
        <w:rPr>
          <w:rFonts w:ascii="Times New Roman" w:hAnsi="Times New Roman" w:cs="Times New Roman"/>
          <w:sz w:val="24"/>
          <w:szCs w:val="24"/>
          <w:lang w:val="ru-RU"/>
        </w:rPr>
        <w:t xml:space="preserve">и </w:t>
      </w:r>
      <w:r w:rsidRPr="00564FEA">
        <w:rPr>
          <w:rFonts w:ascii="Times New Roman" w:hAnsi="Times New Roman" w:cs="Times New Roman"/>
          <w:sz w:val="24"/>
          <w:szCs w:val="24"/>
        </w:rPr>
        <w:t>распространени</w:t>
      </w:r>
      <w:r w:rsidRPr="00564FEA">
        <w:rPr>
          <w:rFonts w:ascii="Times New Roman" w:hAnsi="Times New Roman" w:cs="Times New Roman"/>
          <w:sz w:val="24"/>
          <w:szCs w:val="24"/>
          <w:lang w:val="ru-RU"/>
        </w:rPr>
        <w:t>е</w:t>
      </w:r>
      <w:r w:rsidRPr="00564FEA">
        <w:rPr>
          <w:rFonts w:ascii="Times New Roman" w:hAnsi="Times New Roman" w:cs="Times New Roman"/>
          <w:sz w:val="24"/>
          <w:szCs w:val="24"/>
        </w:rPr>
        <w:t xml:space="preserve"> ЛГБТ-мышления. </w:t>
      </w:r>
      <w:r w:rsidRPr="00564FEA">
        <w:rPr>
          <w:rFonts w:ascii="Times New Roman" w:hAnsi="Times New Roman" w:cs="Times New Roman"/>
          <w:sz w:val="24"/>
          <w:szCs w:val="24"/>
          <w:lang w:val="ru-RU"/>
        </w:rPr>
        <w:t>Также</w:t>
      </w:r>
      <w:r w:rsidRPr="00564FEA">
        <w:rPr>
          <w:rFonts w:ascii="Times New Roman" w:hAnsi="Times New Roman" w:cs="Times New Roman"/>
          <w:sz w:val="24"/>
          <w:szCs w:val="24"/>
        </w:rPr>
        <w:t xml:space="preserve"> акцентирует внимание на двойной трактовке термина «гендер». Часто исследователями этот </w:t>
      </w:r>
      <w:r w:rsidRPr="00564FEA">
        <w:rPr>
          <w:rFonts w:ascii="Times New Roman" w:hAnsi="Times New Roman" w:cs="Times New Roman"/>
          <w:sz w:val="24"/>
          <w:szCs w:val="24"/>
          <w:lang w:val="ru-RU"/>
        </w:rPr>
        <w:t>термин</w:t>
      </w:r>
      <w:r w:rsidRPr="00564FEA">
        <w:rPr>
          <w:rFonts w:ascii="Times New Roman" w:hAnsi="Times New Roman" w:cs="Times New Roman"/>
          <w:sz w:val="24"/>
          <w:szCs w:val="24"/>
        </w:rPr>
        <w:t xml:space="preserve"> воспринимается как борьба за права человека и гражданина, соблюдения гражданского равенства. Кроме того, активно развиваются гендерные исследования в историческом аспекте.</w:t>
      </w:r>
    </w:p>
    <w:p w:rsidR="008E2D6C" w:rsidRPr="00564FEA" w:rsidRDefault="008E2D6C" w:rsidP="008E2D6C">
      <w:pPr>
        <w:ind w:firstLine="708"/>
        <w:jc w:val="both"/>
        <w:rPr>
          <w:rFonts w:ascii="Times New Roman" w:hAnsi="Times New Roman" w:cs="Times New Roman"/>
          <w:sz w:val="24"/>
          <w:szCs w:val="24"/>
        </w:rPr>
      </w:pPr>
      <w:r w:rsidRPr="00564FEA">
        <w:rPr>
          <w:rFonts w:ascii="Times New Roman" w:hAnsi="Times New Roman" w:cs="Times New Roman"/>
          <w:sz w:val="24"/>
          <w:szCs w:val="24"/>
        </w:rPr>
        <w:t xml:space="preserve">Кроме того, представители украинских церквей и ряд общественных деятелей встревожены распространением так называемых «Фестивалей равенства», которые в действительности </w:t>
      </w:r>
      <w:r w:rsidRPr="00564FEA">
        <w:rPr>
          <w:rFonts w:ascii="Times New Roman" w:hAnsi="Times New Roman" w:cs="Times New Roman"/>
          <w:sz w:val="24"/>
          <w:szCs w:val="24"/>
          <w:lang w:val="ru-RU"/>
        </w:rPr>
        <w:t>не</w:t>
      </w:r>
      <w:r w:rsidRPr="00564FEA">
        <w:rPr>
          <w:rFonts w:ascii="Times New Roman" w:hAnsi="Times New Roman" w:cs="Times New Roman"/>
          <w:sz w:val="24"/>
          <w:szCs w:val="24"/>
        </w:rPr>
        <w:t xml:space="preserve"> демократизируют, а наоборот </w:t>
      </w:r>
      <w:r w:rsidRPr="00564FEA">
        <w:rPr>
          <w:rFonts w:ascii="Times New Roman" w:hAnsi="Times New Roman" w:cs="Times New Roman"/>
          <w:sz w:val="24"/>
          <w:szCs w:val="24"/>
          <w:lang w:val="ru-RU"/>
        </w:rPr>
        <w:t>–</w:t>
      </w:r>
      <w:r w:rsidRPr="00564FEA">
        <w:rPr>
          <w:rFonts w:ascii="Times New Roman" w:hAnsi="Times New Roman" w:cs="Times New Roman"/>
          <w:sz w:val="24"/>
          <w:szCs w:val="24"/>
        </w:rPr>
        <w:t xml:space="preserve"> десакрализую</w:t>
      </w:r>
      <w:r w:rsidRPr="00564FEA">
        <w:rPr>
          <w:rFonts w:ascii="Times New Roman" w:hAnsi="Times New Roman" w:cs="Times New Roman"/>
          <w:sz w:val="24"/>
          <w:szCs w:val="24"/>
          <w:lang w:val="ru-RU"/>
        </w:rPr>
        <w:t>т</w:t>
      </w:r>
      <w:r w:rsidRPr="00564FEA">
        <w:rPr>
          <w:rFonts w:ascii="Times New Roman" w:hAnsi="Times New Roman" w:cs="Times New Roman"/>
          <w:sz w:val="24"/>
          <w:szCs w:val="24"/>
        </w:rPr>
        <w:t xml:space="preserve"> общество. Опасно, что «Фестивал</w:t>
      </w:r>
      <w:r w:rsidRPr="00564FEA">
        <w:rPr>
          <w:rFonts w:ascii="Times New Roman" w:hAnsi="Times New Roman" w:cs="Times New Roman"/>
          <w:sz w:val="24"/>
          <w:szCs w:val="24"/>
          <w:lang w:val="ru-RU"/>
        </w:rPr>
        <w:t>и</w:t>
      </w:r>
      <w:r w:rsidRPr="00564FEA">
        <w:rPr>
          <w:rFonts w:ascii="Times New Roman" w:hAnsi="Times New Roman" w:cs="Times New Roman"/>
          <w:sz w:val="24"/>
          <w:szCs w:val="24"/>
        </w:rPr>
        <w:t xml:space="preserve"> равенства» в последние годы распространяются и в Украине. В течение 2016</w:t>
      </w:r>
      <w:r w:rsidRPr="00564FEA">
        <w:rPr>
          <w:rFonts w:ascii="Times New Roman" w:hAnsi="Times New Roman" w:cs="Times New Roman"/>
          <w:sz w:val="24"/>
          <w:szCs w:val="24"/>
          <w:lang w:val="ru-RU"/>
        </w:rPr>
        <w:t>–</w:t>
      </w:r>
      <w:r w:rsidRPr="00564FEA">
        <w:rPr>
          <w:rFonts w:ascii="Times New Roman" w:hAnsi="Times New Roman" w:cs="Times New Roman"/>
          <w:sz w:val="24"/>
          <w:szCs w:val="24"/>
        </w:rPr>
        <w:t>2017 гг. Такие фестивали состоялись (или готовились) во Львове, Киеве, Днепре, Одессе, Запорожье.</w:t>
      </w:r>
    </w:p>
    <w:p w:rsidR="008E2D6C" w:rsidRPr="00564FEA" w:rsidRDefault="008E2D6C" w:rsidP="008E2D6C">
      <w:pPr>
        <w:ind w:firstLine="708"/>
        <w:jc w:val="both"/>
        <w:rPr>
          <w:rFonts w:ascii="Times New Roman" w:hAnsi="Times New Roman" w:cs="Times New Roman"/>
          <w:sz w:val="24"/>
          <w:szCs w:val="24"/>
          <w:lang w:val="ru-RU"/>
        </w:rPr>
      </w:pPr>
      <w:r w:rsidRPr="00564FEA">
        <w:rPr>
          <w:rFonts w:ascii="Times New Roman" w:hAnsi="Times New Roman" w:cs="Times New Roman"/>
          <w:i/>
          <w:sz w:val="24"/>
          <w:szCs w:val="24"/>
        </w:rPr>
        <w:t>Ключевые слова:</w:t>
      </w:r>
      <w:r w:rsidRPr="00564FEA">
        <w:rPr>
          <w:rFonts w:ascii="Times New Roman" w:hAnsi="Times New Roman" w:cs="Times New Roman"/>
          <w:sz w:val="24"/>
          <w:szCs w:val="24"/>
        </w:rPr>
        <w:t xml:space="preserve"> секуляризация, гендерная идеология, ЛГБТ-мышления, Церковь, евроинтеграция, «Фестиваль равенства».</w:t>
      </w:r>
    </w:p>
    <w:p w:rsidR="008E2D6C" w:rsidRDefault="008E2D6C" w:rsidP="008E2D6C">
      <w:pPr>
        <w:ind w:firstLine="708"/>
        <w:jc w:val="both"/>
        <w:rPr>
          <w:rFonts w:ascii="Times New Roman" w:hAnsi="Times New Roman" w:cs="Times New Roman"/>
          <w:sz w:val="28"/>
          <w:szCs w:val="28"/>
          <w:lang w:val="ru-RU"/>
        </w:rPr>
      </w:pPr>
    </w:p>
    <w:p w:rsidR="008E2D6C" w:rsidRPr="008E2D6C" w:rsidRDefault="008E2D6C" w:rsidP="008E2D6C">
      <w:pPr>
        <w:jc w:val="both"/>
        <w:rPr>
          <w:rFonts w:ascii="Times New Roman" w:hAnsi="Times New Roman" w:cs="Times New Roman"/>
          <w:b/>
          <w:sz w:val="28"/>
          <w:szCs w:val="28"/>
        </w:rPr>
      </w:pPr>
      <w:r w:rsidRPr="00CF0A97">
        <w:rPr>
          <w:rFonts w:ascii="Times New Roman" w:hAnsi="Times New Roman" w:cs="Times New Roman"/>
          <w:b/>
          <w:sz w:val="28"/>
          <w:szCs w:val="28"/>
          <w:lang w:val="ru-RU"/>
        </w:rPr>
        <w:t xml:space="preserve">                        </w:t>
      </w:r>
      <w:r w:rsidRPr="008E2D6C">
        <w:rPr>
          <w:rFonts w:ascii="Times New Roman" w:hAnsi="Times New Roman" w:cs="Times New Roman"/>
          <w:b/>
          <w:sz w:val="28"/>
          <w:szCs w:val="28"/>
        </w:rPr>
        <w:t xml:space="preserve">New challenges to </w:t>
      </w:r>
      <w:r>
        <w:rPr>
          <w:rFonts w:ascii="Times New Roman" w:hAnsi="Times New Roman" w:cs="Times New Roman"/>
          <w:b/>
          <w:sz w:val="28"/>
          <w:szCs w:val="28"/>
          <w:lang w:val="ru-RU"/>
        </w:rPr>
        <w:t>с</w:t>
      </w:r>
      <w:r w:rsidRPr="008E2D6C">
        <w:rPr>
          <w:rFonts w:ascii="Times New Roman" w:hAnsi="Times New Roman" w:cs="Times New Roman"/>
          <w:b/>
          <w:sz w:val="28"/>
          <w:szCs w:val="28"/>
        </w:rPr>
        <w:t>hristianity in the twenty-first century.</w:t>
      </w:r>
    </w:p>
    <w:p w:rsidR="008E2D6C" w:rsidRPr="00564FEA" w:rsidRDefault="008E2D6C" w:rsidP="008E2D6C">
      <w:pPr>
        <w:ind w:firstLine="708"/>
        <w:jc w:val="both"/>
        <w:rPr>
          <w:rFonts w:ascii="Times New Roman" w:hAnsi="Times New Roman" w:cs="Times New Roman"/>
          <w:sz w:val="24"/>
          <w:szCs w:val="24"/>
        </w:rPr>
      </w:pPr>
      <w:r w:rsidRPr="00564FEA">
        <w:rPr>
          <w:rFonts w:ascii="Times New Roman" w:hAnsi="Times New Roman" w:cs="Times New Roman"/>
          <w:sz w:val="24"/>
          <w:szCs w:val="24"/>
        </w:rPr>
        <w:t xml:space="preserve">In the scientific article, the author gives a description of the latest challenges facing Christianity that appear in the 21century. Attention is drawn to gender ideology, LGBT- thinking. The author focuses on the double interpretation of the term "gender". Often by researchers, this </w:t>
      </w:r>
      <w:r w:rsidRPr="00564FEA">
        <w:rPr>
          <w:rFonts w:ascii="Times New Roman" w:hAnsi="Times New Roman" w:cs="Times New Roman"/>
          <w:sz w:val="24"/>
          <w:szCs w:val="24"/>
        </w:rPr>
        <w:lastRenderedPageBreak/>
        <w:t>term is perceived as a struggle for human rights and citizen, respect for civic equality. It seems that in the twenty-first century, ensuring gender equality becomes a priority social and political direction for the development of the world, and overcoming inequalities between men and women and gender equality in all spheres of life.</w:t>
      </w:r>
    </w:p>
    <w:p w:rsidR="008E2D6C" w:rsidRPr="00564FEA" w:rsidRDefault="008E2D6C" w:rsidP="008E2D6C">
      <w:pPr>
        <w:ind w:firstLine="708"/>
        <w:jc w:val="both"/>
        <w:rPr>
          <w:rFonts w:ascii="Times New Roman" w:hAnsi="Times New Roman" w:cs="Times New Roman"/>
          <w:sz w:val="24"/>
          <w:szCs w:val="24"/>
        </w:rPr>
      </w:pPr>
      <w:r w:rsidRPr="00564FEA">
        <w:rPr>
          <w:rFonts w:ascii="Times New Roman" w:hAnsi="Times New Roman" w:cs="Times New Roman"/>
          <w:sz w:val="24"/>
          <w:szCs w:val="24"/>
        </w:rPr>
        <w:t>Gender ideology is becoming more and more popular in Ukraine. There are gender studies in many higher educational institutions, and this theory is taught in the form of scientific institutions in which teachers, journalists, state functionaries are trained. In addition, gender studies are actively developing in historical terms.</w:t>
      </w:r>
    </w:p>
    <w:p w:rsidR="008E2D6C" w:rsidRPr="00564FEA" w:rsidRDefault="008E2D6C" w:rsidP="008E2D6C">
      <w:pPr>
        <w:ind w:firstLine="708"/>
        <w:jc w:val="both"/>
        <w:rPr>
          <w:rFonts w:ascii="Times New Roman" w:hAnsi="Times New Roman" w:cs="Times New Roman"/>
          <w:sz w:val="24"/>
          <w:szCs w:val="24"/>
        </w:rPr>
      </w:pPr>
      <w:r w:rsidRPr="00564FEA">
        <w:rPr>
          <w:rFonts w:ascii="Times New Roman" w:hAnsi="Times New Roman" w:cs="Times New Roman"/>
          <w:sz w:val="24"/>
          <w:szCs w:val="24"/>
        </w:rPr>
        <w:t>However, the spread of gender knowledge that unfolds in Ukraine does not receive a clear positive perception. Many Ukrainian scholars, public-political and religious-church figures are strongly critical of the establishment of gender ideology. They believe that gender ideology advocates the deconstruction of man as a biologically determined creature, thereby contributing to the deconstruction of the traditional concept of the family, and the deconstruction of the very concept of man.</w:t>
      </w:r>
    </w:p>
    <w:p w:rsidR="008E2D6C" w:rsidRPr="00564FEA" w:rsidRDefault="008E2D6C" w:rsidP="008E2D6C">
      <w:pPr>
        <w:ind w:firstLine="708"/>
        <w:jc w:val="both"/>
        <w:rPr>
          <w:rFonts w:ascii="Times New Roman" w:hAnsi="Times New Roman" w:cs="Times New Roman"/>
          <w:sz w:val="24"/>
          <w:szCs w:val="24"/>
        </w:rPr>
      </w:pPr>
      <w:r w:rsidRPr="00564FEA">
        <w:rPr>
          <w:rFonts w:ascii="Times New Roman" w:hAnsi="Times New Roman" w:cs="Times New Roman"/>
          <w:sz w:val="24"/>
          <w:szCs w:val="24"/>
        </w:rPr>
        <w:t>The author of the article believes that now it is necessary to distinguish the terms: "gender policy", "gender studies" and, in fact, "gender ideology".</w:t>
      </w:r>
    </w:p>
    <w:p w:rsidR="008E2D6C" w:rsidRPr="00564FEA" w:rsidRDefault="008E2D6C" w:rsidP="008E2D6C">
      <w:pPr>
        <w:ind w:firstLine="708"/>
        <w:jc w:val="both"/>
        <w:rPr>
          <w:rFonts w:ascii="Times New Roman" w:hAnsi="Times New Roman" w:cs="Times New Roman"/>
          <w:sz w:val="24"/>
          <w:szCs w:val="24"/>
        </w:rPr>
      </w:pPr>
      <w:r w:rsidRPr="00564FEA">
        <w:rPr>
          <w:rFonts w:ascii="Times New Roman" w:hAnsi="Times New Roman" w:cs="Times New Roman"/>
          <w:sz w:val="24"/>
          <w:szCs w:val="24"/>
        </w:rPr>
        <w:t>In addition, representatives of Ukrainian churches and a number of public figures are alarmed by the spread of so-called "Festivals of equality", which in reality do not democratize, and vice versa - desacralize society. It is dangerous that the "Festivals of equality" have been increasing in Ukraine in recent years. During 2016-2017 such festivals took place (or were being prepared) in Lviv, Kiev, Dnipro, Odessa, Zaporozhye.</w:t>
      </w:r>
    </w:p>
    <w:p w:rsidR="008E2D6C" w:rsidRPr="00564FEA" w:rsidRDefault="008E2D6C" w:rsidP="008E2D6C">
      <w:pPr>
        <w:ind w:firstLine="708"/>
        <w:jc w:val="both"/>
        <w:rPr>
          <w:rFonts w:ascii="Times New Roman" w:hAnsi="Times New Roman" w:cs="Times New Roman"/>
          <w:sz w:val="24"/>
          <w:szCs w:val="24"/>
        </w:rPr>
      </w:pPr>
      <w:r w:rsidRPr="00564FEA">
        <w:rPr>
          <w:rFonts w:ascii="Times New Roman" w:hAnsi="Times New Roman" w:cs="Times New Roman"/>
          <w:sz w:val="24"/>
          <w:szCs w:val="24"/>
        </w:rPr>
        <w:t>On July 16, 2015, the Head of the UGCC, Svyatoslav Shevchuk, addressed a letter to the Speaker of the Verkhovna Rada of Ukraine, chairman of the Constitutional Commission of Volodymyr Groisman on the amendments to the Constitution of Ukraine. The clergyman expressed regret that the Constitutional Commission's Working Group on Human Rights did not take into account the proposals for amendments to the Constitution of Ukraine, which was expressed by the All-Ukrainian Council of Churches and Religious Organizations in a special letter.</w:t>
      </w:r>
    </w:p>
    <w:p w:rsidR="008E2D6C" w:rsidRPr="00564FEA" w:rsidRDefault="008E2D6C" w:rsidP="008E2D6C">
      <w:pPr>
        <w:ind w:firstLine="708"/>
        <w:jc w:val="both"/>
        <w:rPr>
          <w:rFonts w:ascii="Times New Roman" w:hAnsi="Times New Roman" w:cs="Times New Roman"/>
          <w:sz w:val="24"/>
          <w:szCs w:val="24"/>
        </w:rPr>
      </w:pPr>
      <w:r w:rsidRPr="00564FEA">
        <w:rPr>
          <w:rFonts w:ascii="Times New Roman" w:hAnsi="Times New Roman" w:cs="Times New Roman"/>
          <w:sz w:val="24"/>
          <w:szCs w:val="24"/>
        </w:rPr>
        <w:t>The author believes that Ukrainians should learn to distinguish between the positive and the challenges of the European socio-cultural space.</w:t>
      </w:r>
    </w:p>
    <w:p w:rsidR="008E2D6C" w:rsidRPr="00564FEA" w:rsidRDefault="008E2D6C" w:rsidP="008E2D6C">
      <w:pPr>
        <w:ind w:firstLine="708"/>
        <w:jc w:val="both"/>
        <w:rPr>
          <w:rFonts w:ascii="Times New Roman" w:hAnsi="Times New Roman" w:cs="Times New Roman"/>
          <w:sz w:val="24"/>
          <w:szCs w:val="24"/>
        </w:rPr>
      </w:pPr>
      <w:r w:rsidRPr="00564FEA">
        <w:rPr>
          <w:rFonts w:ascii="Times New Roman" w:hAnsi="Times New Roman" w:cs="Times New Roman"/>
          <w:i/>
          <w:sz w:val="24"/>
          <w:szCs w:val="24"/>
        </w:rPr>
        <w:t>Key words:</w:t>
      </w:r>
      <w:r w:rsidRPr="00564FEA">
        <w:rPr>
          <w:rFonts w:ascii="Times New Roman" w:hAnsi="Times New Roman" w:cs="Times New Roman"/>
          <w:sz w:val="24"/>
          <w:szCs w:val="24"/>
        </w:rPr>
        <w:t xml:space="preserve"> secularization, gender ideology, LGBT thinking, church, eurointegration, "The Festival of Equality".</w:t>
      </w:r>
    </w:p>
    <w:p w:rsidR="000C3AD9" w:rsidRDefault="000C3AD9" w:rsidP="000C3AD9">
      <w:pPr>
        <w:pStyle w:val="a4"/>
        <w:shd w:val="clear" w:color="auto" w:fill="FFFFFF"/>
        <w:spacing w:before="0" w:beforeAutospacing="0" w:after="300" w:afterAutospacing="0" w:line="360" w:lineRule="auto"/>
        <w:jc w:val="both"/>
        <w:rPr>
          <w:rFonts w:ascii="Arial" w:hAnsi="Arial" w:cs="Arial"/>
          <w:color w:val="777777"/>
          <w:sz w:val="20"/>
          <w:szCs w:val="20"/>
          <w:shd w:val="clear" w:color="auto" w:fill="FFFFFF"/>
        </w:rPr>
      </w:pPr>
    </w:p>
    <w:p w:rsidR="000C3AD9" w:rsidRPr="000C3AD9" w:rsidRDefault="000C3AD9" w:rsidP="000C3AD9">
      <w:pPr>
        <w:pStyle w:val="a4"/>
        <w:shd w:val="clear" w:color="auto" w:fill="FFFFFF"/>
        <w:spacing w:before="0" w:beforeAutospacing="0" w:after="300" w:afterAutospacing="0" w:line="360" w:lineRule="auto"/>
        <w:jc w:val="both"/>
        <w:rPr>
          <w:sz w:val="28"/>
          <w:szCs w:val="28"/>
        </w:rPr>
      </w:pPr>
    </w:p>
    <w:sectPr w:rsidR="000C3AD9" w:rsidRPr="000C3AD9">
      <w:headerReference w:type="default" r:id="rId3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FA7" w:rsidRDefault="00D87FA7" w:rsidP="00A57E8E">
      <w:pPr>
        <w:spacing w:after="0" w:line="240" w:lineRule="auto"/>
      </w:pPr>
      <w:r>
        <w:separator/>
      </w:r>
    </w:p>
  </w:endnote>
  <w:endnote w:type="continuationSeparator" w:id="0">
    <w:p w:rsidR="00D87FA7" w:rsidRDefault="00D87FA7" w:rsidP="00A5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fdi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FA7" w:rsidRDefault="00D87FA7" w:rsidP="00A57E8E">
      <w:pPr>
        <w:spacing w:after="0" w:line="240" w:lineRule="auto"/>
      </w:pPr>
      <w:r>
        <w:separator/>
      </w:r>
    </w:p>
  </w:footnote>
  <w:footnote w:type="continuationSeparator" w:id="0">
    <w:p w:rsidR="00D87FA7" w:rsidRDefault="00D87FA7" w:rsidP="00A57E8E">
      <w:pPr>
        <w:spacing w:after="0" w:line="240" w:lineRule="auto"/>
      </w:pPr>
      <w:r>
        <w:continuationSeparator/>
      </w:r>
    </w:p>
  </w:footnote>
  <w:footnote w:id="1">
    <w:p w:rsidR="000C3AD9" w:rsidRDefault="000C3AD9" w:rsidP="00F40D96">
      <w:pPr>
        <w:pStyle w:val="a9"/>
        <w:jc w:val="both"/>
      </w:pPr>
      <w:r w:rsidRPr="00F40D96">
        <w:rPr>
          <w:rStyle w:val="ab"/>
          <w:rFonts w:ascii="Times New Roman" w:hAnsi="Times New Roman" w:cs="Times New Roman"/>
          <w:sz w:val="24"/>
          <w:szCs w:val="24"/>
        </w:rPr>
        <w:footnoteRef/>
      </w:r>
      <w:r>
        <w:t xml:space="preserve"> </w:t>
      </w:r>
      <w:r>
        <w:rPr>
          <w:rFonts w:ascii="Times New Roman" w:hAnsi="Times New Roman" w:cs="Times New Roman"/>
          <w:sz w:val="24"/>
          <w:szCs w:val="24"/>
        </w:rPr>
        <w:t xml:space="preserve">Наталія </w:t>
      </w:r>
      <w:r w:rsidRPr="00F40D96">
        <w:rPr>
          <w:rFonts w:ascii="Times New Roman" w:hAnsi="Times New Roman" w:cs="Times New Roman"/>
          <w:sz w:val="24"/>
          <w:szCs w:val="24"/>
        </w:rPr>
        <w:t>Оніщенко</w:t>
      </w:r>
      <w:r>
        <w:rPr>
          <w:rFonts w:ascii="Times New Roman" w:hAnsi="Times New Roman" w:cs="Times New Roman"/>
          <w:sz w:val="24"/>
          <w:szCs w:val="24"/>
        </w:rPr>
        <w:t>,</w:t>
      </w:r>
      <w:r w:rsidRPr="00F40D96">
        <w:rPr>
          <w:rFonts w:ascii="Times New Roman" w:hAnsi="Times New Roman" w:cs="Times New Roman"/>
          <w:sz w:val="24"/>
          <w:szCs w:val="24"/>
        </w:rPr>
        <w:t xml:space="preserve"> </w:t>
      </w:r>
      <w:r w:rsidRPr="00A65C8E">
        <w:rPr>
          <w:rFonts w:ascii="Times New Roman" w:hAnsi="Times New Roman"/>
          <w:bCs/>
          <w:sz w:val="24"/>
          <w:szCs w:val="24"/>
        </w:rPr>
        <w:t>“</w:t>
      </w:r>
      <w:r w:rsidRPr="00EA0222">
        <w:rPr>
          <w:rFonts w:ascii="Times New Roman" w:hAnsi="Times New Roman" w:cs="Times New Roman"/>
          <w:sz w:val="24"/>
          <w:szCs w:val="24"/>
        </w:rPr>
        <w:t>Гендерні паритети в умовах демократичних перетворень</w:t>
      </w:r>
      <w:r>
        <w:rPr>
          <w:rFonts w:ascii="Times New Roman" w:hAnsi="Times New Roman" w:cs="Times New Roman"/>
          <w:sz w:val="24"/>
          <w:szCs w:val="24"/>
        </w:rPr>
        <w:t>,</w:t>
      </w:r>
      <w:r w:rsidRPr="00A65C8E">
        <w:rPr>
          <w:rFonts w:ascii="Times New Roman" w:hAnsi="Times New Roman"/>
          <w:bCs/>
          <w:sz w:val="24"/>
          <w:szCs w:val="24"/>
        </w:rPr>
        <w:t>”</w:t>
      </w:r>
      <w:r>
        <w:rPr>
          <w:rFonts w:ascii="Times New Roman" w:hAnsi="Times New Roman" w:cs="Times New Roman"/>
          <w:i/>
          <w:sz w:val="24"/>
          <w:szCs w:val="24"/>
        </w:rPr>
        <w:t xml:space="preserve"> </w:t>
      </w:r>
      <w:r w:rsidRPr="00EA0222">
        <w:rPr>
          <w:rFonts w:ascii="Times New Roman" w:hAnsi="Times New Roman" w:cs="Times New Roman"/>
          <w:sz w:val="24"/>
          <w:szCs w:val="24"/>
        </w:rPr>
        <w:t xml:space="preserve">у </w:t>
      </w:r>
      <w:r w:rsidRPr="00EA0222">
        <w:rPr>
          <w:rFonts w:ascii="Times New Roman" w:hAnsi="Times New Roman" w:cs="Times New Roman"/>
          <w:i/>
          <w:sz w:val="24"/>
          <w:szCs w:val="24"/>
        </w:rPr>
        <w:t>Актуальні проблеми міжнародних відносин : збірник наукових праць</w:t>
      </w:r>
      <w:r>
        <w:rPr>
          <w:rFonts w:ascii="Times New Roman" w:hAnsi="Times New Roman" w:cs="Times New Roman"/>
          <w:sz w:val="24"/>
          <w:szCs w:val="24"/>
        </w:rPr>
        <w:t xml:space="preserve">, </w:t>
      </w:r>
      <w:r w:rsidRPr="00F40D96">
        <w:rPr>
          <w:rFonts w:ascii="Times New Roman" w:hAnsi="Times New Roman" w:cs="Times New Roman"/>
          <w:sz w:val="24"/>
          <w:szCs w:val="24"/>
        </w:rPr>
        <w:t xml:space="preserve">Вип. 76 (у 2-х ч.), Ч. І : (у двох частинах). </w:t>
      </w:r>
      <w:r>
        <w:rPr>
          <w:rFonts w:ascii="Times New Roman" w:hAnsi="Times New Roman" w:cs="Times New Roman"/>
          <w:sz w:val="24"/>
          <w:szCs w:val="24"/>
        </w:rPr>
        <w:t xml:space="preserve"> </w:t>
      </w:r>
      <w:r w:rsidRPr="00F40D96">
        <w:rPr>
          <w:rFonts w:ascii="Times New Roman" w:hAnsi="Times New Roman" w:cs="Times New Roman"/>
          <w:sz w:val="24"/>
          <w:szCs w:val="24"/>
        </w:rPr>
        <w:t xml:space="preserve">ред. кол. Л. В. Губерський (голов. ред.) та ін. </w:t>
      </w:r>
      <w:r>
        <w:rPr>
          <w:rFonts w:ascii="Times New Roman" w:hAnsi="Times New Roman" w:cs="Times New Roman"/>
          <w:sz w:val="24"/>
          <w:szCs w:val="24"/>
        </w:rPr>
        <w:t>(</w:t>
      </w:r>
      <w:r w:rsidRPr="00F40D96">
        <w:rPr>
          <w:rFonts w:ascii="Times New Roman" w:hAnsi="Times New Roman" w:cs="Times New Roman"/>
          <w:sz w:val="24"/>
          <w:szCs w:val="24"/>
        </w:rPr>
        <w:t>К</w:t>
      </w:r>
      <w:r>
        <w:rPr>
          <w:rFonts w:ascii="Times New Roman" w:hAnsi="Times New Roman" w:cs="Times New Roman"/>
          <w:sz w:val="24"/>
          <w:szCs w:val="24"/>
        </w:rPr>
        <w:t>иїв:</w:t>
      </w:r>
      <w:r w:rsidRPr="00F40D96">
        <w:rPr>
          <w:rFonts w:ascii="Times New Roman" w:hAnsi="Times New Roman" w:cs="Times New Roman"/>
          <w:sz w:val="24"/>
          <w:szCs w:val="24"/>
        </w:rPr>
        <w:t xml:space="preserve"> 2008</w:t>
      </w:r>
      <w:r>
        <w:rPr>
          <w:rFonts w:ascii="Times New Roman" w:hAnsi="Times New Roman" w:cs="Times New Roman"/>
          <w:sz w:val="24"/>
          <w:szCs w:val="24"/>
        </w:rPr>
        <w:t>) :</w:t>
      </w:r>
      <w:r w:rsidRPr="00F40D96">
        <w:rPr>
          <w:rFonts w:ascii="Times New Roman" w:hAnsi="Times New Roman" w:cs="Times New Roman"/>
          <w:sz w:val="24"/>
          <w:szCs w:val="24"/>
        </w:rPr>
        <w:t xml:space="preserve"> 33–34; </w:t>
      </w:r>
      <w:r>
        <w:rPr>
          <w:rFonts w:ascii="Times New Roman" w:hAnsi="Times New Roman" w:cs="Times New Roman"/>
          <w:sz w:val="24"/>
          <w:szCs w:val="24"/>
        </w:rPr>
        <w:t>С.</w:t>
      </w:r>
      <w:r w:rsidRPr="00F40D96">
        <w:rPr>
          <w:rFonts w:ascii="Times New Roman" w:hAnsi="Times New Roman" w:cs="Times New Roman"/>
          <w:sz w:val="24"/>
          <w:szCs w:val="24"/>
        </w:rPr>
        <w:t xml:space="preserve">Гаращенко </w:t>
      </w:r>
      <w:r w:rsidRPr="00A65C8E">
        <w:rPr>
          <w:rFonts w:ascii="Times New Roman" w:hAnsi="Times New Roman"/>
          <w:bCs/>
          <w:sz w:val="24"/>
          <w:szCs w:val="24"/>
        </w:rPr>
        <w:t>“</w:t>
      </w:r>
      <w:r w:rsidRPr="00F40D96">
        <w:rPr>
          <w:rFonts w:ascii="Times New Roman" w:hAnsi="Times New Roman" w:cs="Times New Roman"/>
          <w:sz w:val="24"/>
          <w:szCs w:val="24"/>
        </w:rPr>
        <w:t>Гендерна рівність як чинник демократичних перетворень в Україні</w:t>
      </w:r>
      <w:r>
        <w:rPr>
          <w:rFonts w:ascii="Times New Roman" w:hAnsi="Times New Roman" w:cs="Times New Roman"/>
          <w:sz w:val="24"/>
          <w:szCs w:val="24"/>
        </w:rPr>
        <w:t>,</w:t>
      </w:r>
      <w:r w:rsidRPr="00A65C8E">
        <w:rPr>
          <w:rFonts w:ascii="Times New Roman" w:hAnsi="Times New Roman"/>
          <w:bCs/>
          <w:sz w:val="24"/>
          <w:szCs w:val="24"/>
        </w:rPr>
        <w:t>”</w:t>
      </w:r>
      <w:r w:rsidRPr="00F40D96">
        <w:rPr>
          <w:rFonts w:ascii="Times New Roman" w:hAnsi="Times New Roman" w:cs="Times New Roman"/>
          <w:sz w:val="24"/>
          <w:szCs w:val="24"/>
        </w:rPr>
        <w:t xml:space="preserve"> </w:t>
      </w:r>
      <w:r w:rsidRPr="00E74DD6">
        <w:rPr>
          <w:rFonts w:ascii="Times New Roman" w:hAnsi="Times New Roman" w:cs="Times New Roman"/>
          <w:i/>
          <w:sz w:val="24"/>
          <w:szCs w:val="24"/>
        </w:rPr>
        <w:t>Наукові записки. Політичні науки.</w:t>
      </w:r>
      <w:r w:rsidRPr="00F40D96">
        <w:rPr>
          <w:rFonts w:ascii="Times New Roman" w:hAnsi="Times New Roman" w:cs="Times New Roman"/>
          <w:sz w:val="24"/>
          <w:szCs w:val="24"/>
        </w:rPr>
        <w:t xml:space="preserve"> Т. 82</w:t>
      </w:r>
      <w:r>
        <w:rPr>
          <w:rFonts w:ascii="Times New Roman" w:hAnsi="Times New Roman" w:cs="Times New Roman"/>
          <w:sz w:val="24"/>
          <w:szCs w:val="24"/>
        </w:rPr>
        <w:t xml:space="preserve"> (</w:t>
      </w:r>
      <w:r w:rsidRPr="00F40D96">
        <w:rPr>
          <w:rFonts w:ascii="Times New Roman" w:hAnsi="Times New Roman" w:cs="Times New Roman"/>
          <w:sz w:val="24"/>
          <w:szCs w:val="24"/>
        </w:rPr>
        <w:t>2008</w:t>
      </w:r>
      <w:r>
        <w:rPr>
          <w:rFonts w:ascii="Times New Roman" w:hAnsi="Times New Roman" w:cs="Times New Roman"/>
          <w:sz w:val="24"/>
          <w:szCs w:val="24"/>
        </w:rPr>
        <w:t>):</w:t>
      </w:r>
      <w:r w:rsidRPr="00F40D96">
        <w:rPr>
          <w:rFonts w:ascii="Times New Roman" w:hAnsi="Times New Roman" w:cs="Times New Roman"/>
          <w:sz w:val="24"/>
          <w:szCs w:val="24"/>
        </w:rPr>
        <w:t xml:space="preserve"> 58–61.</w:t>
      </w:r>
    </w:p>
  </w:footnote>
  <w:footnote w:id="2">
    <w:p w:rsidR="000C3AD9" w:rsidRPr="00F40D96" w:rsidRDefault="000C3AD9" w:rsidP="00E97BAF">
      <w:pPr>
        <w:spacing w:after="0" w:line="240" w:lineRule="auto"/>
        <w:jc w:val="both"/>
        <w:rPr>
          <w:rFonts w:ascii="Times New Roman" w:hAnsi="Times New Roman" w:cs="Times New Roman"/>
          <w:sz w:val="24"/>
          <w:szCs w:val="24"/>
        </w:rPr>
      </w:pPr>
      <w:r w:rsidRPr="00F40D96">
        <w:rPr>
          <w:rStyle w:val="ab"/>
          <w:rFonts w:ascii="Times New Roman" w:hAnsi="Times New Roman" w:cs="Times New Roman"/>
          <w:sz w:val="24"/>
          <w:szCs w:val="24"/>
        </w:rPr>
        <w:footnoteRef/>
      </w:r>
      <w:r>
        <w:rPr>
          <w:rFonts w:ascii="Times New Roman" w:hAnsi="Times New Roman" w:cs="Times New Roman"/>
          <w:sz w:val="24"/>
          <w:szCs w:val="24"/>
        </w:rPr>
        <w:t xml:space="preserve"> В.</w:t>
      </w:r>
      <w:r w:rsidRPr="00F40D96">
        <w:rPr>
          <w:rFonts w:ascii="Times New Roman" w:hAnsi="Times New Roman" w:cs="Times New Roman"/>
          <w:sz w:val="24"/>
          <w:szCs w:val="24"/>
        </w:rPr>
        <w:t xml:space="preserve">Никифоренко, </w:t>
      </w:r>
      <w:r>
        <w:rPr>
          <w:rFonts w:ascii="Times New Roman" w:hAnsi="Times New Roman" w:cs="Times New Roman"/>
          <w:sz w:val="24"/>
          <w:szCs w:val="24"/>
        </w:rPr>
        <w:t>А.</w:t>
      </w:r>
      <w:r w:rsidRPr="00F40D96">
        <w:rPr>
          <w:rFonts w:ascii="Times New Roman" w:hAnsi="Times New Roman" w:cs="Times New Roman"/>
          <w:sz w:val="24"/>
          <w:szCs w:val="24"/>
        </w:rPr>
        <w:t xml:space="preserve">Табанова </w:t>
      </w:r>
      <w:r w:rsidRPr="00A65C8E">
        <w:rPr>
          <w:rFonts w:ascii="Times New Roman" w:hAnsi="Times New Roman"/>
          <w:bCs/>
          <w:sz w:val="24"/>
          <w:szCs w:val="24"/>
        </w:rPr>
        <w:t>“</w:t>
      </w:r>
      <w:r w:rsidRPr="00F40D96">
        <w:rPr>
          <w:rFonts w:ascii="Times New Roman" w:hAnsi="Times New Roman" w:cs="Times New Roman"/>
          <w:sz w:val="24"/>
          <w:szCs w:val="24"/>
        </w:rPr>
        <w:t>Гендерна рівність в Україні:</w:t>
      </w:r>
      <w:r w:rsidRPr="00DA6057">
        <w:rPr>
          <w:sz w:val="24"/>
          <w:szCs w:val="24"/>
        </w:rPr>
        <w:t xml:space="preserve"> </w:t>
      </w:r>
      <w:r w:rsidRPr="00F40D96">
        <w:rPr>
          <w:rFonts w:ascii="Times New Roman" w:hAnsi="Times New Roman" w:cs="Times New Roman"/>
          <w:sz w:val="24"/>
          <w:szCs w:val="24"/>
        </w:rPr>
        <w:t>проблеми та шляхи удосконалення</w:t>
      </w:r>
      <w:r>
        <w:rPr>
          <w:rFonts w:ascii="Times New Roman" w:hAnsi="Times New Roman" w:cs="Times New Roman"/>
          <w:sz w:val="24"/>
          <w:szCs w:val="24"/>
        </w:rPr>
        <w:t>,</w:t>
      </w:r>
      <w:r w:rsidRPr="00A65C8E">
        <w:rPr>
          <w:rFonts w:ascii="Times New Roman" w:hAnsi="Times New Roman"/>
          <w:bCs/>
          <w:sz w:val="24"/>
          <w:szCs w:val="24"/>
        </w:rPr>
        <w:t>”</w:t>
      </w:r>
      <w:r w:rsidRPr="00F40D96">
        <w:rPr>
          <w:rFonts w:ascii="Times New Roman" w:hAnsi="Times New Roman" w:cs="Times New Roman"/>
          <w:sz w:val="24"/>
          <w:szCs w:val="24"/>
        </w:rPr>
        <w:t xml:space="preserve"> </w:t>
      </w:r>
      <w:r w:rsidRPr="003C407F">
        <w:rPr>
          <w:rFonts w:ascii="Times New Roman" w:hAnsi="Times New Roman" w:cs="Times New Roman"/>
          <w:i/>
          <w:sz w:val="24"/>
          <w:szCs w:val="24"/>
        </w:rPr>
        <w:t>Вісник соціально-економічних досліджень</w:t>
      </w:r>
      <w:r w:rsidRPr="00F40D96">
        <w:rPr>
          <w:rFonts w:ascii="Times New Roman" w:hAnsi="Times New Roman" w:cs="Times New Roman"/>
          <w:sz w:val="24"/>
          <w:szCs w:val="24"/>
        </w:rPr>
        <w:t>. Вип. 2 (53)</w:t>
      </w:r>
      <w:r>
        <w:rPr>
          <w:rFonts w:ascii="Times New Roman" w:hAnsi="Times New Roman" w:cs="Times New Roman"/>
          <w:sz w:val="24"/>
          <w:szCs w:val="24"/>
        </w:rPr>
        <w:t xml:space="preserve"> (</w:t>
      </w:r>
      <w:r w:rsidRPr="00F40D96">
        <w:rPr>
          <w:rFonts w:ascii="Times New Roman" w:hAnsi="Times New Roman" w:cs="Times New Roman"/>
          <w:sz w:val="24"/>
          <w:szCs w:val="24"/>
        </w:rPr>
        <w:t>2014</w:t>
      </w:r>
      <w:r>
        <w:rPr>
          <w:rFonts w:ascii="Times New Roman" w:hAnsi="Times New Roman" w:cs="Times New Roman"/>
          <w:sz w:val="24"/>
          <w:szCs w:val="24"/>
        </w:rPr>
        <w:t>) :</w:t>
      </w:r>
      <w:r w:rsidRPr="00F40D96">
        <w:rPr>
          <w:rFonts w:ascii="Times New Roman" w:hAnsi="Times New Roman" w:cs="Times New Roman"/>
          <w:sz w:val="24"/>
          <w:szCs w:val="24"/>
        </w:rPr>
        <w:t xml:space="preserve"> 218–225; </w:t>
      </w:r>
      <w:r>
        <w:rPr>
          <w:rFonts w:ascii="Times New Roman" w:hAnsi="Times New Roman" w:cs="Times New Roman"/>
          <w:sz w:val="24"/>
          <w:szCs w:val="24"/>
        </w:rPr>
        <w:t>А.</w:t>
      </w:r>
      <w:r w:rsidRPr="00F40D96">
        <w:rPr>
          <w:rFonts w:ascii="Times New Roman" w:hAnsi="Times New Roman" w:cs="Times New Roman"/>
          <w:sz w:val="24"/>
          <w:szCs w:val="24"/>
        </w:rPr>
        <w:t xml:space="preserve">Дегтеренко </w:t>
      </w:r>
      <w:r w:rsidRPr="00A65C8E">
        <w:rPr>
          <w:rFonts w:ascii="Times New Roman" w:hAnsi="Times New Roman"/>
          <w:bCs/>
          <w:sz w:val="24"/>
          <w:szCs w:val="24"/>
        </w:rPr>
        <w:t>“</w:t>
      </w:r>
      <w:r w:rsidRPr="00F40D96">
        <w:rPr>
          <w:rFonts w:ascii="Times New Roman" w:hAnsi="Times New Roman" w:cs="Times New Roman"/>
          <w:sz w:val="24"/>
          <w:szCs w:val="24"/>
        </w:rPr>
        <w:t>Гендерний порядок і шляхи формування громадянського суспільства в Україні</w:t>
      </w:r>
      <w:r>
        <w:rPr>
          <w:rFonts w:ascii="Times New Roman" w:hAnsi="Times New Roman" w:cs="Times New Roman"/>
          <w:sz w:val="24"/>
          <w:szCs w:val="24"/>
        </w:rPr>
        <w:t>,</w:t>
      </w:r>
      <w:r w:rsidRPr="00A65C8E">
        <w:rPr>
          <w:rFonts w:ascii="Times New Roman" w:hAnsi="Times New Roman"/>
          <w:bCs/>
          <w:sz w:val="24"/>
          <w:szCs w:val="24"/>
        </w:rPr>
        <w:t>”</w:t>
      </w:r>
      <w:r w:rsidRPr="00F40D96">
        <w:rPr>
          <w:rFonts w:ascii="Times New Roman" w:hAnsi="Times New Roman" w:cs="Times New Roman"/>
          <w:sz w:val="24"/>
          <w:szCs w:val="24"/>
        </w:rPr>
        <w:t xml:space="preserve"> </w:t>
      </w:r>
      <w:r w:rsidRPr="003C407F">
        <w:rPr>
          <w:rFonts w:ascii="Times New Roman" w:hAnsi="Times New Roman" w:cs="Times New Roman"/>
          <w:i/>
          <w:sz w:val="24"/>
          <w:szCs w:val="24"/>
        </w:rPr>
        <w:t>Гілея: науковий вісник</w:t>
      </w:r>
      <w:r w:rsidRPr="00F40D96">
        <w:rPr>
          <w:rFonts w:ascii="Times New Roman" w:hAnsi="Times New Roman" w:cs="Times New Roman"/>
          <w:sz w:val="24"/>
          <w:szCs w:val="24"/>
        </w:rPr>
        <w:t xml:space="preserve">. № 56 (1). </w:t>
      </w:r>
      <w:r>
        <w:rPr>
          <w:rFonts w:ascii="Times New Roman" w:hAnsi="Times New Roman" w:cs="Times New Roman"/>
          <w:sz w:val="24"/>
          <w:szCs w:val="24"/>
        </w:rPr>
        <w:t>(</w:t>
      </w:r>
      <w:r w:rsidRPr="00F40D96">
        <w:rPr>
          <w:rFonts w:ascii="Times New Roman" w:hAnsi="Times New Roman" w:cs="Times New Roman"/>
          <w:sz w:val="24"/>
          <w:szCs w:val="24"/>
        </w:rPr>
        <w:t>2012</w:t>
      </w:r>
      <w:r>
        <w:rPr>
          <w:rFonts w:ascii="Times New Roman" w:hAnsi="Times New Roman" w:cs="Times New Roman"/>
          <w:sz w:val="24"/>
          <w:szCs w:val="24"/>
        </w:rPr>
        <w:t>) :</w:t>
      </w:r>
      <w:r w:rsidRPr="00F40D96">
        <w:rPr>
          <w:rFonts w:ascii="Times New Roman" w:hAnsi="Times New Roman" w:cs="Times New Roman"/>
          <w:sz w:val="24"/>
          <w:szCs w:val="24"/>
        </w:rPr>
        <w:t xml:space="preserve"> 497–500.</w:t>
      </w:r>
      <w:r>
        <w:rPr>
          <w:rFonts w:ascii="Times New Roman" w:hAnsi="Times New Roman" w:cs="Times New Roman"/>
          <w:sz w:val="24"/>
          <w:szCs w:val="24"/>
        </w:rPr>
        <w:t xml:space="preserve"> </w:t>
      </w:r>
    </w:p>
  </w:footnote>
  <w:footnote w:id="3">
    <w:p w:rsidR="000C3AD9" w:rsidRPr="00F40D96" w:rsidRDefault="000C3AD9" w:rsidP="00F40D96">
      <w:pPr>
        <w:pStyle w:val="a9"/>
        <w:jc w:val="both"/>
        <w:rPr>
          <w:rFonts w:ascii="Times New Roman" w:hAnsi="Times New Roman" w:cs="Times New Roman"/>
          <w:sz w:val="24"/>
          <w:szCs w:val="24"/>
        </w:rPr>
      </w:pPr>
      <w:r w:rsidRPr="00F40D96">
        <w:rPr>
          <w:rStyle w:val="ab"/>
          <w:rFonts w:ascii="Times New Roman" w:hAnsi="Times New Roman" w:cs="Times New Roman"/>
          <w:sz w:val="24"/>
          <w:szCs w:val="24"/>
        </w:rPr>
        <w:footnoteRef/>
      </w:r>
      <w:r w:rsidRPr="00F40D96">
        <w:rPr>
          <w:rFonts w:ascii="Times New Roman" w:hAnsi="Times New Roman" w:cs="Times New Roman"/>
          <w:sz w:val="24"/>
          <w:szCs w:val="24"/>
        </w:rPr>
        <w:t xml:space="preserve"> </w:t>
      </w:r>
      <w:r w:rsidRPr="00A65C8E">
        <w:rPr>
          <w:rFonts w:ascii="Times New Roman" w:hAnsi="Times New Roman"/>
          <w:bCs/>
          <w:sz w:val="24"/>
          <w:szCs w:val="24"/>
        </w:rPr>
        <w:t>“</w:t>
      </w:r>
      <w:r w:rsidRPr="00E97BAF">
        <w:rPr>
          <w:rFonts w:ascii="Times New Roman" w:hAnsi="Times New Roman" w:cs="Times New Roman"/>
          <w:i/>
          <w:sz w:val="24"/>
          <w:szCs w:val="24"/>
        </w:rPr>
        <w:t>Ґендерний підхід: історія, культура, суспільство</w:t>
      </w:r>
      <w:r>
        <w:rPr>
          <w:rFonts w:ascii="Times New Roman" w:hAnsi="Times New Roman" w:cs="Times New Roman"/>
          <w:sz w:val="24"/>
          <w:szCs w:val="24"/>
        </w:rPr>
        <w:t>,</w:t>
      </w:r>
      <w:r w:rsidRPr="00A65C8E">
        <w:rPr>
          <w:rFonts w:ascii="Times New Roman" w:hAnsi="Times New Roman"/>
          <w:bCs/>
          <w:sz w:val="24"/>
          <w:szCs w:val="24"/>
        </w:rPr>
        <w:t>”</w:t>
      </w:r>
      <w:r w:rsidRPr="00F40D96">
        <w:rPr>
          <w:rFonts w:ascii="Times New Roman" w:hAnsi="Times New Roman" w:cs="Times New Roman"/>
          <w:sz w:val="24"/>
          <w:szCs w:val="24"/>
        </w:rPr>
        <w:t xml:space="preserve"> Під ред</w:t>
      </w:r>
      <w:r>
        <w:rPr>
          <w:rFonts w:ascii="Times New Roman" w:hAnsi="Times New Roman" w:cs="Times New Roman"/>
          <w:sz w:val="24"/>
          <w:szCs w:val="24"/>
        </w:rPr>
        <w:t>.</w:t>
      </w:r>
      <w:r w:rsidRPr="00F40D96">
        <w:rPr>
          <w:rFonts w:ascii="Times New Roman" w:hAnsi="Times New Roman" w:cs="Times New Roman"/>
          <w:sz w:val="24"/>
          <w:szCs w:val="24"/>
        </w:rPr>
        <w:t xml:space="preserve"> Ліліани Гентош, Оксани Кісь </w:t>
      </w:r>
      <w:r>
        <w:rPr>
          <w:rFonts w:ascii="Times New Roman" w:hAnsi="Times New Roman" w:cs="Times New Roman"/>
          <w:sz w:val="24"/>
          <w:szCs w:val="24"/>
        </w:rPr>
        <w:t>(</w:t>
      </w:r>
      <w:r w:rsidRPr="00F40D96">
        <w:rPr>
          <w:rFonts w:ascii="Times New Roman" w:hAnsi="Times New Roman" w:cs="Times New Roman"/>
          <w:sz w:val="24"/>
          <w:szCs w:val="24"/>
        </w:rPr>
        <w:t>Львів</w:t>
      </w:r>
      <w:r>
        <w:rPr>
          <w:rFonts w:ascii="Times New Roman" w:hAnsi="Times New Roman" w:cs="Times New Roman"/>
          <w:sz w:val="24"/>
          <w:szCs w:val="24"/>
        </w:rPr>
        <w:t>:</w:t>
      </w:r>
      <w:r w:rsidRPr="00F40D96">
        <w:rPr>
          <w:rFonts w:ascii="Times New Roman" w:hAnsi="Times New Roman" w:cs="Times New Roman"/>
          <w:sz w:val="24"/>
          <w:szCs w:val="24"/>
        </w:rPr>
        <w:t xml:space="preserve"> ВНТЛ Класика</w:t>
      </w:r>
      <w:r>
        <w:rPr>
          <w:rFonts w:ascii="Times New Roman" w:hAnsi="Times New Roman" w:cs="Times New Roman"/>
          <w:sz w:val="24"/>
          <w:szCs w:val="24"/>
        </w:rPr>
        <w:t>,</w:t>
      </w:r>
      <w:r w:rsidRPr="00F40D96">
        <w:rPr>
          <w:rFonts w:ascii="Times New Roman" w:hAnsi="Times New Roman" w:cs="Times New Roman"/>
          <w:sz w:val="24"/>
          <w:szCs w:val="24"/>
        </w:rPr>
        <w:t xml:space="preserve"> 2003</w:t>
      </w:r>
      <w:r>
        <w:rPr>
          <w:rFonts w:ascii="Times New Roman" w:hAnsi="Times New Roman" w:cs="Times New Roman"/>
          <w:sz w:val="24"/>
          <w:szCs w:val="24"/>
        </w:rPr>
        <w:t xml:space="preserve">), </w:t>
      </w:r>
      <w:r w:rsidRPr="00F40D96">
        <w:rPr>
          <w:rFonts w:ascii="Times New Roman" w:hAnsi="Times New Roman" w:cs="Times New Roman"/>
          <w:sz w:val="24"/>
          <w:szCs w:val="24"/>
        </w:rPr>
        <w:t xml:space="preserve">250; </w:t>
      </w:r>
      <w:r>
        <w:rPr>
          <w:rFonts w:ascii="Times New Roman" w:hAnsi="Times New Roman" w:cs="Times New Roman"/>
          <w:sz w:val="24"/>
          <w:szCs w:val="24"/>
        </w:rPr>
        <w:t>М.</w:t>
      </w:r>
      <w:r w:rsidRPr="00F40D96">
        <w:rPr>
          <w:rFonts w:ascii="Times New Roman" w:hAnsi="Times New Roman" w:cs="Times New Roman"/>
          <w:sz w:val="24"/>
          <w:szCs w:val="24"/>
        </w:rPr>
        <w:t xml:space="preserve">Колодій </w:t>
      </w:r>
      <w:r w:rsidRPr="00A65C8E">
        <w:rPr>
          <w:rFonts w:ascii="Times New Roman" w:hAnsi="Times New Roman"/>
          <w:bCs/>
          <w:sz w:val="24"/>
          <w:szCs w:val="24"/>
        </w:rPr>
        <w:t>“</w:t>
      </w:r>
      <w:r w:rsidRPr="00F40D96">
        <w:rPr>
          <w:rFonts w:ascii="Times New Roman" w:hAnsi="Times New Roman" w:cs="Times New Roman"/>
          <w:sz w:val="24"/>
          <w:szCs w:val="24"/>
        </w:rPr>
        <w:t>Становлення гендерний досліджень у контексті еволюції жіночого руху: від марксизму до постмодернізму</w:t>
      </w:r>
      <w:r>
        <w:rPr>
          <w:rFonts w:ascii="Times New Roman" w:hAnsi="Times New Roman" w:cs="Times New Roman"/>
          <w:sz w:val="24"/>
          <w:szCs w:val="24"/>
        </w:rPr>
        <w:t>,</w:t>
      </w:r>
      <w:r w:rsidRPr="00A65C8E">
        <w:rPr>
          <w:rFonts w:ascii="Times New Roman" w:hAnsi="Times New Roman"/>
          <w:bCs/>
          <w:sz w:val="24"/>
          <w:szCs w:val="24"/>
        </w:rPr>
        <w:t>”</w:t>
      </w:r>
      <w:r w:rsidRPr="00F40D96">
        <w:rPr>
          <w:rFonts w:ascii="Times New Roman" w:hAnsi="Times New Roman" w:cs="Times New Roman"/>
          <w:sz w:val="24"/>
          <w:szCs w:val="24"/>
        </w:rPr>
        <w:t xml:space="preserve"> </w:t>
      </w:r>
      <w:r w:rsidRPr="00E97BAF">
        <w:rPr>
          <w:rFonts w:ascii="Times New Roman" w:hAnsi="Times New Roman" w:cs="Times New Roman"/>
          <w:i/>
          <w:sz w:val="24"/>
          <w:szCs w:val="24"/>
        </w:rPr>
        <w:t>Науковий вісник Ужгородського університету. Серія: Політологія, соціологія, філософія</w:t>
      </w:r>
      <w:r w:rsidRPr="00F40D96">
        <w:rPr>
          <w:rFonts w:ascii="Times New Roman" w:hAnsi="Times New Roman" w:cs="Times New Roman"/>
          <w:sz w:val="24"/>
          <w:szCs w:val="24"/>
        </w:rPr>
        <w:t xml:space="preserve">. Вип. 9. </w:t>
      </w:r>
      <w:r>
        <w:rPr>
          <w:rFonts w:ascii="Times New Roman" w:hAnsi="Times New Roman" w:cs="Times New Roman"/>
          <w:sz w:val="24"/>
          <w:szCs w:val="24"/>
        </w:rPr>
        <w:t>(</w:t>
      </w:r>
      <w:r w:rsidRPr="00F40D96">
        <w:rPr>
          <w:rFonts w:ascii="Times New Roman" w:hAnsi="Times New Roman" w:cs="Times New Roman"/>
          <w:sz w:val="24"/>
          <w:szCs w:val="24"/>
        </w:rPr>
        <w:t>2008</w:t>
      </w:r>
      <w:r>
        <w:rPr>
          <w:rFonts w:ascii="Times New Roman" w:hAnsi="Times New Roman" w:cs="Times New Roman"/>
          <w:sz w:val="24"/>
          <w:szCs w:val="24"/>
        </w:rPr>
        <w:t>)</w:t>
      </w:r>
      <w:r w:rsidRPr="00F40D96">
        <w:rPr>
          <w:rFonts w:ascii="Times New Roman" w:hAnsi="Times New Roman" w:cs="Times New Roman"/>
          <w:sz w:val="24"/>
          <w:szCs w:val="24"/>
        </w:rPr>
        <w:t xml:space="preserve"> </w:t>
      </w:r>
      <w:r>
        <w:rPr>
          <w:rFonts w:ascii="Times New Roman" w:hAnsi="Times New Roman" w:cs="Times New Roman"/>
          <w:sz w:val="24"/>
          <w:szCs w:val="24"/>
        </w:rPr>
        <w:t>:</w:t>
      </w:r>
      <w:r w:rsidRPr="00F40D96">
        <w:rPr>
          <w:rFonts w:ascii="Times New Roman" w:hAnsi="Times New Roman" w:cs="Times New Roman"/>
          <w:sz w:val="24"/>
          <w:szCs w:val="24"/>
        </w:rPr>
        <w:t xml:space="preserve"> 203–206; </w:t>
      </w:r>
      <w:r>
        <w:rPr>
          <w:rFonts w:ascii="Times New Roman" w:hAnsi="Times New Roman" w:cs="Times New Roman"/>
          <w:sz w:val="24"/>
          <w:szCs w:val="24"/>
        </w:rPr>
        <w:t xml:space="preserve">Валентина </w:t>
      </w:r>
      <w:r w:rsidRPr="00F40D96">
        <w:rPr>
          <w:rFonts w:ascii="Times New Roman" w:hAnsi="Times New Roman" w:cs="Times New Roman"/>
          <w:sz w:val="24"/>
          <w:szCs w:val="24"/>
        </w:rPr>
        <w:t>Новицька</w:t>
      </w:r>
      <w:r>
        <w:rPr>
          <w:rFonts w:ascii="Times New Roman" w:hAnsi="Times New Roman" w:cs="Times New Roman"/>
          <w:sz w:val="24"/>
          <w:szCs w:val="24"/>
        </w:rPr>
        <w:t>,</w:t>
      </w:r>
      <w:r w:rsidRPr="00F40D96">
        <w:rPr>
          <w:rFonts w:ascii="Times New Roman" w:hAnsi="Times New Roman" w:cs="Times New Roman"/>
          <w:sz w:val="24"/>
          <w:szCs w:val="24"/>
        </w:rPr>
        <w:t xml:space="preserve"> </w:t>
      </w:r>
      <w:r w:rsidRPr="00A65C8E">
        <w:rPr>
          <w:rFonts w:ascii="Times New Roman" w:hAnsi="Times New Roman"/>
          <w:bCs/>
          <w:sz w:val="24"/>
          <w:szCs w:val="24"/>
        </w:rPr>
        <w:t>“</w:t>
      </w:r>
      <w:r w:rsidRPr="00F40D96">
        <w:rPr>
          <w:rFonts w:ascii="Times New Roman" w:hAnsi="Times New Roman" w:cs="Times New Roman"/>
          <w:sz w:val="24"/>
          <w:szCs w:val="24"/>
        </w:rPr>
        <w:t>Гендерна соціалізація: соціологічні концепції та практики</w:t>
      </w:r>
      <w:r>
        <w:rPr>
          <w:rFonts w:ascii="Times New Roman" w:hAnsi="Times New Roman" w:cs="Times New Roman"/>
          <w:sz w:val="24"/>
          <w:szCs w:val="24"/>
        </w:rPr>
        <w:t>,</w:t>
      </w:r>
      <w:r w:rsidRPr="00A65C8E">
        <w:rPr>
          <w:rFonts w:ascii="Times New Roman" w:hAnsi="Times New Roman"/>
          <w:bCs/>
          <w:sz w:val="24"/>
          <w:szCs w:val="24"/>
        </w:rPr>
        <w:t>”</w:t>
      </w:r>
      <w:r w:rsidRPr="00F40D96">
        <w:rPr>
          <w:rFonts w:ascii="Times New Roman" w:hAnsi="Times New Roman" w:cs="Times New Roman"/>
          <w:sz w:val="24"/>
          <w:szCs w:val="24"/>
        </w:rPr>
        <w:t xml:space="preserve"> </w:t>
      </w:r>
      <w:r>
        <w:rPr>
          <w:rFonts w:ascii="Times New Roman" w:hAnsi="Times New Roman" w:cs="Times New Roman"/>
          <w:sz w:val="24"/>
          <w:szCs w:val="24"/>
        </w:rPr>
        <w:t>(А</w:t>
      </w:r>
      <w:r w:rsidRPr="00F40D96">
        <w:rPr>
          <w:rFonts w:ascii="Times New Roman" w:hAnsi="Times New Roman" w:cs="Times New Roman"/>
          <w:sz w:val="24"/>
          <w:szCs w:val="24"/>
        </w:rPr>
        <w:t xml:space="preserve">втореф. канд. </w:t>
      </w:r>
      <w:r>
        <w:rPr>
          <w:rFonts w:ascii="Times New Roman" w:hAnsi="Times New Roman" w:cs="Times New Roman"/>
          <w:sz w:val="24"/>
          <w:szCs w:val="24"/>
        </w:rPr>
        <w:t xml:space="preserve">дис. </w:t>
      </w:r>
      <w:r w:rsidRPr="00F40D96">
        <w:rPr>
          <w:rFonts w:ascii="Times New Roman" w:hAnsi="Times New Roman" w:cs="Times New Roman"/>
          <w:sz w:val="24"/>
          <w:szCs w:val="24"/>
        </w:rPr>
        <w:t>соціолог. наук : 22.00.01</w:t>
      </w:r>
      <w:r>
        <w:rPr>
          <w:rFonts w:ascii="Times New Roman" w:hAnsi="Times New Roman" w:cs="Times New Roman"/>
          <w:sz w:val="24"/>
          <w:szCs w:val="24"/>
        </w:rPr>
        <w:t xml:space="preserve">, </w:t>
      </w:r>
      <w:r w:rsidRPr="00F40D96">
        <w:rPr>
          <w:rFonts w:ascii="Times New Roman" w:hAnsi="Times New Roman" w:cs="Times New Roman"/>
          <w:sz w:val="24"/>
          <w:szCs w:val="24"/>
        </w:rPr>
        <w:t>К., 2010</w:t>
      </w:r>
      <w:r>
        <w:rPr>
          <w:rFonts w:ascii="Times New Roman" w:hAnsi="Times New Roman" w:cs="Times New Roman"/>
          <w:sz w:val="24"/>
          <w:szCs w:val="24"/>
        </w:rPr>
        <w:t>),</w:t>
      </w:r>
      <w:r w:rsidRPr="00F40D96">
        <w:rPr>
          <w:rFonts w:ascii="Times New Roman" w:hAnsi="Times New Roman" w:cs="Times New Roman"/>
          <w:sz w:val="24"/>
          <w:szCs w:val="24"/>
        </w:rPr>
        <w:t xml:space="preserve"> </w:t>
      </w:r>
      <w:r>
        <w:rPr>
          <w:rFonts w:ascii="Times New Roman" w:hAnsi="Times New Roman" w:cs="Times New Roman"/>
          <w:sz w:val="24"/>
          <w:szCs w:val="24"/>
        </w:rPr>
        <w:t xml:space="preserve">: 15 </w:t>
      </w:r>
      <w:r w:rsidRPr="00F40D96">
        <w:rPr>
          <w:rFonts w:ascii="Times New Roman" w:hAnsi="Times New Roman" w:cs="Times New Roman"/>
          <w:sz w:val="24"/>
          <w:szCs w:val="24"/>
        </w:rPr>
        <w:t xml:space="preserve">; </w:t>
      </w:r>
      <w:r>
        <w:rPr>
          <w:rFonts w:ascii="Times New Roman" w:hAnsi="Times New Roman" w:cs="Times New Roman"/>
          <w:sz w:val="24"/>
          <w:szCs w:val="24"/>
        </w:rPr>
        <w:t xml:space="preserve">Світлана </w:t>
      </w:r>
      <w:r w:rsidRPr="00F40D96">
        <w:rPr>
          <w:rFonts w:ascii="Times New Roman" w:hAnsi="Times New Roman" w:cs="Times New Roman"/>
          <w:sz w:val="24"/>
          <w:szCs w:val="24"/>
        </w:rPr>
        <w:t xml:space="preserve">Толстоухова </w:t>
      </w:r>
      <w:r w:rsidRPr="00A65C8E">
        <w:rPr>
          <w:rFonts w:ascii="Times New Roman" w:hAnsi="Times New Roman"/>
          <w:bCs/>
          <w:sz w:val="24"/>
          <w:szCs w:val="24"/>
        </w:rPr>
        <w:t>“</w:t>
      </w:r>
      <w:r w:rsidRPr="00F40D96">
        <w:rPr>
          <w:rFonts w:ascii="Times New Roman" w:hAnsi="Times New Roman" w:cs="Times New Roman"/>
          <w:sz w:val="24"/>
          <w:szCs w:val="24"/>
        </w:rPr>
        <w:t>Утвердження гендерної рівності: реалії та перспективи: Про Державну програму з утвердження гендерної рівності</w:t>
      </w:r>
      <w:r w:rsidRPr="00A65C8E">
        <w:rPr>
          <w:rFonts w:ascii="Times New Roman" w:hAnsi="Times New Roman"/>
          <w:bCs/>
          <w:sz w:val="24"/>
          <w:szCs w:val="24"/>
        </w:rPr>
        <w:t>”</w:t>
      </w:r>
      <w:r w:rsidRPr="00F40D96">
        <w:rPr>
          <w:rFonts w:ascii="Times New Roman" w:hAnsi="Times New Roman" w:cs="Times New Roman"/>
          <w:sz w:val="24"/>
          <w:szCs w:val="24"/>
        </w:rPr>
        <w:t xml:space="preserve"> </w:t>
      </w:r>
      <w:r w:rsidRPr="00FD4F5B">
        <w:rPr>
          <w:rFonts w:ascii="Times New Roman" w:hAnsi="Times New Roman" w:cs="Times New Roman"/>
          <w:i/>
          <w:sz w:val="24"/>
          <w:szCs w:val="24"/>
        </w:rPr>
        <w:t>Вісник пенсійного фонду України</w:t>
      </w:r>
      <w:r w:rsidRPr="00F40D96">
        <w:rPr>
          <w:rFonts w:ascii="Times New Roman" w:hAnsi="Times New Roman" w:cs="Times New Roman"/>
          <w:sz w:val="24"/>
          <w:szCs w:val="24"/>
        </w:rPr>
        <w:t xml:space="preserve">. № 3. </w:t>
      </w:r>
      <w:r>
        <w:rPr>
          <w:rFonts w:ascii="Times New Roman" w:hAnsi="Times New Roman" w:cs="Times New Roman"/>
          <w:sz w:val="24"/>
          <w:szCs w:val="24"/>
        </w:rPr>
        <w:t>(</w:t>
      </w:r>
      <w:r w:rsidRPr="00F40D96">
        <w:rPr>
          <w:rFonts w:ascii="Times New Roman" w:hAnsi="Times New Roman" w:cs="Times New Roman"/>
          <w:sz w:val="24"/>
          <w:szCs w:val="24"/>
        </w:rPr>
        <w:t>2007</w:t>
      </w:r>
      <w:r>
        <w:rPr>
          <w:rFonts w:ascii="Times New Roman" w:hAnsi="Times New Roman" w:cs="Times New Roman"/>
          <w:sz w:val="24"/>
          <w:szCs w:val="24"/>
        </w:rPr>
        <w:t>)</w:t>
      </w:r>
      <w:r w:rsidRPr="00F40D96">
        <w:rPr>
          <w:rFonts w:ascii="Times New Roman" w:hAnsi="Times New Roman" w:cs="Times New Roman"/>
          <w:sz w:val="24"/>
          <w:szCs w:val="24"/>
        </w:rPr>
        <w:t xml:space="preserve"> </w:t>
      </w:r>
      <w:r>
        <w:rPr>
          <w:rFonts w:ascii="Times New Roman" w:hAnsi="Times New Roman" w:cs="Times New Roman"/>
          <w:sz w:val="24"/>
          <w:szCs w:val="24"/>
        </w:rPr>
        <w:t>:</w:t>
      </w:r>
      <w:r w:rsidRPr="00F40D96">
        <w:rPr>
          <w:rFonts w:ascii="Times New Roman" w:hAnsi="Times New Roman" w:cs="Times New Roman"/>
          <w:sz w:val="24"/>
          <w:szCs w:val="24"/>
        </w:rPr>
        <w:t xml:space="preserve"> 10; </w:t>
      </w:r>
      <w:r>
        <w:rPr>
          <w:rFonts w:ascii="Times New Roman" w:hAnsi="Times New Roman" w:cs="Times New Roman"/>
          <w:sz w:val="24"/>
          <w:szCs w:val="24"/>
        </w:rPr>
        <w:t>О.</w:t>
      </w:r>
      <w:r w:rsidRPr="00F40D96">
        <w:rPr>
          <w:rFonts w:ascii="Times New Roman" w:hAnsi="Times New Roman" w:cs="Times New Roman"/>
          <w:sz w:val="24"/>
          <w:szCs w:val="24"/>
        </w:rPr>
        <w:t xml:space="preserve">Васильєва </w:t>
      </w:r>
      <w:r w:rsidRPr="00A65C8E">
        <w:rPr>
          <w:rFonts w:ascii="Times New Roman" w:hAnsi="Times New Roman"/>
          <w:bCs/>
          <w:sz w:val="24"/>
          <w:szCs w:val="24"/>
        </w:rPr>
        <w:t>“</w:t>
      </w:r>
      <w:r w:rsidRPr="00F40D96">
        <w:rPr>
          <w:rFonts w:ascii="Times New Roman" w:hAnsi="Times New Roman" w:cs="Times New Roman"/>
          <w:sz w:val="24"/>
          <w:szCs w:val="24"/>
        </w:rPr>
        <w:t>Відмінності особистих цінностей : гендерний аспект</w:t>
      </w:r>
      <w:r>
        <w:rPr>
          <w:rFonts w:ascii="Times New Roman" w:hAnsi="Times New Roman" w:cs="Times New Roman"/>
          <w:sz w:val="24"/>
          <w:szCs w:val="24"/>
        </w:rPr>
        <w:t>,</w:t>
      </w:r>
      <w:r w:rsidRPr="00A65C8E">
        <w:rPr>
          <w:rFonts w:ascii="Times New Roman" w:hAnsi="Times New Roman"/>
          <w:bCs/>
          <w:sz w:val="24"/>
          <w:szCs w:val="24"/>
        </w:rPr>
        <w:t>”</w:t>
      </w:r>
      <w:r w:rsidRPr="00F40D96">
        <w:rPr>
          <w:rFonts w:ascii="Times New Roman" w:hAnsi="Times New Roman" w:cs="Times New Roman"/>
          <w:sz w:val="24"/>
          <w:szCs w:val="24"/>
        </w:rPr>
        <w:t xml:space="preserve"> </w:t>
      </w:r>
      <w:r w:rsidRPr="00B216AC">
        <w:rPr>
          <w:rFonts w:ascii="Times New Roman" w:hAnsi="Times New Roman" w:cs="Times New Roman"/>
          <w:i/>
          <w:sz w:val="24"/>
          <w:szCs w:val="24"/>
        </w:rPr>
        <w:t>Вісник Національного технічного університету України</w:t>
      </w:r>
      <w:r w:rsidRPr="00F40D96">
        <w:rPr>
          <w:rFonts w:ascii="Times New Roman" w:hAnsi="Times New Roman" w:cs="Times New Roman"/>
          <w:sz w:val="24"/>
          <w:szCs w:val="24"/>
        </w:rPr>
        <w:t xml:space="preserve"> </w:t>
      </w:r>
      <w:r w:rsidRPr="00B216AC">
        <w:rPr>
          <w:rFonts w:ascii="Times New Roman" w:hAnsi="Times New Roman" w:cs="Times New Roman"/>
          <w:i/>
          <w:sz w:val="24"/>
          <w:szCs w:val="24"/>
        </w:rPr>
        <w:t>"Київський політехнічний інститут".</w:t>
      </w:r>
      <w:r w:rsidRPr="00F40D96">
        <w:rPr>
          <w:rFonts w:ascii="Times New Roman" w:hAnsi="Times New Roman" w:cs="Times New Roman"/>
          <w:sz w:val="24"/>
          <w:szCs w:val="24"/>
        </w:rPr>
        <w:t xml:space="preserve"> </w:t>
      </w:r>
      <w:r w:rsidRPr="00B216AC">
        <w:rPr>
          <w:rFonts w:ascii="Times New Roman" w:hAnsi="Times New Roman" w:cs="Times New Roman"/>
          <w:i/>
          <w:sz w:val="24"/>
          <w:szCs w:val="24"/>
        </w:rPr>
        <w:t>Серія: Філософія, психологія, педагогіка.</w:t>
      </w:r>
      <w:r w:rsidRPr="00F40D96">
        <w:rPr>
          <w:rFonts w:ascii="Times New Roman" w:hAnsi="Times New Roman" w:cs="Times New Roman"/>
          <w:sz w:val="24"/>
          <w:szCs w:val="24"/>
        </w:rPr>
        <w:t xml:space="preserve"> № 2. </w:t>
      </w:r>
      <w:r>
        <w:rPr>
          <w:rFonts w:ascii="Times New Roman" w:hAnsi="Times New Roman" w:cs="Times New Roman"/>
          <w:sz w:val="24"/>
          <w:szCs w:val="24"/>
        </w:rPr>
        <w:t>(</w:t>
      </w:r>
      <w:r w:rsidRPr="00F40D96">
        <w:rPr>
          <w:rFonts w:ascii="Times New Roman" w:hAnsi="Times New Roman" w:cs="Times New Roman"/>
          <w:sz w:val="24"/>
          <w:szCs w:val="24"/>
        </w:rPr>
        <w:t>2001</w:t>
      </w:r>
      <w:r>
        <w:rPr>
          <w:rFonts w:ascii="Times New Roman" w:hAnsi="Times New Roman" w:cs="Times New Roman"/>
          <w:sz w:val="24"/>
          <w:szCs w:val="24"/>
        </w:rPr>
        <w:t>) :</w:t>
      </w:r>
      <w:r w:rsidRPr="00F40D96">
        <w:rPr>
          <w:rFonts w:ascii="Times New Roman" w:hAnsi="Times New Roman" w:cs="Times New Roman"/>
          <w:sz w:val="24"/>
          <w:szCs w:val="24"/>
        </w:rPr>
        <w:t xml:space="preserve"> 81–91.</w:t>
      </w:r>
    </w:p>
  </w:footnote>
  <w:footnote w:id="4">
    <w:p w:rsidR="000C3AD9" w:rsidRPr="00E97BAF" w:rsidRDefault="000C3AD9" w:rsidP="00B216AC">
      <w:pPr>
        <w:spacing w:after="0" w:line="240" w:lineRule="auto"/>
        <w:jc w:val="both"/>
        <w:rPr>
          <w:rFonts w:ascii="Times New Roman" w:hAnsi="Times New Roman"/>
          <w:color w:val="FF0000"/>
          <w:sz w:val="24"/>
          <w:szCs w:val="24"/>
        </w:rPr>
      </w:pPr>
      <w:r w:rsidRPr="00F40D96">
        <w:rPr>
          <w:rStyle w:val="ab"/>
          <w:rFonts w:ascii="Times New Roman" w:hAnsi="Times New Roman" w:cs="Times New Roman"/>
          <w:sz w:val="24"/>
          <w:szCs w:val="24"/>
        </w:rPr>
        <w:footnoteRef/>
      </w:r>
      <w:r w:rsidRPr="00F40D96">
        <w:rPr>
          <w:rFonts w:ascii="Times New Roman" w:hAnsi="Times New Roman" w:cs="Times New Roman"/>
          <w:sz w:val="24"/>
          <w:szCs w:val="24"/>
        </w:rPr>
        <w:t xml:space="preserve"> </w:t>
      </w:r>
      <w:r>
        <w:rPr>
          <w:rFonts w:ascii="Times New Roman" w:hAnsi="Times New Roman" w:cs="Times New Roman"/>
          <w:sz w:val="24"/>
          <w:szCs w:val="24"/>
        </w:rPr>
        <w:t xml:space="preserve">Інна </w:t>
      </w:r>
      <w:r w:rsidRPr="001D02E5">
        <w:rPr>
          <w:rFonts w:ascii="Times New Roman" w:hAnsi="Times New Roman" w:cs="Times New Roman"/>
          <w:sz w:val="24"/>
          <w:szCs w:val="24"/>
        </w:rPr>
        <w:t>Вановська</w:t>
      </w:r>
      <w:r>
        <w:rPr>
          <w:rFonts w:ascii="Times New Roman" w:hAnsi="Times New Roman" w:cs="Times New Roman"/>
          <w:sz w:val="24"/>
          <w:szCs w:val="24"/>
        </w:rPr>
        <w:t>,</w:t>
      </w:r>
      <w:r w:rsidRPr="001D02E5">
        <w:rPr>
          <w:rFonts w:ascii="Times New Roman" w:hAnsi="Times New Roman" w:cs="Times New Roman"/>
          <w:sz w:val="24"/>
          <w:szCs w:val="24"/>
        </w:rPr>
        <w:t xml:space="preserve"> </w:t>
      </w:r>
      <w:r w:rsidRPr="00A65C8E">
        <w:rPr>
          <w:rFonts w:ascii="Times New Roman" w:hAnsi="Times New Roman"/>
          <w:bCs/>
          <w:sz w:val="24"/>
          <w:szCs w:val="24"/>
        </w:rPr>
        <w:t>“</w:t>
      </w:r>
      <w:r w:rsidRPr="001D02E5">
        <w:rPr>
          <w:rFonts w:ascii="Times New Roman" w:hAnsi="Times New Roman" w:cs="Times New Roman"/>
          <w:sz w:val="24"/>
          <w:szCs w:val="24"/>
        </w:rPr>
        <w:t xml:space="preserve">Розвиток жіночого домашнього підприємництва в гендерному просторі українського села у другій половині ХІХ </w:t>
      </w:r>
      <w:r>
        <w:rPr>
          <w:rFonts w:ascii="Times New Roman" w:hAnsi="Times New Roman" w:cs="Times New Roman"/>
          <w:sz w:val="24"/>
          <w:szCs w:val="24"/>
        </w:rPr>
        <w:t>–</w:t>
      </w:r>
      <w:r w:rsidRPr="001D02E5">
        <w:rPr>
          <w:rFonts w:ascii="Times New Roman" w:hAnsi="Times New Roman" w:cs="Times New Roman"/>
          <w:sz w:val="24"/>
          <w:szCs w:val="24"/>
        </w:rPr>
        <w:t xml:space="preserve"> на початку ХХ століття</w:t>
      </w:r>
      <w:r>
        <w:rPr>
          <w:rFonts w:ascii="Times New Roman" w:hAnsi="Times New Roman" w:cs="Times New Roman"/>
          <w:sz w:val="24"/>
          <w:szCs w:val="24"/>
        </w:rPr>
        <w:t>,</w:t>
      </w:r>
      <w:r w:rsidRPr="00A65C8E">
        <w:rPr>
          <w:rFonts w:ascii="Times New Roman" w:hAnsi="Times New Roman"/>
          <w:bCs/>
          <w:sz w:val="24"/>
          <w:szCs w:val="24"/>
        </w:rPr>
        <w:t>”</w:t>
      </w:r>
      <w:r w:rsidRPr="001D02E5">
        <w:rPr>
          <w:rFonts w:ascii="Times New Roman" w:hAnsi="Times New Roman" w:cs="Times New Roman"/>
          <w:sz w:val="24"/>
          <w:szCs w:val="24"/>
        </w:rPr>
        <w:t xml:space="preserve"> </w:t>
      </w:r>
      <w:r>
        <w:rPr>
          <w:rFonts w:ascii="Times New Roman" w:hAnsi="Times New Roman" w:cs="Times New Roman"/>
          <w:sz w:val="24"/>
          <w:szCs w:val="24"/>
        </w:rPr>
        <w:t>(А</w:t>
      </w:r>
      <w:r w:rsidRPr="001D02E5">
        <w:rPr>
          <w:rFonts w:ascii="Times New Roman" w:hAnsi="Times New Roman" w:cs="Times New Roman"/>
          <w:sz w:val="24"/>
          <w:szCs w:val="24"/>
        </w:rPr>
        <w:t xml:space="preserve">втореф. </w:t>
      </w:r>
      <w:r>
        <w:rPr>
          <w:rFonts w:ascii="Times New Roman" w:hAnsi="Times New Roman" w:cs="Times New Roman"/>
          <w:sz w:val="24"/>
          <w:szCs w:val="24"/>
        </w:rPr>
        <w:t xml:space="preserve">канд. </w:t>
      </w:r>
      <w:r w:rsidRPr="001D02E5">
        <w:rPr>
          <w:rFonts w:ascii="Times New Roman" w:hAnsi="Times New Roman" w:cs="Times New Roman"/>
          <w:sz w:val="24"/>
          <w:szCs w:val="24"/>
        </w:rPr>
        <w:t>дис. істор. наук: 07.00.01</w:t>
      </w:r>
      <w:r>
        <w:rPr>
          <w:rFonts w:ascii="Times New Roman" w:hAnsi="Times New Roman" w:cs="Times New Roman"/>
          <w:sz w:val="24"/>
          <w:szCs w:val="24"/>
        </w:rPr>
        <w:t>,</w:t>
      </w:r>
      <w:r w:rsidRPr="001D02E5">
        <w:rPr>
          <w:rFonts w:ascii="Times New Roman" w:hAnsi="Times New Roman" w:cs="Times New Roman"/>
          <w:sz w:val="24"/>
          <w:szCs w:val="24"/>
        </w:rPr>
        <w:t xml:space="preserve"> Харків, 2011</w:t>
      </w:r>
      <w:r>
        <w:rPr>
          <w:rFonts w:ascii="Times New Roman" w:hAnsi="Times New Roman" w:cs="Times New Roman"/>
          <w:sz w:val="24"/>
          <w:szCs w:val="24"/>
        </w:rPr>
        <w:t>) :</w:t>
      </w:r>
      <w:r w:rsidRPr="001D02E5">
        <w:rPr>
          <w:rFonts w:ascii="Times New Roman" w:hAnsi="Times New Roman" w:cs="Times New Roman"/>
          <w:sz w:val="24"/>
          <w:szCs w:val="24"/>
        </w:rPr>
        <w:t xml:space="preserve">  20; </w:t>
      </w:r>
      <w:r>
        <w:rPr>
          <w:rFonts w:ascii="Times New Roman" w:hAnsi="Times New Roman" w:cs="Times New Roman"/>
          <w:sz w:val="24"/>
          <w:szCs w:val="24"/>
        </w:rPr>
        <w:t>Н.</w:t>
      </w:r>
      <w:r w:rsidRPr="001D02E5">
        <w:rPr>
          <w:rFonts w:ascii="Times New Roman" w:hAnsi="Times New Roman" w:cs="Times New Roman"/>
          <w:sz w:val="24"/>
          <w:szCs w:val="24"/>
        </w:rPr>
        <w:t xml:space="preserve">Гогохія </w:t>
      </w:r>
      <w:r w:rsidRPr="00A65C8E">
        <w:rPr>
          <w:rFonts w:ascii="Times New Roman" w:hAnsi="Times New Roman"/>
          <w:bCs/>
          <w:sz w:val="24"/>
          <w:szCs w:val="24"/>
        </w:rPr>
        <w:t>“</w:t>
      </w:r>
      <w:r w:rsidRPr="001D02E5">
        <w:rPr>
          <w:rFonts w:ascii="Times New Roman" w:hAnsi="Times New Roman" w:cs="Times New Roman"/>
          <w:sz w:val="24"/>
          <w:szCs w:val="24"/>
        </w:rPr>
        <w:t>Жінка у радянському соціокультурному просторі 1930-х рр.: гендерний аспект української урбанізації</w:t>
      </w:r>
      <w:r>
        <w:rPr>
          <w:rFonts w:ascii="Times New Roman" w:hAnsi="Times New Roman" w:cs="Times New Roman"/>
          <w:sz w:val="24"/>
          <w:szCs w:val="24"/>
        </w:rPr>
        <w:t>,</w:t>
      </w:r>
      <w:r w:rsidRPr="00A65C8E">
        <w:rPr>
          <w:rFonts w:ascii="Times New Roman" w:hAnsi="Times New Roman"/>
          <w:bCs/>
          <w:sz w:val="24"/>
          <w:szCs w:val="24"/>
        </w:rPr>
        <w:t>”</w:t>
      </w:r>
      <w:r w:rsidRPr="001D02E5">
        <w:rPr>
          <w:rFonts w:ascii="Times New Roman" w:hAnsi="Times New Roman" w:cs="Times New Roman"/>
          <w:sz w:val="24"/>
          <w:szCs w:val="24"/>
        </w:rPr>
        <w:t xml:space="preserve"> </w:t>
      </w:r>
      <w:r w:rsidRPr="00D82558">
        <w:rPr>
          <w:rFonts w:ascii="Times New Roman" w:hAnsi="Times New Roman" w:cs="Times New Roman"/>
          <w:i/>
          <w:sz w:val="24"/>
          <w:szCs w:val="24"/>
        </w:rPr>
        <w:t>Донецький вісник наукового товариства ім. Шевченка.</w:t>
      </w:r>
      <w:r w:rsidRPr="00D82558">
        <w:rPr>
          <w:rFonts w:ascii="Times New Roman" w:hAnsi="Times New Roman" w:cs="Times New Roman"/>
          <w:sz w:val="24"/>
          <w:szCs w:val="24"/>
        </w:rPr>
        <w:t xml:space="preserve"> </w:t>
      </w:r>
      <w:r w:rsidRPr="00D82558">
        <w:rPr>
          <w:rFonts w:ascii="Times New Roman" w:hAnsi="Times New Roman" w:cs="Times New Roman"/>
          <w:i/>
          <w:sz w:val="24"/>
          <w:szCs w:val="24"/>
        </w:rPr>
        <w:t>Т. 5.</w:t>
      </w:r>
      <w:r w:rsidRPr="001D02E5">
        <w:rPr>
          <w:rFonts w:ascii="Times New Roman" w:hAnsi="Times New Roman" w:cs="Times New Roman"/>
          <w:sz w:val="24"/>
          <w:szCs w:val="24"/>
        </w:rPr>
        <w:t xml:space="preserve"> </w:t>
      </w:r>
      <w:r>
        <w:rPr>
          <w:rFonts w:ascii="Times New Roman" w:hAnsi="Times New Roman" w:cs="Times New Roman"/>
          <w:sz w:val="24"/>
          <w:szCs w:val="24"/>
        </w:rPr>
        <w:t>(</w:t>
      </w:r>
      <w:r w:rsidRPr="001D02E5">
        <w:rPr>
          <w:rFonts w:ascii="Times New Roman" w:hAnsi="Times New Roman" w:cs="Times New Roman"/>
          <w:sz w:val="24"/>
          <w:szCs w:val="24"/>
        </w:rPr>
        <w:t>2004</w:t>
      </w:r>
      <w:r>
        <w:rPr>
          <w:rFonts w:ascii="Times New Roman" w:hAnsi="Times New Roman" w:cs="Times New Roman"/>
          <w:sz w:val="24"/>
          <w:szCs w:val="24"/>
        </w:rPr>
        <w:t>)</w:t>
      </w:r>
      <w:r w:rsidRPr="001D02E5">
        <w:rPr>
          <w:rFonts w:ascii="Times New Roman" w:hAnsi="Times New Roman" w:cs="Times New Roman"/>
          <w:sz w:val="24"/>
          <w:szCs w:val="24"/>
        </w:rPr>
        <w:t xml:space="preserve"> </w:t>
      </w:r>
      <w:r>
        <w:rPr>
          <w:rFonts w:ascii="Times New Roman" w:hAnsi="Times New Roman" w:cs="Times New Roman"/>
          <w:sz w:val="24"/>
          <w:szCs w:val="24"/>
        </w:rPr>
        <w:t>:</w:t>
      </w:r>
      <w:r w:rsidRPr="001D02E5">
        <w:rPr>
          <w:rFonts w:ascii="Times New Roman" w:hAnsi="Times New Roman" w:cs="Times New Roman"/>
          <w:sz w:val="24"/>
          <w:szCs w:val="24"/>
        </w:rPr>
        <w:t xml:space="preserve"> 376–383; </w:t>
      </w:r>
      <w:r>
        <w:rPr>
          <w:rFonts w:ascii="Times New Roman" w:hAnsi="Times New Roman" w:cs="Times New Roman"/>
          <w:sz w:val="24"/>
          <w:szCs w:val="24"/>
        </w:rPr>
        <w:t>В.</w:t>
      </w:r>
      <w:r w:rsidRPr="001D02E5">
        <w:rPr>
          <w:rFonts w:ascii="Times New Roman" w:hAnsi="Times New Roman" w:cs="Times New Roman"/>
          <w:sz w:val="24"/>
          <w:szCs w:val="24"/>
        </w:rPr>
        <w:t>Венгерська</w:t>
      </w:r>
      <w:r>
        <w:rPr>
          <w:rFonts w:ascii="Times New Roman" w:hAnsi="Times New Roman" w:cs="Times New Roman"/>
          <w:sz w:val="24"/>
          <w:szCs w:val="24"/>
        </w:rPr>
        <w:t>,</w:t>
      </w:r>
      <w:r w:rsidRPr="001D02E5">
        <w:rPr>
          <w:rFonts w:ascii="Times New Roman" w:hAnsi="Times New Roman" w:cs="Times New Roman"/>
          <w:sz w:val="24"/>
          <w:szCs w:val="24"/>
        </w:rPr>
        <w:t xml:space="preserve"> </w:t>
      </w:r>
      <w:r w:rsidRPr="00A65C8E">
        <w:rPr>
          <w:rFonts w:ascii="Times New Roman" w:hAnsi="Times New Roman"/>
          <w:bCs/>
          <w:sz w:val="24"/>
          <w:szCs w:val="24"/>
        </w:rPr>
        <w:t>“</w:t>
      </w:r>
      <w:r w:rsidRPr="001D02E5">
        <w:rPr>
          <w:rFonts w:ascii="Times New Roman" w:hAnsi="Times New Roman" w:cs="Times New Roman"/>
          <w:sz w:val="24"/>
          <w:szCs w:val="24"/>
        </w:rPr>
        <w:t>Розподіл гендерних ролей у формуванні українського національного проекту в ХІХ ст.</w:t>
      </w:r>
      <w:r>
        <w:rPr>
          <w:rFonts w:ascii="Times New Roman" w:hAnsi="Times New Roman"/>
          <w:bCs/>
          <w:sz w:val="24"/>
          <w:szCs w:val="24"/>
        </w:rPr>
        <w:t>,</w:t>
      </w:r>
      <w:r w:rsidRPr="00A65C8E">
        <w:rPr>
          <w:rFonts w:ascii="Times New Roman" w:hAnsi="Times New Roman"/>
          <w:bCs/>
          <w:sz w:val="24"/>
          <w:szCs w:val="24"/>
        </w:rPr>
        <w:t>”</w:t>
      </w:r>
      <w:r w:rsidRPr="001D02E5">
        <w:rPr>
          <w:rFonts w:ascii="Times New Roman" w:hAnsi="Times New Roman" w:cs="Times New Roman"/>
          <w:sz w:val="24"/>
          <w:szCs w:val="24"/>
        </w:rPr>
        <w:t xml:space="preserve"> </w:t>
      </w:r>
      <w:r w:rsidRPr="00D82558">
        <w:rPr>
          <w:rFonts w:ascii="Times New Roman" w:hAnsi="Times New Roman" w:cs="Times New Roman"/>
          <w:i/>
          <w:sz w:val="24"/>
          <w:szCs w:val="24"/>
        </w:rPr>
        <w:t xml:space="preserve">Гілея: науковий вісник. </w:t>
      </w:r>
      <w:r w:rsidRPr="001D02E5">
        <w:rPr>
          <w:rFonts w:ascii="Times New Roman" w:hAnsi="Times New Roman" w:cs="Times New Roman"/>
          <w:sz w:val="24"/>
          <w:szCs w:val="24"/>
        </w:rPr>
        <w:t xml:space="preserve">№ 53. </w:t>
      </w:r>
      <w:r>
        <w:rPr>
          <w:rFonts w:ascii="Times New Roman" w:hAnsi="Times New Roman" w:cs="Times New Roman"/>
          <w:sz w:val="24"/>
          <w:szCs w:val="24"/>
        </w:rPr>
        <w:t>(</w:t>
      </w:r>
      <w:r w:rsidRPr="001D02E5">
        <w:rPr>
          <w:rFonts w:ascii="Times New Roman" w:hAnsi="Times New Roman" w:cs="Times New Roman"/>
          <w:sz w:val="24"/>
          <w:szCs w:val="24"/>
        </w:rPr>
        <w:t>2011</w:t>
      </w:r>
      <w:r>
        <w:rPr>
          <w:rFonts w:ascii="Times New Roman" w:hAnsi="Times New Roman" w:cs="Times New Roman"/>
          <w:sz w:val="24"/>
          <w:szCs w:val="24"/>
        </w:rPr>
        <w:t>)</w:t>
      </w:r>
      <w:r w:rsidRPr="001D02E5">
        <w:rPr>
          <w:rFonts w:ascii="Times New Roman" w:hAnsi="Times New Roman" w:cs="Times New Roman"/>
          <w:sz w:val="24"/>
          <w:szCs w:val="24"/>
        </w:rPr>
        <w:t xml:space="preserve">. </w:t>
      </w:r>
      <w:r>
        <w:rPr>
          <w:rFonts w:ascii="Times New Roman" w:hAnsi="Times New Roman" w:cs="Times New Roman"/>
          <w:sz w:val="24"/>
          <w:szCs w:val="24"/>
        </w:rPr>
        <w:t>:</w:t>
      </w:r>
      <w:r w:rsidRPr="001D02E5">
        <w:rPr>
          <w:rFonts w:ascii="Times New Roman" w:hAnsi="Times New Roman" w:cs="Times New Roman"/>
          <w:sz w:val="24"/>
          <w:szCs w:val="24"/>
        </w:rPr>
        <w:t xml:space="preserve"> 42–45; </w:t>
      </w:r>
      <w:r>
        <w:rPr>
          <w:rFonts w:ascii="Times New Roman" w:hAnsi="Times New Roman" w:cs="Times New Roman"/>
          <w:sz w:val="24"/>
          <w:szCs w:val="24"/>
        </w:rPr>
        <w:t xml:space="preserve">Олена </w:t>
      </w:r>
      <w:r w:rsidRPr="001D02E5">
        <w:rPr>
          <w:rFonts w:ascii="Times New Roman" w:hAnsi="Times New Roman" w:cs="Times New Roman"/>
          <w:sz w:val="24"/>
          <w:szCs w:val="24"/>
        </w:rPr>
        <w:t>Стяжкіна</w:t>
      </w:r>
      <w:r>
        <w:rPr>
          <w:rFonts w:ascii="Times New Roman" w:hAnsi="Times New Roman" w:cs="Times New Roman"/>
          <w:sz w:val="24"/>
          <w:szCs w:val="24"/>
        </w:rPr>
        <w:t>,</w:t>
      </w:r>
      <w:r w:rsidRPr="001D02E5">
        <w:rPr>
          <w:rFonts w:ascii="Times New Roman" w:hAnsi="Times New Roman" w:cs="Times New Roman"/>
          <w:sz w:val="24"/>
          <w:szCs w:val="24"/>
        </w:rPr>
        <w:t xml:space="preserve"> </w:t>
      </w:r>
      <w:r w:rsidRPr="00A65C8E">
        <w:rPr>
          <w:rFonts w:ascii="Times New Roman" w:hAnsi="Times New Roman"/>
          <w:bCs/>
          <w:sz w:val="24"/>
          <w:szCs w:val="24"/>
        </w:rPr>
        <w:t>“</w:t>
      </w:r>
      <w:r w:rsidRPr="001D02E5">
        <w:rPr>
          <w:rFonts w:ascii="Times New Roman" w:hAnsi="Times New Roman" w:cs="Times New Roman"/>
          <w:sz w:val="24"/>
          <w:szCs w:val="24"/>
        </w:rPr>
        <w:t xml:space="preserve">Гендерні виміри радянської повсякденності 1960 </w:t>
      </w:r>
      <w:r>
        <w:rPr>
          <w:rFonts w:ascii="Times New Roman" w:hAnsi="Times New Roman" w:cs="Times New Roman"/>
          <w:sz w:val="24"/>
          <w:szCs w:val="24"/>
        </w:rPr>
        <w:t>–</w:t>
      </w:r>
      <w:r w:rsidRPr="001D02E5">
        <w:rPr>
          <w:rFonts w:ascii="Times New Roman" w:hAnsi="Times New Roman" w:cs="Times New Roman"/>
          <w:sz w:val="24"/>
          <w:szCs w:val="24"/>
        </w:rPr>
        <w:t xml:space="preserve"> середини 1980-х років</w:t>
      </w:r>
      <w:r>
        <w:rPr>
          <w:rFonts w:ascii="Times New Roman" w:hAnsi="Times New Roman" w:cs="Times New Roman"/>
          <w:sz w:val="24"/>
          <w:szCs w:val="24"/>
        </w:rPr>
        <w:t>,</w:t>
      </w:r>
      <w:r w:rsidRPr="00A65C8E">
        <w:rPr>
          <w:rFonts w:ascii="Times New Roman" w:hAnsi="Times New Roman"/>
          <w:bCs/>
          <w:sz w:val="24"/>
          <w:szCs w:val="24"/>
        </w:rPr>
        <w:t>”</w:t>
      </w:r>
      <w:r w:rsidRPr="001D02E5">
        <w:rPr>
          <w:rFonts w:ascii="Times New Roman" w:hAnsi="Times New Roman" w:cs="Times New Roman"/>
          <w:sz w:val="24"/>
          <w:szCs w:val="24"/>
        </w:rPr>
        <w:t xml:space="preserve"> </w:t>
      </w:r>
      <w:r w:rsidRPr="00D82558">
        <w:rPr>
          <w:rFonts w:ascii="Times New Roman" w:hAnsi="Times New Roman" w:cs="Times New Roman"/>
          <w:i/>
          <w:sz w:val="24"/>
          <w:szCs w:val="24"/>
        </w:rPr>
        <w:t>Краєзнавство.</w:t>
      </w:r>
      <w:r w:rsidRPr="00D82558">
        <w:rPr>
          <w:rFonts w:ascii="Times New Roman" w:hAnsi="Times New Roman" w:cs="Times New Roman"/>
          <w:sz w:val="24"/>
          <w:szCs w:val="24"/>
        </w:rPr>
        <w:t xml:space="preserve"> </w:t>
      </w:r>
      <w:r w:rsidRPr="001D02E5">
        <w:rPr>
          <w:rFonts w:ascii="Times New Roman" w:hAnsi="Times New Roman" w:cs="Times New Roman"/>
          <w:sz w:val="24"/>
          <w:szCs w:val="24"/>
        </w:rPr>
        <w:t>№ 3</w:t>
      </w:r>
      <w:r>
        <w:rPr>
          <w:rFonts w:ascii="Times New Roman" w:hAnsi="Times New Roman" w:cs="Times New Roman"/>
          <w:sz w:val="24"/>
          <w:szCs w:val="24"/>
        </w:rPr>
        <w:t>.</w:t>
      </w:r>
      <w:r w:rsidRPr="001D02E5">
        <w:rPr>
          <w:rFonts w:ascii="Times New Roman" w:hAnsi="Times New Roman" w:cs="Times New Roman"/>
          <w:sz w:val="24"/>
          <w:szCs w:val="24"/>
        </w:rPr>
        <w:t xml:space="preserve"> </w:t>
      </w:r>
      <w:r>
        <w:rPr>
          <w:rFonts w:ascii="Times New Roman" w:hAnsi="Times New Roman" w:cs="Times New Roman"/>
          <w:sz w:val="24"/>
          <w:szCs w:val="24"/>
        </w:rPr>
        <w:t>(</w:t>
      </w:r>
      <w:r w:rsidRPr="001D02E5">
        <w:rPr>
          <w:rFonts w:ascii="Times New Roman" w:hAnsi="Times New Roman" w:cs="Times New Roman"/>
          <w:sz w:val="24"/>
          <w:szCs w:val="24"/>
        </w:rPr>
        <w:t>2010</w:t>
      </w:r>
      <w:r>
        <w:rPr>
          <w:rFonts w:ascii="Times New Roman" w:hAnsi="Times New Roman" w:cs="Times New Roman"/>
          <w:sz w:val="24"/>
          <w:szCs w:val="24"/>
        </w:rPr>
        <w:t>)</w:t>
      </w:r>
      <w:r w:rsidRPr="001D02E5">
        <w:rPr>
          <w:rFonts w:ascii="Times New Roman" w:hAnsi="Times New Roman" w:cs="Times New Roman"/>
          <w:sz w:val="24"/>
          <w:szCs w:val="24"/>
        </w:rPr>
        <w:t xml:space="preserve"> </w:t>
      </w:r>
      <w:r>
        <w:rPr>
          <w:rFonts w:ascii="Times New Roman" w:hAnsi="Times New Roman" w:cs="Times New Roman"/>
          <w:sz w:val="24"/>
          <w:szCs w:val="24"/>
        </w:rPr>
        <w:t>:</w:t>
      </w:r>
      <w:r w:rsidRPr="001D02E5">
        <w:rPr>
          <w:rFonts w:ascii="Times New Roman" w:hAnsi="Times New Roman" w:cs="Times New Roman"/>
          <w:sz w:val="24"/>
          <w:szCs w:val="24"/>
        </w:rPr>
        <w:t xml:space="preserve"> 214–223.</w:t>
      </w:r>
      <w:r>
        <w:rPr>
          <w:rFonts w:ascii="Times New Roman" w:hAnsi="Times New Roman" w:cs="Times New Roman"/>
          <w:sz w:val="24"/>
          <w:szCs w:val="24"/>
        </w:rPr>
        <w:t xml:space="preserve"> </w:t>
      </w:r>
    </w:p>
    <w:p w:rsidR="000C3AD9" w:rsidRPr="00F40D96" w:rsidRDefault="000C3AD9" w:rsidP="00F40D96">
      <w:pPr>
        <w:pStyle w:val="a9"/>
        <w:jc w:val="both"/>
        <w:rPr>
          <w:rFonts w:ascii="Times New Roman" w:hAnsi="Times New Roman" w:cs="Times New Roman"/>
          <w:sz w:val="24"/>
          <w:szCs w:val="24"/>
        </w:rPr>
      </w:pPr>
    </w:p>
  </w:footnote>
  <w:footnote w:id="5">
    <w:p w:rsidR="000C3AD9" w:rsidRDefault="000C3AD9" w:rsidP="004E66BE">
      <w:pPr>
        <w:pStyle w:val="a9"/>
        <w:jc w:val="both"/>
        <w:rPr>
          <w:rStyle w:val="a3"/>
          <w:rFonts w:ascii="Times New Roman" w:hAnsi="Times New Roman" w:cs="Times New Roman"/>
          <w:color w:val="auto"/>
          <w:sz w:val="24"/>
          <w:szCs w:val="24"/>
          <w:u w:val="none"/>
        </w:rPr>
      </w:pPr>
      <w:r w:rsidRPr="004E66BE">
        <w:rPr>
          <w:rStyle w:val="ab"/>
          <w:rFonts w:ascii="Times New Roman" w:hAnsi="Times New Roman" w:cs="Times New Roman"/>
          <w:sz w:val="24"/>
          <w:szCs w:val="24"/>
        </w:rPr>
        <w:footnoteRef/>
      </w:r>
      <w:r w:rsidRPr="004E66BE">
        <w:rPr>
          <w:rFonts w:ascii="Times New Roman" w:hAnsi="Times New Roman" w:cs="Times New Roman"/>
          <w:sz w:val="24"/>
          <w:szCs w:val="24"/>
        </w:rPr>
        <w:t xml:space="preserve"> </w:t>
      </w:r>
      <w:r w:rsidRPr="00052856">
        <w:rPr>
          <w:rFonts w:ascii="Times New Roman" w:hAnsi="Times New Roman"/>
          <w:sz w:val="24"/>
          <w:szCs w:val="24"/>
        </w:rPr>
        <w:t>“</w:t>
      </w:r>
      <w:r w:rsidRPr="004E66BE">
        <w:rPr>
          <w:rFonts w:ascii="Times New Roman" w:hAnsi="Times New Roman" w:cs="Times New Roman"/>
          <w:sz w:val="24"/>
          <w:szCs w:val="24"/>
        </w:rPr>
        <w:t>Гендерорівнісний екстремізм як фактор руйнації родини</w:t>
      </w:r>
      <w:r>
        <w:rPr>
          <w:rFonts w:ascii="Times New Roman" w:hAnsi="Times New Roman" w:cs="Times New Roman"/>
          <w:sz w:val="24"/>
          <w:szCs w:val="24"/>
        </w:rPr>
        <w:t>,</w:t>
      </w:r>
      <w:r w:rsidRPr="00052856">
        <w:rPr>
          <w:rFonts w:ascii="Times New Roman" w:hAnsi="Times New Roman"/>
          <w:sz w:val="24"/>
          <w:szCs w:val="24"/>
        </w:rPr>
        <w:t>”</w:t>
      </w:r>
      <w:r w:rsidRPr="004E66BE">
        <w:rPr>
          <w:rFonts w:ascii="Times New Roman" w:hAnsi="Times New Roman" w:cs="Times New Roman"/>
          <w:sz w:val="24"/>
          <w:szCs w:val="24"/>
        </w:rPr>
        <w:t xml:space="preserve"> доступ</w:t>
      </w:r>
      <w:r>
        <w:rPr>
          <w:rFonts w:ascii="Times New Roman" w:hAnsi="Times New Roman" w:cs="Times New Roman"/>
          <w:sz w:val="24"/>
          <w:szCs w:val="24"/>
        </w:rPr>
        <w:t xml:space="preserve"> отримано 13 жовтня  2017, </w:t>
      </w:r>
      <w:hyperlink r:id="rId1" w:history="1">
        <w:r w:rsidRPr="004E66BE">
          <w:rPr>
            <w:rStyle w:val="a3"/>
            <w:rFonts w:ascii="Times New Roman" w:hAnsi="Times New Roman" w:cs="Times New Roman"/>
            <w:color w:val="auto"/>
            <w:sz w:val="24"/>
            <w:szCs w:val="24"/>
            <w:u w:val="none"/>
          </w:rPr>
          <w:t>http://catholicnews.org.ua/gendernorivnisniy-ekstremizm-yak-faktor-ruynaciyi-rodini</w:t>
        </w:r>
      </w:hyperlink>
    </w:p>
    <w:p w:rsidR="000C3AD9" w:rsidRPr="004E66BE" w:rsidRDefault="000C3AD9" w:rsidP="004E66BE">
      <w:pPr>
        <w:pStyle w:val="a9"/>
        <w:jc w:val="both"/>
        <w:rPr>
          <w:rFonts w:ascii="Times New Roman" w:hAnsi="Times New Roman" w:cs="Times New Roman"/>
          <w:sz w:val="24"/>
          <w:szCs w:val="24"/>
        </w:rPr>
      </w:pPr>
    </w:p>
  </w:footnote>
  <w:footnote w:id="6">
    <w:p w:rsidR="000C3AD9" w:rsidRPr="004E66BE" w:rsidRDefault="000C3AD9" w:rsidP="00076ABC">
      <w:pPr>
        <w:shd w:val="clear" w:color="auto" w:fill="FFFFFF"/>
        <w:spacing w:after="300" w:line="300" w:lineRule="atLeast"/>
        <w:jc w:val="both"/>
        <w:rPr>
          <w:rFonts w:ascii="Times New Roman" w:hAnsi="Times New Roman" w:cs="Times New Roman"/>
          <w:sz w:val="24"/>
          <w:szCs w:val="24"/>
        </w:rPr>
      </w:pPr>
      <w:r w:rsidRPr="004E66BE">
        <w:rPr>
          <w:rStyle w:val="ab"/>
          <w:rFonts w:ascii="Times New Roman" w:hAnsi="Times New Roman" w:cs="Times New Roman"/>
          <w:sz w:val="24"/>
          <w:szCs w:val="24"/>
        </w:rPr>
        <w:footnoteRef/>
      </w:r>
      <w:r w:rsidRPr="004E66BE">
        <w:rPr>
          <w:rFonts w:ascii="Times New Roman" w:hAnsi="Times New Roman" w:cs="Times New Roman"/>
          <w:sz w:val="24"/>
          <w:szCs w:val="24"/>
        </w:rPr>
        <w:t xml:space="preserve"> </w:t>
      </w:r>
      <w:r w:rsidRPr="00052856">
        <w:rPr>
          <w:rFonts w:ascii="Times New Roman" w:hAnsi="Times New Roman"/>
          <w:sz w:val="24"/>
          <w:szCs w:val="24"/>
        </w:rPr>
        <w:t>“</w:t>
      </w:r>
      <w:r w:rsidRPr="004E66BE">
        <w:rPr>
          <w:rFonts w:ascii="Times New Roman" w:hAnsi="Times New Roman" w:cs="Times New Roman"/>
          <w:sz w:val="24"/>
          <w:szCs w:val="24"/>
        </w:rPr>
        <w:t>Науково про ненауковий характер гендерної ідеології</w:t>
      </w:r>
      <w:r>
        <w:rPr>
          <w:rFonts w:ascii="Times New Roman" w:hAnsi="Times New Roman" w:cs="Times New Roman"/>
          <w:sz w:val="24"/>
          <w:szCs w:val="24"/>
        </w:rPr>
        <w:t>,</w:t>
      </w:r>
      <w:r w:rsidRPr="00052856">
        <w:rPr>
          <w:rFonts w:ascii="Times New Roman" w:hAnsi="Times New Roman"/>
          <w:sz w:val="24"/>
          <w:szCs w:val="24"/>
        </w:rPr>
        <w:t xml:space="preserve">” </w:t>
      </w:r>
      <w:r w:rsidRPr="004E66BE">
        <w:rPr>
          <w:rFonts w:ascii="Times New Roman" w:hAnsi="Times New Roman" w:cs="Times New Roman"/>
          <w:sz w:val="24"/>
          <w:szCs w:val="24"/>
        </w:rPr>
        <w:t xml:space="preserve"> доступ</w:t>
      </w:r>
      <w:r>
        <w:rPr>
          <w:rFonts w:ascii="Times New Roman" w:hAnsi="Times New Roman" w:cs="Times New Roman"/>
          <w:sz w:val="24"/>
          <w:szCs w:val="24"/>
        </w:rPr>
        <w:t xml:space="preserve"> отримано 14 жовтня  2017,</w:t>
      </w:r>
      <w:r w:rsidRPr="004E66BE">
        <w:rPr>
          <w:rFonts w:ascii="Times New Roman" w:hAnsi="Times New Roman" w:cs="Times New Roman"/>
          <w:sz w:val="24"/>
          <w:szCs w:val="24"/>
        </w:rPr>
        <w:t xml:space="preserve"> http://catholicnews.org.ua/naukovo-pro-nenaukoviy-harakter-gendernoyi-ideologiyi</w:t>
      </w:r>
    </w:p>
  </w:footnote>
  <w:footnote w:id="7">
    <w:p w:rsidR="000C3AD9" w:rsidRPr="00FE48CA" w:rsidRDefault="000C3AD9" w:rsidP="0077126C">
      <w:pPr>
        <w:shd w:val="clear" w:color="auto" w:fill="FFFFFF"/>
        <w:spacing w:after="300"/>
        <w:jc w:val="both"/>
        <w:rPr>
          <w:rFonts w:ascii="Times New Roman" w:hAnsi="Times New Roman" w:cs="Times New Roman"/>
          <w:sz w:val="24"/>
          <w:szCs w:val="24"/>
        </w:rPr>
      </w:pPr>
      <w:r w:rsidRPr="00FE48CA">
        <w:rPr>
          <w:rStyle w:val="ab"/>
          <w:rFonts w:ascii="Times New Roman" w:hAnsi="Times New Roman" w:cs="Times New Roman"/>
          <w:sz w:val="24"/>
          <w:szCs w:val="24"/>
        </w:rPr>
        <w:footnoteRef/>
      </w:r>
      <w:r w:rsidRPr="00FE48CA">
        <w:rPr>
          <w:rFonts w:ascii="Times New Roman" w:hAnsi="Times New Roman" w:cs="Times New Roman"/>
          <w:sz w:val="24"/>
          <w:szCs w:val="24"/>
        </w:rPr>
        <w:t xml:space="preserve"> </w:t>
      </w:r>
      <w:r w:rsidRPr="00076ABC">
        <w:rPr>
          <w:rStyle w:val="ac"/>
          <w:rFonts w:ascii="Times New Roman" w:hAnsi="Times New Roman" w:cs="Times New Roman"/>
          <w:b w:val="0"/>
        </w:rPr>
        <w:t>Крістль Рут Фонгольдт</w:t>
      </w:r>
      <w:r>
        <w:rPr>
          <w:rStyle w:val="ac"/>
          <w:rFonts w:ascii="Times New Roman" w:hAnsi="Times New Roman" w:cs="Times New Roman"/>
          <w:b w:val="0"/>
        </w:rPr>
        <w:t>,</w:t>
      </w:r>
      <w:r w:rsidRPr="00076ABC">
        <w:rPr>
          <w:rStyle w:val="ac"/>
          <w:rFonts w:ascii="Times New Roman" w:hAnsi="Times New Roman" w:cs="Times New Roman"/>
          <w:b w:val="0"/>
        </w:rPr>
        <w:t xml:space="preserve"> </w:t>
      </w:r>
      <w:r w:rsidRPr="00052856">
        <w:rPr>
          <w:rFonts w:ascii="Times New Roman" w:hAnsi="Times New Roman"/>
          <w:sz w:val="24"/>
          <w:szCs w:val="24"/>
        </w:rPr>
        <w:t>“</w:t>
      </w:r>
      <w:r w:rsidRPr="00076ABC">
        <w:rPr>
          <w:rStyle w:val="ac"/>
          <w:rFonts w:ascii="Times New Roman" w:hAnsi="Times New Roman" w:cs="Times New Roman"/>
          <w:b w:val="0"/>
        </w:rPr>
        <w:t>Деконструкція статей</w:t>
      </w:r>
      <w:r>
        <w:rPr>
          <w:rStyle w:val="ac"/>
          <w:rFonts w:ascii="Times New Roman" w:hAnsi="Times New Roman" w:cs="Times New Roman"/>
          <w:b w:val="0"/>
        </w:rPr>
        <w:t>,</w:t>
      </w:r>
      <w:r w:rsidRPr="00052856">
        <w:rPr>
          <w:rFonts w:ascii="Times New Roman" w:hAnsi="Times New Roman"/>
          <w:sz w:val="24"/>
          <w:szCs w:val="24"/>
        </w:rPr>
        <w:t>”</w:t>
      </w:r>
      <w:r w:rsidRPr="00317C57">
        <w:rPr>
          <w:rStyle w:val="ac"/>
          <w:rFonts w:ascii="Arial" w:hAnsi="Arial" w:cs="Arial"/>
          <w:sz w:val="21"/>
          <w:szCs w:val="21"/>
        </w:rPr>
        <w:t xml:space="preserve"> </w:t>
      </w:r>
      <w:r>
        <w:rPr>
          <w:rFonts w:ascii="Times New Roman" w:hAnsi="Times New Roman" w:cs="Times New Roman"/>
        </w:rPr>
        <w:t>доступ</w:t>
      </w:r>
      <w:r w:rsidRPr="00076ABC">
        <w:rPr>
          <w:rFonts w:ascii="Times New Roman" w:hAnsi="Times New Roman" w:cs="Times New Roman"/>
        </w:rPr>
        <w:t xml:space="preserve"> </w:t>
      </w:r>
      <w:r>
        <w:rPr>
          <w:rFonts w:ascii="Times New Roman" w:hAnsi="Times New Roman" w:cs="Times New Roman"/>
          <w:sz w:val="24"/>
          <w:szCs w:val="24"/>
        </w:rPr>
        <w:t>отримано 14 жовтня  2017,</w:t>
      </w:r>
      <w:r>
        <w:rPr>
          <w:rFonts w:ascii="Times New Roman" w:hAnsi="Times New Roman" w:cs="Times New Roman"/>
        </w:rPr>
        <w:t xml:space="preserve"> </w:t>
      </w:r>
      <w:hyperlink r:id="rId2" w:history="1">
        <w:r w:rsidRPr="00076ABC">
          <w:rPr>
            <w:rStyle w:val="a3"/>
            <w:rFonts w:ascii="Times New Roman" w:hAnsi="Times New Roman" w:cs="Times New Roman"/>
            <w:color w:val="auto"/>
            <w:u w:val="none"/>
          </w:rPr>
          <w:t>http://catholicnews.org.ua/dekonstrukciya-statey</w:t>
        </w:r>
      </w:hyperlink>
      <w:r>
        <w:rPr>
          <w:rStyle w:val="a3"/>
          <w:rFonts w:ascii="Times New Roman" w:hAnsi="Times New Roman" w:cs="Times New Roman"/>
          <w:color w:val="auto"/>
          <w:u w:val="none"/>
        </w:rPr>
        <w:t xml:space="preserve">; </w:t>
      </w:r>
      <w:r w:rsidRPr="00052856">
        <w:rPr>
          <w:rFonts w:ascii="Times New Roman" w:hAnsi="Times New Roman"/>
          <w:sz w:val="24"/>
          <w:szCs w:val="24"/>
        </w:rPr>
        <w:t>“</w:t>
      </w:r>
      <w:r w:rsidRPr="00076ABC">
        <w:rPr>
          <w:rFonts w:ascii="Times New Roman" w:hAnsi="Times New Roman" w:cs="Times New Roman"/>
        </w:rPr>
        <w:t>Гендер чи стать? Гендерний мейнстримінг та гендерні студії</w:t>
      </w:r>
      <w:r>
        <w:rPr>
          <w:rFonts w:ascii="Times New Roman" w:hAnsi="Times New Roman" w:cs="Times New Roman"/>
        </w:rPr>
        <w:t>,</w:t>
      </w:r>
      <w:r w:rsidRPr="00052856">
        <w:rPr>
          <w:rFonts w:ascii="Times New Roman" w:hAnsi="Times New Roman"/>
          <w:sz w:val="24"/>
          <w:szCs w:val="24"/>
        </w:rPr>
        <w:t>”</w:t>
      </w:r>
      <w:r w:rsidRPr="00076ABC">
        <w:rPr>
          <w:rFonts w:ascii="Times New Roman" w:hAnsi="Times New Roman" w:cs="Times New Roman"/>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076ABC">
        <w:rPr>
          <w:rFonts w:ascii="Times New Roman" w:hAnsi="Times New Roman" w:cs="Times New Roman"/>
        </w:rPr>
        <w:t xml:space="preserve"> : </w:t>
      </w:r>
      <w:hyperlink r:id="rId3" w:history="1">
        <w:r w:rsidRPr="00076ABC">
          <w:rPr>
            <w:rStyle w:val="a3"/>
            <w:rFonts w:ascii="Times New Roman" w:hAnsi="Times New Roman" w:cs="Times New Roman"/>
            <w:color w:val="auto"/>
            <w:u w:val="none"/>
          </w:rPr>
          <w:t>http://catholicnews.org.ua/gender-chi-stat-genderniy-meynstriming-ta-genderni-studiyi</w:t>
        </w:r>
      </w:hyperlink>
    </w:p>
  </w:footnote>
  <w:footnote w:id="8">
    <w:p w:rsidR="000C3AD9" w:rsidRPr="0077126C" w:rsidRDefault="000C3AD9" w:rsidP="0077126C">
      <w:pPr>
        <w:pStyle w:val="a9"/>
        <w:jc w:val="both"/>
        <w:rPr>
          <w:rFonts w:ascii="Times New Roman" w:hAnsi="Times New Roman" w:cs="Times New Roman"/>
          <w:sz w:val="24"/>
          <w:szCs w:val="24"/>
        </w:rPr>
      </w:pPr>
      <w:r w:rsidRPr="0077126C">
        <w:rPr>
          <w:rStyle w:val="ab"/>
          <w:rFonts w:ascii="Times New Roman" w:hAnsi="Times New Roman" w:cs="Times New Roman"/>
          <w:sz w:val="24"/>
          <w:szCs w:val="24"/>
        </w:rPr>
        <w:footnoteRef/>
      </w:r>
      <w:r w:rsidRPr="00052856">
        <w:rPr>
          <w:rFonts w:ascii="Times New Roman" w:hAnsi="Times New Roman"/>
          <w:sz w:val="24"/>
          <w:szCs w:val="24"/>
        </w:rPr>
        <w:t>“</w:t>
      </w:r>
      <w:r w:rsidRPr="0077126C">
        <w:rPr>
          <w:rFonts w:ascii="Times New Roman" w:hAnsi="Times New Roman" w:cs="Times New Roman"/>
          <w:sz w:val="24"/>
          <w:szCs w:val="24"/>
        </w:rPr>
        <w:t>Папа Франциск застерігає перед небезпекою</w:t>
      </w:r>
      <w:r>
        <w:rPr>
          <w:rFonts w:ascii="Times New Roman" w:hAnsi="Times New Roman" w:cs="Times New Roman"/>
          <w:sz w:val="24"/>
          <w:szCs w:val="24"/>
        </w:rPr>
        <w:t xml:space="preserve"> </w:t>
      </w:r>
      <w:r w:rsidRPr="0077126C">
        <w:rPr>
          <w:rFonts w:ascii="Times New Roman" w:hAnsi="Times New Roman" w:cs="Times New Roman"/>
          <w:sz w:val="24"/>
          <w:szCs w:val="24"/>
        </w:rPr>
        <w:t>гендерної ідеології</w:t>
      </w:r>
      <w:r>
        <w:rPr>
          <w:rFonts w:ascii="Times New Roman" w:hAnsi="Times New Roman" w:cs="Times New Roman"/>
          <w:sz w:val="24"/>
          <w:szCs w:val="24"/>
        </w:rPr>
        <w:t>,</w:t>
      </w:r>
      <w:r w:rsidRPr="00052856">
        <w:rPr>
          <w:rFonts w:ascii="Times New Roman" w:hAnsi="Times New Roman"/>
          <w:sz w:val="24"/>
          <w:szCs w:val="24"/>
        </w:rPr>
        <w:t>”</w:t>
      </w:r>
      <w:r w:rsidRPr="0077126C">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E66BE">
        <w:rPr>
          <w:rFonts w:ascii="Times New Roman" w:hAnsi="Times New Roman" w:cs="Times New Roman"/>
          <w:sz w:val="24"/>
          <w:szCs w:val="24"/>
        </w:rPr>
        <w:t xml:space="preserve"> </w:t>
      </w:r>
      <w:hyperlink r:id="rId4" w:history="1">
        <w:r w:rsidRPr="0077126C">
          <w:rPr>
            <w:rStyle w:val="a3"/>
            <w:rFonts w:ascii="Times New Roman" w:hAnsi="Times New Roman" w:cs="Times New Roman"/>
            <w:color w:val="auto"/>
            <w:sz w:val="24"/>
            <w:szCs w:val="24"/>
            <w:u w:val="none"/>
          </w:rPr>
          <w:t>http://catholicnews.org.ua/papa-francisk-zasterigaie-pered-nebezpekoyu-gendernoyi-ideologiyi</w:t>
        </w:r>
      </w:hyperlink>
    </w:p>
  </w:footnote>
  <w:footnote w:id="9">
    <w:p w:rsidR="000C3AD9" w:rsidRPr="00225584" w:rsidRDefault="000C3AD9" w:rsidP="00225584">
      <w:pPr>
        <w:pStyle w:val="a9"/>
        <w:jc w:val="both"/>
        <w:rPr>
          <w:rFonts w:ascii="Times New Roman" w:hAnsi="Times New Roman" w:cs="Times New Roman"/>
          <w:sz w:val="24"/>
          <w:szCs w:val="24"/>
        </w:rPr>
      </w:pPr>
      <w:r w:rsidRPr="00225584">
        <w:rPr>
          <w:rStyle w:val="ab"/>
          <w:rFonts w:ascii="Times New Roman" w:hAnsi="Times New Roman" w:cs="Times New Roman"/>
          <w:sz w:val="24"/>
          <w:szCs w:val="24"/>
        </w:rPr>
        <w:footnoteRef/>
      </w:r>
      <w:r w:rsidRPr="00225584">
        <w:rPr>
          <w:rFonts w:ascii="Times New Roman" w:hAnsi="Times New Roman" w:cs="Times New Roman"/>
          <w:sz w:val="24"/>
          <w:szCs w:val="24"/>
        </w:rPr>
        <w:t xml:space="preserve"> </w:t>
      </w:r>
      <w:r w:rsidRPr="00052856">
        <w:rPr>
          <w:rFonts w:ascii="Times New Roman" w:hAnsi="Times New Roman"/>
          <w:sz w:val="24"/>
          <w:szCs w:val="24"/>
        </w:rPr>
        <w:t>“</w:t>
      </w:r>
      <w:r w:rsidRPr="00225584">
        <w:rPr>
          <w:rFonts w:ascii="Times New Roman" w:hAnsi="Times New Roman" w:cs="Times New Roman"/>
          <w:sz w:val="24"/>
          <w:szCs w:val="24"/>
        </w:rPr>
        <w:t>На шляху до нової гендерної людини: як німецька держава виховує дітей</w:t>
      </w:r>
      <w:r>
        <w:rPr>
          <w:rFonts w:ascii="Times New Roman" w:hAnsi="Times New Roman" w:cs="Times New Roman"/>
          <w:sz w:val="24"/>
          <w:szCs w:val="24"/>
        </w:rPr>
        <w:t>,</w:t>
      </w:r>
      <w:r w:rsidRPr="00052856">
        <w:rPr>
          <w:rFonts w:ascii="Times New Roman" w:hAnsi="Times New Roman"/>
          <w:sz w:val="24"/>
          <w:szCs w:val="24"/>
        </w:rPr>
        <w:t>”</w:t>
      </w:r>
      <w:r w:rsidRPr="00225584">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E66BE">
        <w:rPr>
          <w:rFonts w:ascii="Times New Roman" w:hAnsi="Times New Roman" w:cs="Times New Roman"/>
          <w:sz w:val="24"/>
          <w:szCs w:val="24"/>
        </w:rPr>
        <w:t xml:space="preserve"> </w:t>
      </w:r>
      <w:hyperlink r:id="rId5" w:history="1">
        <w:r w:rsidRPr="00225584">
          <w:rPr>
            <w:rStyle w:val="a3"/>
            <w:rFonts w:ascii="Times New Roman" w:hAnsi="Times New Roman" w:cs="Times New Roman"/>
            <w:color w:val="auto"/>
            <w:sz w:val="24"/>
            <w:szCs w:val="24"/>
            <w:u w:val="none"/>
          </w:rPr>
          <w:t>http://catholicnews.org.ua/na-shlyahu-do-novoyi-gendernoyi-lyudini-yak-nimecka-derzhava-vihovuie-ditey-0</w:t>
        </w:r>
      </w:hyperlink>
    </w:p>
  </w:footnote>
  <w:footnote w:id="10">
    <w:p w:rsidR="000C3AD9" w:rsidRPr="00225584" w:rsidRDefault="000C3AD9" w:rsidP="00225584">
      <w:pPr>
        <w:pStyle w:val="a9"/>
        <w:jc w:val="both"/>
        <w:rPr>
          <w:rFonts w:ascii="Times New Roman" w:hAnsi="Times New Roman" w:cs="Times New Roman"/>
          <w:sz w:val="24"/>
          <w:szCs w:val="24"/>
        </w:rPr>
      </w:pPr>
      <w:r w:rsidRPr="00225584">
        <w:rPr>
          <w:rStyle w:val="ab"/>
          <w:rFonts w:ascii="Times New Roman" w:hAnsi="Times New Roman" w:cs="Times New Roman"/>
          <w:sz w:val="24"/>
          <w:szCs w:val="24"/>
        </w:rPr>
        <w:footnoteRef/>
      </w:r>
      <w:r w:rsidRPr="00225584">
        <w:rPr>
          <w:rFonts w:ascii="Times New Roman" w:hAnsi="Times New Roman" w:cs="Times New Roman"/>
          <w:sz w:val="24"/>
          <w:szCs w:val="24"/>
        </w:rPr>
        <w:t xml:space="preserve"> </w:t>
      </w:r>
      <w:r w:rsidRPr="00052856">
        <w:rPr>
          <w:rFonts w:ascii="Times New Roman" w:hAnsi="Times New Roman"/>
          <w:sz w:val="24"/>
          <w:szCs w:val="24"/>
        </w:rPr>
        <w:t>“</w:t>
      </w:r>
      <w:r w:rsidRPr="00225584">
        <w:rPr>
          <w:rFonts w:ascii="Times New Roman" w:hAnsi="Times New Roman" w:cs="Times New Roman"/>
          <w:sz w:val="24"/>
          <w:szCs w:val="24"/>
        </w:rPr>
        <w:t>Шведи під впливом гендерної ідеології міняють мову</w:t>
      </w:r>
      <w:r>
        <w:rPr>
          <w:rFonts w:ascii="Times New Roman" w:hAnsi="Times New Roman" w:cs="Times New Roman"/>
          <w:sz w:val="24"/>
          <w:szCs w:val="24"/>
        </w:rPr>
        <w:t>,</w:t>
      </w:r>
      <w:r w:rsidRPr="00052856">
        <w:rPr>
          <w:rFonts w:ascii="Times New Roman" w:hAnsi="Times New Roman"/>
          <w:sz w:val="24"/>
          <w:szCs w:val="24"/>
        </w:rPr>
        <w:t>”</w:t>
      </w:r>
      <w:r w:rsidRPr="00225584">
        <w:rPr>
          <w:rFonts w:ascii="Times New Roman" w:hAnsi="Times New Roman" w:cs="Times New Roman"/>
          <w:sz w:val="24"/>
          <w:szCs w:val="24"/>
        </w:rPr>
        <w:t xml:space="preserve"> </w:t>
      </w:r>
      <w:r w:rsidRPr="00225584">
        <w:rPr>
          <w:rFonts w:ascii="Times New Roman" w:hAnsi="Times New Roman" w:cs="Times New Roman"/>
          <w:b/>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E66BE">
        <w:rPr>
          <w:rFonts w:ascii="Times New Roman" w:hAnsi="Times New Roman" w:cs="Times New Roman"/>
          <w:sz w:val="24"/>
          <w:szCs w:val="24"/>
        </w:rPr>
        <w:t xml:space="preserve"> </w:t>
      </w:r>
      <w:r w:rsidRPr="00225584">
        <w:rPr>
          <w:rFonts w:ascii="Times New Roman" w:hAnsi="Times New Roman" w:cs="Times New Roman"/>
          <w:sz w:val="24"/>
          <w:szCs w:val="24"/>
        </w:rPr>
        <w:t>http://catholicnews.org.ua/shvedi-pid-vplivom-gendernoyi-ideologiyi-minyayut-movu</w:t>
      </w:r>
      <w:r w:rsidRPr="00317C57">
        <w:rPr>
          <w:b/>
          <w:sz w:val="28"/>
          <w:szCs w:val="28"/>
        </w:rPr>
        <w:t> </w:t>
      </w:r>
    </w:p>
  </w:footnote>
  <w:footnote w:id="11">
    <w:p w:rsidR="000C3AD9" w:rsidRPr="004758F6" w:rsidRDefault="000C3AD9" w:rsidP="004758F6">
      <w:pPr>
        <w:pStyle w:val="a9"/>
        <w:jc w:val="both"/>
        <w:rPr>
          <w:rFonts w:ascii="Times New Roman" w:hAnsi="Times New Roman" w:cs="Times New Roman"/>
          <w:sz w:val="24"/>
          <w:szCs w:val="24"/>
        </w:rPr>
      </w:pPr>
      <w:r w:rsidRPr="004758F6">
        <w:rPr>
          <w:rStyle w:val="ab"/>
          <w:rFonts w:ascii="Times New Roman" w:hAnsi="Times New Roman" w:cs="Times New Roman"/>
          <w:sz w:val="24"/>
          <w:szCs w:val="24"/>
        </w:rPr>
        <w:footnoteRef/>
      </w:r>
      <w:r w:rsidRPr="004758F6">
        <w:rPr>
          <w:rFonts w:ascii="Times New Roman" w:hAnsi="Times New Roman" w:cs="Times New Roman"/>
          <w:sz w:val="24"/>
          <w:szCs w:val="24"/>
        </w:rPr>
        <w:t xml:space="preserve"> </w:t>
      </w:r>
      <w:r w:rsidRPr="004758F6">
        <w:rPr>
          <w:rStyle w:val="ac"/>
          <w:rFonts w:ascii="Times New Roman" w:hAnsi="Times New Roman" w:cs="Times New Roman"/>
          <w:b w:val="0"/>
          <w:sz w:val="24"/>
          <w:szCs w:val="24"/>
        </w:rPr>
        <w:t xml:space="preserve">о. Орест-Дмитро Вільчинський </w:t>
      </w:r>
      <w:r w:rsidRPr="00052856">
        <w:rPr>
          <w:rFonts w:ascii="Times New Roman" w:hAnsi="Times New Roman"/>
          <w:sz w:val="24"/>
          <w:szCs w:val="24"/>
        </w:rPr>
        <w:t>“</w:t>
      </w:r>
      <w:r w:rsidRPr="004758F6">
        <w:rPr>
          <w:rStyle w:val="ac"/>
          <w:rFonts w:ascii="Times New Roman" w:hAnsi="Times New Roman" w:cs="Times New Roman"/>
          <w:b w:val="0"/>
          <w:sz w:val="24"/>
          <w:szCs w:val="24"/>
        </w:rPr>
        <w:t>Дещо про гендерну ідеологію та її фінансову підтримку в Україні</w:t>
      </w:r>
      <w:r>
        <w:rPr>
          <w:rStyle w:val="ac"/>
          <w:rFonts w:ascii="Times New Roman" w:hAnsi="Times New Roman" w:cs="Times New Roman"/>
          <w:b w:val="0"/>
          <w:sz w:val="24"/>
          <w:szCs w:val="24"/>
        </w:rPr>
        <w:t>,</w:t>
      </w:r>
      <w:r w:rsidRPr="00052856">
        <w:rPr>
          <w:rFonts w:ascii="Times New Roman" w:hAnsi="Times New Roman"/>
          <w:sz w:val="24"/>
          <w:szCs w:val="24"/>
        </w:rPr>
        <w:t>”</w:t>
      </w:r>
      <w:r>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6" w:history="1">
        <w:r w:rsidRPr="00FB0422">
          <w:rPr>
            <w:rStyle w:val="a3"/>
            <w:rFonts w:ascii="Times New Roman" w:hAnsi="Times New Roman" w:cs="Times New Roman"/>
            <w:color w:val="auto"/>
            <w:sz w:val="24"/>
            <w:szCs w:val="24"/>
            <w:u w:val="none"/>
          </w:rPr>
          <w:t>http://catholicnews.org.ua/deshcho-pro-gendernu-ideologiyi-ta-yiyi-finansovu-pidtrimku-v-ukrayini</w:t>
        </w:r>
      </w:hyperlink>
    </w:p>
  </w:footnote>
  <w:footnote w:id="12">
    <w:p w:rsidR="000C3AD9" w:rsidRPr="00397C29" w:rsidRDefault="000C3AD9" w:rsidP="004758F6">
      <w:pPr>
        <w:pStyle w:val="a9"/>
        <w:jc w:val="both"/>
        <w:rPr>
          <w:rFonts w:ascii="Times New Roman" w:hAnsi="Times New Roman" w:cs="Times New Roman"/>
          <w:sz w:val="24"/>
          <w:szCs w:val="24"/>
          <w:lang w:val="ru-RU"/>
        </w:rPr>
      </w:pPr>
      <w:r w:rsidRPr="004758F6">
        <w:rPr>
          <w:rStyle w:val="ab"/>
          <w:rFonts w:ascii="Times New Roman" w:hAnsi="Times New Roman" w:cs="Times New Roman"/>
          <w:sz w:val="24"/>
          <w:szCs w:val="24"/>
        </w:rPr>
        <w:footnoteRef/>
      </w:r>
      <w:r w:rsidRPr="004758F6">
        <w:rPr>
          <w:rFonts w:ascii="Times New Roman" w:hAnsi="Times New Roman" w:cs="Times New Roman"/>
          <w:sz w:val="24"/>
          <w:szCs w:val="24"/>
        </w:rPr>
        <w:t xml:space="preserve"> </w:t>
      </w:r>
      <w:r>
        <w:rPr>
          <w:rFonts w:ascii="Times New Roman" w:hAnsi="Times New Roman" w:cs="Times New Roman"/>
          <w:sz w:val="24"/>
          <w:szCs w:val="24"/>
          <w:lang w:val="en-US"/>
        </w:rPr>
        <w:t>Ibid</w:t>
      </w:r>
    </w:p>
  </w:footnote>
  <w:footnote w:id="13">
    <w:p w:rsidR="000C3AD9" w:rsidRPr="00397C29" w:rsidRDefault="000C3AD9" w:rsidP="00397C29">
      <w:pPr>
        <w:pStyle w:val="a9"/>
        <w:jc w:val="both"/>
        <w:rPr>
          <w:rFonts w:ascii="Times New Roman" w:hAnsi="Times New Roman" w:cs="Times New Roman"/>
          <w:sz w:val="24"/>
          <w:szCs w:val="24"/>
        </w:rPr>
      </w:pPr>
      <w:r w:rsidRPr="00397C29">
        <w:rPr>
          <w:rStyle w:val="ab"/>
          <w:rFonts w:ascii="Times New Roman" w:hAnsi="Times New Roman" w:cs="Times New Roman"/>
          <w:sz w:val="24"/>
          <w:szCs w:val="24"/>
        </w:rPr>
        <w:footnoteRef/>
      </w:r>
      <w:r w:rsidRPr="00397C29">
        <w:rPr>
          <w:rFonts w:ascii="Times New Roman" w:hAnsi="Times New Roman" w:cs="Times New Roman"/>
          <w:sz w:val="24"/>
          <w:szCs w:val="24"/>
        </w:rPr>
        <w:t xml:space="preserve"> </w:t>
      </w:r>
      <w:r w:rsidRPr="00052856">
        <w:rPr>
          <w:rFonts w:ascii="Times New Roman" w:hAnsi="Times New Roman"/>
          <w:sz w:val="24"/>
          <w:szCs w:val="24"/>
        </w:rPr>
        <w:t>“</w:t>
      </w:r>
      <w:r w:rsidRPr="00397C29">
        <w:rPr>
          <w:rFonts w:ascii="Times New Roman" w:hAnsi="Times New Roman" w:cs="Times New Roman"/>
          <w:sz w:val="24"/>
          <w:szCs w:val="24"/>
        </w:rPr>
        <w:t xml:space="preserve">Глава УГКЦ: Інституцію сім’ї намагаються знищти за допомогою ідеології під назвою </w:t>
      </w:r>
      <w:r w:rsidRPr="00052856">
        <w:rPr>
          <w:rFonts w:ascii="Times New Roman" w:hAnsi="Times New Roman"/>
          <w:sz w:val="24"/>
          <w:szCs w:val="24"/>
        </w:rPr>
        <w:t>“</w:t>
      </w:r>
      <w:r w:rsidRPr="00397C29">
        <w:rPr>
          <w:rFonts w:ascii="Times New Roman" w:hAnsi="Times New Roman" w:cs="Times New Roman"/>
          <w:sz w:val="24"/>
          <w:szCs w:val="24"/>
        </w:rPr>
        <w:t>гендер</w:t>
      </w:r>
      <w:r w:rsidRPr="00052856">
        <w:rPr>
          <w:rFonts w:ascii="Times New Roman" w:hAnsi="Times New Roman"/>
          <w:sz w:val="24"/>
          <w:szCs w:val="24"/>
        </w:rPr>
        <w:t>“</w:t>
      </w:r>
      <w:r>
        <w:rPr>
          <w:rFonts w:ascii="Times New Roman" w:hAnsi="Times New Roman"/>
          <w:sz w:val="24"/>
          <w:szCs w:val="24"/>
        </w:rPr>
        <w:t>,</w:t>
      </w:r>
      <w:r w:rsidRPr="005F5C3E">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7" w:history="1">
        <w:r w:rsidRPr="00397C29">
          <w:rPr>
            <w:rStyle w:val="a3"/>
            <w:rFonts w:ascii="Times New Roman" w:hAnsi="Times New Roman" w:cs="Times New Roman"/>
            <w:color w:val="auto"/>
            <w:sz w:val="24"/>
            <w:szCs w:val="24"/>
            <w:u w:val="none"/>
            <w:lang w:eastAsia="uk-UA"/>
          </w:rPr>
          <w:t>http://catholicnews.org.ua/lava-ugkc-instituciyu-simyi-namagayutsya-znishchiti-za-dopomogoyu-ideologiyi-pid-nazvoyu-gender</w:t>
        </w:r>
      </w:hyperlink>
    </w:p>
  </w:footnote>
  <w:footnote w:id="14">
    <w:p w:rsidR="000C3AD9" w:rsidRPr="00FB0422" w:rsidRDefault="000C3AD9" w:rsidP="00FB0422">
      <w:pPr>
        <w:pStyle w:val="a9"/>
        <w:jc w:val="both"/>
        <w:rPr>
          <w:rFonts w:ascii="Times New Roman" w:hAnsi="Times New Roman" w:cs="Times New Roman"/>
          <w:sz w:val="24"/>
          <w:szCs w:val="24"/>
        </w:rPr>
      </w:pPr>
      <w:r w:rsidRPr="00FB0422">
        <w:rPr>
          <w:rStyle w:val="ab"/>
          <w:rFonts w:ascii="Times New Roman" w:hAnsi="Times New Roman" w:cs="Times New Roman"/>
          <w:sz w:val="24"/>
          <w:szCs w:val="24"/>
        </w:rPr>
        <w:footnoteRef/>
      </w:r>
      <w:r w:rsidRPr="00FB0422">
        <w:rPr>
          <w:rFonts w:ascii="Times New Roman" w:hAnsi="Times New Roman" w:cs="Times New Roman"/>
          <w:sz w:val="24"/>
          <w:szCs w:val="24"/>
        </w:rPr>
        <w:t xml:space="preserve"> </w:t>
      </w:r>
      <w:r w:rsidRPr="00052856">
        <w:rPr>
          <w:rFonts w:ascii="Times New Roman" w:hAnsi="Times New Roman"/>
          <w:sz w:val="24"/>
          <w:szCs w:val="24"/>
        </w:rPr>
        <w:t>“</w:t>
      </w:r>
      <w:r w:rsidRPr="00FB0422">
        <w:rPr>
          <w:rFonts w:ascii="Times New Roman" w:hAnsi="Times New Roman" w:cs="Times New Roman"/>
          <w:sz w:val="24"/>
          <w:szCs w:val="24"/>
        </w:rPr>
        <w:t>Християнська Україна може стати викликом для пробудження секуляризованої Європи, – Блаженніший Святослав</w:t>
      </w:r>
      <w:r>
        <w:rPr>
          <w:rFonts w:ascii="Times New Roman" w:hAnsi="Times New Roman" w:cs="Times New Roman"/>
          <w:sz w:val="24"/>
          <w:szCs w:val="24"/>
        </w:rPr>
        <w:t>,</w:t>
      </w:r>
      <w:r w:rsidRPr="00052856">
        <w:rPr>
          <w:rFonts w:ascii="Times New Roman" w:hAnsi="Times New Roman"/>
          <w:sz w:val="24"/>
          <w:szCs w:val="24"/>
        </w:rPr>
        <w:t>”</w:t>
      </w:r>
      <w:r w:rsidRPr="00FB0422">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8" w:history="1">
        <w:r w:rsidRPr="00FB0422">
          <w:rPr>
            <w:rStyle w:val="a3"/>
            <w:rFonts w:ascii="Times New Roman" w:hAnsi="Times New Roman" w:cs="Times New Roman"/>
            <w:color w:val="auto"/>
            <w:sz w:val="24"/>
            <w:szCs w:val="24"/>
            <w:u w:val="none"/>
          </w:rPr>
          <w:t>http://www.credo-ua.org/2015/05/135784</w:t>
        </w:r>
      </w:hyperlink>
    </w:p>
  </w:footnote>
  <w:footnote w:id="15">
    <w:p w:rsidR="000C3AD9" w:rsidRPr="00196DF8" w:rsidRDefault="000C3AD9" w:rsidP="00196DF8">
      <w:pPr>
        <w:pStyle w:val="a9"/>
        <w:jc w:val="both"/>
        <w:rPr>
          <w:rFonts w:ascii="Times New Roman" w:hAnsi="Times New Roman" w:cs="Times New Roman"/>
          <w:sz w:val="24"/>
          <w:szCs w:val="24"/>
        </w:rPr>
      </w:pPr>
      <w:r w:rsidRPr="00196DF8">
        <w:rPr>
          <w:rStyle w:val="ab"/>
          <w:rFonts w:ascii="Times New Roman" w:hAnsi="Times New Roman" w:cs="Times New Roman"/>
          <w:sz w:val="24"/>
          <w:szCs w:val="24"/>
        </w:rPr>
        <w:footnoteRef/>
      </w:r>
      <w:r w:rsidRPr="00196DF8">
        <w:rPr>
          <w:rFonts w:ascii="Times New Roman" w:hAnsi="Times New Roman" w:cs="Times New Roman"/>
          <w:sz w:val="24"/>
          <w:szCs w:val="24"/>
        </w:rPr>
        <w:t xml:space="preserve"> </w:t>
      </w:r>
      <w:r w:rsidRPr="00052856">
        <w:rPr>
          <w:rFonts w:ascii="Times New Roman" w:hAnsi="Times New Roman"/>
          <w:sz w:val="24"/>
          <w:szCs w:val="24"/>
        </w:rPr>
        <w:t>“</w:t>
      </w:r>
      <w:r w:rsidRPr="00196DF8">
        <w:rPr>
          <w:rFonts w:ascii="Times New Roman" w:hAnsi="Times New Roman"/>
          <w:sz w:val="24"/>
          <w:szCs w:val="24"/>
        </w:rPr>
        <w:t>Зміни до Конституції загрожують інституту сім’ї в Україні, Святослав Шевчук</w:t>
      </w:r>
      <w:r>
        <w:rPr>
          <w:rFonts w:ascii="Times New Roman" w:hAnsi="Times New Roman"/>
          <w:sz w:val="24"/>
          <w:szCs w:val="24"/>
        </w:rPr>
        <w:t>,</w:t>
      </w:r>
      <w:r w:rsidRPr="00052856">
        <w:rPr>
          <w:rFonts w:ascii="Times New Roman" w:hAnsi="Times New Roman"/>
          <w:sz w:val="24"/>
          <w:szCs w:val="24"/>
        </w:rPr>
        <w:t>”</w:t>
      </w:r>
      <w:r w:rsidRPr="00196DF8">
        <w:rPr>
          <w:rFonts w:ascii="Times New Roman" w:hAnsi="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9" w:history="1">
        <w:r w:rsidRPr="00196DF8">
          <w:rPr>
            <w:rFonts w:ascii="Times New Roman" w:hAnsi="Times New Roman"/>
            <w:sz w:val="24"/>
            <w:szCs w:val="24"/>
          </w:rPr>
          <w:t>http://www.credo-ua.org/2015/07/138202</w:t>
        </w:r>
      </w:hyperlink>
      <w:r>
        <w:rPr>
          <w:rFonts w:ascii="Times New Roman" w:hAnsi="Times New Roman"/>
          <w:sz w:val="24"/>
          <w:szCs w:val="24"/>
        </w:rPr>
        <w:t>.</w:t>
      </w:r>
    </w:p>
  </w:footnote>
  <w:footnote w:id="16">
    <w:p w:rsidR="000C3AD9" w:rsidRPr="00196DF8" w:rsidRDefault="000C3AD9" w:rsidP="00196DF8">
      <w:pPr>
        <w:pStyle w:val="a9"/>
        <w:jc w:val="both"/>
        <w:rPr>
          <w:rFonts w:ascii="Times New Roman" w:hAnsi="Times New Roman" w:cs="Times New Roman"/>
          <w:sz w:val="24"/>
          <w:szCs w:val="24"/>
        </w:rPr>
      </w:pPr>
      <w:r w:rsidRPr="00196DF8">
        <w:rPr>
          <w:rStyle w:val="ab"/>
          <w:rFonts w:ascii="Times New Roman" w:hAnsi="Times New Roman" w:cs="Times New Roman"/>
          <w:sz w:val="24"/>
          <w:szCs w:val="24"/>
        </w:rPr>
        <w:footnoteRef/>
      </w:r>
      <w:r w:rsidRPr="00196DF8">
        <w:rPr>
          <w:rFonts w:ascii="Times New Roman" w:hAnsi="Times New Roman" w:cs="Times New Roman"/>
          <w:sz w:val="24"/>
          <w:szCs w:val="24"/>
        </w:rPr>
        <w:t xml:space="preserve"> </w:t>
      </w:r>
      <w:r w:rsidRPr="00052856">
        <w:rPr>
          <w:rFonts w:ascii="Times New Roman" w:hAnsi="Times New Roman"/>
          <w:sz w:val="24"/>
          <w:szCs w:val="24"/>
        </w:rPr>
        <w:t>“</w:t>
      </w:r>
      <w:r w:rsidRPr="00196DF8">
        <w:rPr>
          <w:rFonts w:ascii="Times New Roman" w:hAnsi="Times New Roman"/>
          <w:sz w:val="24"/>
          <w:szCs w:val="24"/>
        </w:rPr>
        <w:t>Про гендерну ідентичність і сексуальну орієнтацію говоритимуть на прес-конференції у Києві</w:t>
      </w:r>
      <w:r>
        <w:rPr>
          <w:rFonts w:ascii="Times New Roman" w:hAnsi="Times New Roman" w:cs="Times New Roman"/>
          <w:sz w:val="24"/>
          <w:szCs w:val="24"/>
        </w:rPr>
        <w:t>,</w:t>
      </w:r>
      <w:r w:rsidRPr="00052856">
        <w:rPr>
          <w:rFonts w:ascii="Times New Roman" w:hAnsi="Times New Roman"/>
          <w:sz w:val="24"/>
          <w:szCs w:val="24"/>
        </w:rPr>
        <w:t>”</w:t>
      </w:r>
      <w:r w:rsidRPr="00196DF8">
        <w:rPr>
          <w:rFonts w:ascii="Times New Roman" w:hAnsi="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10" w:history="1">
        <w:r w:rsidRPr="00196DF8">
          <w:rPr>
            <w:rFonts w:ascii="Times New Roman" w:hAnsi="Times New Roman"/>
            <w:sz w:val="24"/>
            <w:szCs w:val="24"/>
          </w:rPr>
          <w:t>http://catholicnews.org.ua/pro-gendernu-identichnist-i-seksualnu-oriientaciyu-govoritimut-na-pres-konferenciyi-u-kiievi</w:t>
        </w:r>
      </w:hyperlink>
    </w:p>
  </w:footnote>
  <w:footnote w:id="17">
    <w:p w:rsidR="000C3AD9" w:rsidRPr="009229A3" w:rsidRDefault="000C3AD9" w:rsidP="009229A3">
      <w:pPr>
        <w:pStyle w:val="a9"/>
        <w:jc w:val="both"/>
        <w:rPr>
          <w:rFonts w:ascii="Times New Roman" w:hAnsi="Times New Roman" w:cs="Times New Roman"/>
          <w:sz w:val="24"/>
          <w:szCs w:val="24"/>
        </w:rPr>
      </w:pPr>
      <w:r w:rsidRPr="009229A3">
        <w:rPr>
          <w:rStyle w:val="ab"/>
          <w:rFonts w:ascii="Times New Roman" w:hAnsi="Times New Roman" w:cs="Times New Roman"/>
          <w:sz w:val="24"/>
          <w:szCs w:val="24"/>
        </w:rPr>
        <w:footnoteRef/>
      </w:r>
      <w:r>
        <w:rPr>
          <w:rFonts w:ascii="Times New Roman" w:hAnsi="Times New Roman" w:cs="Times New Roman"/>
          <w:sz w:val="24"/>
          <w:szCs w:val="24"/>
        </w:rPr>
        <w:t>,</w:t>
      </w:r>
      <w:r w:rsidRPr="00052856">
        <w:rPr>
          <w:rFonts w:ascii="Times New Roman" w:hAnsi="Times New Roman"/>
          <w:sz w:val="24"/>
          <w:szCs w:val="24"/>
        </w:rPr>
        <w:t>““</w:t>
      </w:r>
      <w:r w:rsidRPr="009229A3">
        <w:rPr>
          <w:rFonts w:ascii="Times New Roman" w:hAnsi="Times New Roman" w:cs="Times New Roman"/>
          <w:sz w:val="24"/>
          <w:szCs w:val="24"/>
        </w:rPr>
        <w:t>Гендерна політика</w:t>
      </w:r>
      <w:r w:rsidRPr="00052856">
        <w:rPr>
          <w:rFonts w:ascii="Times New Roman" w:hAnsi="Times New Roman"/>
          <w:sz w:val="24"/>
          <w:szCs w:val="24"/>
        </w:rPr>
        <w:t>”</w:t>
      </w:r>
      <w:r w:rsidRPr="009229A3">
        <w:rPr>
          <w:rFonts w:ascii="Times New Roman" w:hAnsi="Times New Roman" w:cs="Times New Roman"/>
          <w:sz w:val="24"/>
          <w:szCs w:val="24"/>
        </w:rPr>
        <w:t xml:space="preserve"> сьогодні: що це?</w:t>
      </w:r>
      <w:r>
        <w:rPr>
          <w:rFonts w:ascii="Times New Roman" w:hAnsi="Times New Roman" w:cs="Times New Roman"/>
          <w:sz w:val="24"/>
          <w:szCs w:val="24"/>
        </w:rPr>
        <w:t>,</w:t>
      </w:r>
      <w:r w:rsidRPr="00052856">
        <w:rPr>
          <w:rFonts w:ascii="Times New Roman" w:hAnsi="Times New Roman"/>
          <w:sz w:val="24"/>
          <w:szCs w:val="24"/>
        </w:rPr>
        <w:t>”</w:t>
      </w:r>
      <w:r w:rsidRPr="000B6CAC">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r w:rsidRPr="009229A3">
        <w:rPr>
          <w:rFonts w:ascii="Times New Roman" w:hAnsi="Times New Roman" w:cs="Times New Roman"/>
          <w:sz w:val="24"/>
          <w:szCs w:val="24"/>
        </w:rPr>
        <w:t xml:space="preserve"> </w:t>
      </w:r>
      <w:hyperlink r:id="rId11" w:history="1">
        <w:r w:rsidRPr="009229A3">
          <w:rPr>
            <w:rStyle w:val="a3"/>
            <w:rFonts w:ascii="Times New Roman" w:hAnsi="Times New Roman" w:cs="Times New Roman"/>
            <w:color w:val="auto"/>
            <w:sz w:val="24"/>
            <w:szCs w:val="24"/>
            <w:u w:val="none"/>
          </w:rPr>
          <w:t>http://catholicnews.org.ua/genderna-politika-sogodni-shcho-ce</w:t>
        </w:r>
      </w:hyperlink>
    </w:p>
  </w:footnote>
  <w:footnote w:id="18">
    <w:p w:rsidR="000C3AD9" w:rsidRPr="009229A3" w:rsidRDefault="000C3AD9" w:rsidP="009229A3">
      <w:pPr>
        <w:pStyle w:val="a9"/>
        <w:jc w:val="both"/>
        <w:rPr>
          <w:rFonts w:ascii="Times New Roman" w:hAnsi="Times New Roman" w:cs="Times New Roman"/>
          <w:sz w:val="24"/>
          <w:szCs w:val="24"/>
        </w:rPr>
      </w:pPr>
      <w:r w:rsidRPr="009229A3">
        <w:rPr>
          <w:rStyle w:val="ab"/>
          <w:rFonts w:ascii="Times New Roman" w:hAnsi="Times New Roman" w:cs="Times New Roman"/>
          <w:sz w:val="24"/>
          <w:szCs w:val="24"/>
        </w:rPr>
        <w:footnoteRef/>
      </w:r>
      <w:r w:rsidRPr="009229A3">
        <w:rPr>
          <w:rFonts w:ascii="Times New Roman" w:hAnsi="Times New Roman" w:cs="Times New Roman"/>
          <w:sz w:val="24"/>
          <w:szCs w:val="24"/>
        </w:rPr>
        <w:t xml:space="preserve"> </w:t>
      </w:r>
      <w:r w:rsidRPr="00052856">
        <w:rPr>
          <w:rFonts w:ascii="Times New Roman" w:hAnsi="Times New Roman"/>
          <w:sz w:val="24"/>
          <w:szCs w:val="24"/>
        </w:rPr>
        <w:t>“</w:t>
      </w:r>
      <w:r w:rsidRPr="009229A3">
        <w:rPr>
          <w:rFonts w:ascii="Times New Roman" w:hAnsi="Times New Roman" w:cs="Times New Roman"/>
          <w:sz w:val="24"/>
          <w:szCs w:val="24"/>
        </w:rPr>
        <w:t>Гендерна ідеологія – це чергова небезпека нового поневолення українського народу</w:t>
      </w:r>
      <w:r w:rsidRPr="00052856">
        <w:rPr>
          <w:rFonts w:ascii="Times New Roman" w:hAnsi="Times New Roman"/>
          <w:sz w:val="24"/>
          <w:szCs w:val="24"/>
        </w:rPr>
        <w:t>”</w:t>
      </w:r>
      <w:r>
        <w:rPr>
          <w:rFonts w:ascii="Times New Roman" w:hAnsi="Times New Roman"/>
          <w:sz w:val="24"/>
          <w:szCs w:val="24"/>
        </w:rPr>
        <w:t>,</w:t>
      </w:r>
      <w:r w:rsidRPr="009229A3">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12" w:history="1">
        <w:r w:rsidRPr="009229A3">
          <w:rPr>
            <w:rStyle w:val="a3"/>
            <w:rFonts w:ascii="Times New Roman" w:hAnsi="Times New Roman" w:cs="Times New Roman"/>
            <w:color w:val="auto"/>
            <w:sz w:val="24"/>
            <w:szCs w:val="24"/>
            <w:u w:val="none"/>
          </w:rPr>
          <w:t>http://catholicnews.org.ua/genderna-ideologiya-ce-chergova-nebezpeka-novogo-ponevolennya-ukrayinskogo-narodu</w:t>
        </w:r>
      </w:hyperlink>
      <w:r w:rsidRPr="009229A3">
        <w:rPr>
          <w:rFonts w:ascii="Times New Roman" w:hAnsi="Times New Roman" w:cs="Times New Roman"/>
          <w:sz w:val="24"/>
          <w:szCs w:val="24"/>
        </w:rPr>
        <w:t>.</w:t>
      </w:r>
    </w:p>
  </w:footnote>
  <w:footnote w:id="19">
    <w:p w:rsidR="000C3AD9" w:rsidRDefault="000C3AD9" w:rsidP="00ED7F49">
      <w:pPr>
        <w:spacing w:after="0" w:line="240" w:lineRule="auto"/>
        <w:jc w:val="both"/>
        <w:rPr>
          <w:rFonts w:ascii="Times New Roman" w:hAnsi="Times New Roman"/>
          <w:sz w:val="28"/>
          <w:szCs w:val="28"/>
        </w:rPr>
      </w:pPr>
      <w:r w:rsidRPr="00ED7F49">
        <w:rPr>
          <w:rStyle w:val="ab"/>
          <w:rFonts w:ascii="Times New Roman" w:hAnsi="Times New Roman" w:cs="Times New Roman"/>
          <w:sz w:val="24"/>
          <w:szCs w:val="24"/>
        </w:rPr>
        <w:footnoteRef/>
      </w:r>
      <w:r w:rsidRPr="00ED7F49">
        <w:rPr>
          <w:rFonts w:ascii="Times New Roman" w:hAnsi="Times New Roman" w:cs="Times New Roman"/>
          <w:sz w:val="24"/>
          <w:szCs w:val="24"/>
        </w:rPr>
        <w:t xml:space="preserve"> </w:t>
      </w:r>
      <w:r w:rsidRPr="00052856">
        <w:rPr>
          <w:rFonts w:ascii="Times New Roman" w:hAnsi="Times New Roman"/>
          <w:sz w:val="24"/>
          <w:szCs w:val="24"/>
        </w:rPr>
        <w:t>“</w:t>
      </w:r>
      <w:r w:rsidRPr="00ED7F49">
        <w:rPr>
          <w:rFonts w:ascii="Times New Roman" w:hAnsi="Times New Roman"/>
          <w:sz w:val="24"/>
          <w:szCs w:val="24"/>
        </w:rPr>
        <w:t>В уряді офіційно визнали, що готують легалізацію одностатевих цивільних партнерств</w:t>
      </w:r>
      <w:r w:rsidRPr="00052856">
        <w:rPr>
          <w:rFonts w:ascii="Times New Roman" w:hAnsi="Times New Roman"/>
          <w:sz w:val="24"/>
          <w:szCs w:val="24"/>
        </w:rPr>
        <w:t>”</w:t>
      </w:r>
      <w:r>
        <w:rPr>
          <w:rFonts w:ascii="Times New Roman" w:hAnsi="Times New Roman"/>
          <w:sz w:val="24"/>
          <w:szCs w:val="24"/>
        </w:rPr>
        <w:t>,</w:t>
      </w:r>
      <w:r w:rsidRPr="009229A3">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13" w:history="1">
        <w:r w:rsidRPr="00ED7F49">
          <w:rPr>
            <w:rStyle w:val="a3"/>
            <w:rFonts w:ascii="Times New Roman" w:hAnsi="Times New Roman"/>
            <w:color w:val="auto"/>
            <w:sz w:val="24"/>
            <w:szCs w:val="24"/>
            <w:u w:val="none"/>
          </w:rPr>
          <w:t>http://catholicnews.org.ua/v-uryadi-oficiyno-viznali-shcho-gotuyut-legalizaciyu-odnostatevih-civilnih-partnerstv</w:t>
        </w:r>
      </w:hyperlink>
    </w:p>
    <w:p w:rsidR="000C3AD9" w:rsidRPr="00ED7F49" w:rsidRDefault="000C3AD9" w:rsidP="00ED7F49">
      <w:pPr>
        <w:pStyle w:val="a9"/>
        <w:jc w:val="both"/>
        <w:rPr>
          <w:rFonts w:ascii="Times New Roman" w:hAnsi="Times New Roman" w:cs="Times New Roman"/>
          <w:sz w:val="24"/>
          <w:szCs w:val="24"/>
        </w:rPr>
      </w:pPr>
    </w:p>
  </w:footnote>
  <w:footnote w:id="20">
    <w:p w:rsidR="000C3AD9" w:rsidRPr="00ED7F49" w:rsidRDefault="000C3AD9" w:rsidP="00ED7F49">
      <w:pPr>
        <w:pStyle w:val="a9"/>
        <w:jc w:val="both"/>
        <w:rPr>
          <w:rFonts w:ascii="Times New Roman" w:hAnsi="Times New Roman" w:cs="Times New Roman"/>
          <w:sz w:val="24"/>
          <w:szCs w:val="24"/>
        </w:rPr>
      </w:pPr>
      <w:r w:rsidRPr="00ED7F49">
        <w:rPr>
          <w:rStyle w:val="ab"/>
          <w:rFonts w:ascii="Times New Roman" w:hAnsi="Times New Roman" w:cs="Times New Roman"/>
          <w:sz w:val="24"/>
          <w:szCs w:val="24"/>
        </w:rPr>
        <w:footnoteRef/>
      </w:r>
      <w:r w:rsidRPr="00ED7F49">
        <w:rPr>
          <w:rFonts w:ascii="Times New Roman" w:hAnsi="Times New Roman" w:cs="Times New Roman"/>
          <w:sz w:val="24"/>
          <w:szCs w:val="24"/>
        </w:rPr>
        <w:t xml:space="preserve"> </w:t>
      </w:r>
      <w:r w:rsidRPr="00052856">
        <w:rPr>
          <w:rFonts w:ascii="Times New Roman" w:hAnsi="Times New Roman"/>
          <w:sz w:val="24"/>
          <w:szCs w:val="24"/>
        </w:rPr>
        <w:t>“</w:t>
      </w:r>
      <w:r w:rsidRPr="00ED7F49">
        <w:rPr>
          <w:rFonts w:ascii="Times New Roman" w:hAnsi="Times New Roman"/>
          <w:sz w:val="24"/>
          <w:szCs w:val="24"/>
        </w:rPr>
        <w:t>В уряді офіційно визнали, що готують легалізацію одностатевих цивільних партнерств</w:t>
      </w:r>
      <w:r w:rsidRPr="00052856">
        <w:rPr>
          <w:rFonts w:ascii="Times New Roman" w:hAnsi="Times New Roman"/>
          <w:sz w:val="24"/>
          <w:szCs w:val="24"/>
        </w:rPr>
        <w:t>”</w:t>
      </w:r>
      <w:r w:rsidRPr="00ED7F49">
        <w:rPr>
          <w:rFonts w:ascii="Times New Roman" w:hAnsi="Times New Roman"/>
          <w:bCs/>
          <w:caps/>
          <w:sz w:val="24"/>
          <w:szCs w:val="24"/>
          <w:shd w:val="clear" w:color="auto" w:fill="FFFFFF"/>
        </w:rPr>
        <w:t xml:space="preserve"> </w:t>
      </w:r>
      <w:r>
        <w:rPr>
          <w:rFonts w:ascii="Times New Roman" w:hAnsi="Times New Roman"/>
          <w:sz w:val="24"/>
          <w:szCs w:val="24"/>
        </w:rPr>
        <w:t>,</w:t>
      </w:r>
      <w:r w:rsidRPr="009229A3">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14" w:history="1">
        <w:r w:rsidRPr="00ED7F49">
          <w:rPr>
            <w:rStyle w:val="a3"/>
            <w:rFonts w:ascii="Times New Roman" w:hAnsi="Times New Roman"/>
            <w:color w:val="auto"/>
            <w:sz w:val="24"/>
            <w:szCs w:val="24"/>
            <w:u w:val="none"/>
          </w:rPr>
          <w:t>http://catholicnews.org.ua/v-uryadi-oficiyno-viznali-shcho-gotuyut-legalizaciyu-odnostatevih-civilnih-partnerstv</w:t>
        </w:r>
      </w:hyperlink>
    </w:p>
  </w:footnote>
  <w:footnote w:id="21">
    <w:p w:rsidR="000C3AD9" w:rsidRPr="00ED7F49" w:rsidRDefault="000C3AD9" w:rsidP="00ED7F49">
      <w:pPr>
        <w:spacing w:after="0" w:line="240" w:lineRule="auto"/>
        <w:jc w:val="both"/>
        <w:rPr>
          <w:rFonts w:ascii="Times New Roman" w:hAnsi="Times New Roman"/>
          <w:sz w:val="24"/>
          <w:szCs w:val="24"/>
        </w:rPr>
      </w:pPr>
      <w:r w:rsidRPr="00ED7F49">
        <w:rPr>
          <w:rStyle w:val="ab"/>
          <w:rFonts w:ascii="Times New Roman" w:hAnsi="Times New Roman" w:cs="Times New Roman"/>
          <w:sz w:val="24"/>
          <w:szCs w:val="24"/>
        </w:rPr>
        <w:footnoteRef/>
      </w:r>
      <w:r w:rsidRPr="00ED7F49">
        <w:rPr>
          <w:rFonts w:ascii="Times New Roman" w:hAnsi="Times New Roman" w:cs="Times New Roman"/>
          <w:sz w:val="24"/>
          <w:szCs w:val="24"/>
        </w:rPr>
        <w:t xml:space="preserve"> </w:t>
      </w:r>
      <w:r w:rsidRPr="00052856">
        <w:rPr>
          <w:rFonts w:ascii="Times New Roman" w:hAnsi="Times New Roman"/>
          <w:sz w:val="24"/>
          <w:szCs w:val="24"/>
        </w:rPr>
        <w:t>“</w:t>
      </w:r>
      <w:r w:rsidRPr="00ED7F49">
        <w:rPr>
          <w:rFonts w:ascii="Times New Roman" w:hAnsi="Times New Roman"/>
          <w:sz w:val="24"/>
          <w:szCs w:val="24"/>
        </w:rPr>
        <w:t>Про охорону життя і традиційні сімейні цінності говорили на круглому столі у Києві</w:t>
      </w:r>
      <w:r w:rsidRPr="00052856">
        <w:rPr>
          <w:rFonts w:ascii="Times New Roman" w:hAnsi="Times New Roman"/>
          <w:sz w:val="24"/>
          <w:szCs w:val="24"/>
        </w:rPr>
        <w:t>”</w:t>
      </w:r>
      <w:r w:rsidRPr="00ED7F49">
        <w:rPr>
          <w:rFonts w:ascii="Times New Roman" w:hAnsi="Times New Roman"/>
          <w:sz w:val="24"/>
          <w:szCs w:val="24"/>
        </w:rPr>
        <w:t xml:space="preserve"> </w:t>
      </w:r>
      <w:r>
        <w:rPr>
          <w:rFonts w:ascii="Times New Roman" w:hAnsi="Times New Roman"/>
          <w:sz w:val="24"/>
          <w:szCs w:val="24"/>
        </w:rPr>
        <w:t>,</w:t>
      </w:r>
      <w:r w:rsidRPr="009229A3">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15" w:history="1">
        <w:r w:rsidRPr="00ED7F49">
          <w:rPr>
            <w:rStyle w:val="a3"/>
            <w:rFonts w:ascii="Times New Roman" w:hAnsi="Times New Roman"/>
            <w:color w:val="auto"/>
            <w:sz w:val="24"/>
            <w:szCs w:val="24"/>
            <w:u w:val="none"/>
          </w:rPr>
          <w:t>http://ugcc.ua/video/pro_ohoronu_zhittya_ta_tradits%D1%96yn%D1%96_s%D1%96meyn%D1%96_ts%D1%96nnost%D1%96_govorili_na_kruglomu_stol%D1%96_u_kiiev%D1%96_78328.html</w:t>
        </w:r>
      </w:hyperlink>
    </w:p>
    <w:p w:rsidR="000C3AD9" w:rsidRPr="00ED7F49" w:rsidRDefault="000C3AD9" w:rsidP="00ED7F49">
      <w:pPr>
        <w:pStyle w:val="a9"/>
        <w:jc w:val="both"/>
        <w:rPr>
          <w:rFonts w:ascii="Times New Roman" w:hAnsi="Times New Roman" w:cs="Times New Roman"/>
          <w:sz w:val="24"/>
          <w:szCs w:val="24"/>
        </w:rPr>
      </w:pPr>
    </w:p>
  </w:footnote>
  <w:footnote w:id="22">
    <w:p w:rsidR="000C3AD9" w:rsidRPr="00ED7F49" w:rsidRDefault="000C3AD9" w:rsidP="00ED7F49">
      <w:pPr>
        <w:pStyle w:val="a9"/>
        <w:jc w:val="both"/>
        <w:rPr>
          <w:rFonts w:ascii="Times New Roman" w:hAnsi="Times New Roman" w:cs="Times New Roman"/>
          <w:sz w:val="24"/>
          <w:szCs w:val="24"/>
        </w:rPr>
      </w:pPr>
      <w:r w:rsidRPr="00ED7F49">
        <w:rPr>
          <w:rStyle w:val="ab"/>
          <w:rFonts w:ascii="Times New Roman" w:hAnsi="Times New Roman" w:cs="Times New Roman"/>
          <w:sz w:val="24"/>
          <w:szCs w:val="24"/>
        </w:rPr>
        <w:footnoteRef/>
      </w:r>
      <w:r w:rsidRPr="00ED7F49">
        <w:rPr>
          <w:rFonts w:ascii="Times New Roman" w:hAnsi="Times New Roman" w:cs="Times New Roman"/>
          <w:sz w:val="24"/>
          <w:szCs w:val="24"/>
        </w:rPr>
        <w:t xml:space="preserve"> </w:t>
      </w:r>
      <w:r w:rsidRPr="00052856">
        <w:rPr>
          <w:rFonts w:ascii="Times New Roman" w:hAnsi="Times New Roman"/>
          <w:sz w:val="24"/>
          <w:szCs w:val="24"/>
        </w:rPr>
        <w:t>“</w:t>
      </w:r>
      <w:r w:rsidRPr="00ED7F49">
        <w:rPr>
          <w:rFonts w:ascii="Times New Roman" w:hAnsi="Times New Roman"/>
          <w:sz w:val="24"/>
          <w:szCs w:val="24"/>
        </w:rPr>
        <w:t>Про охорону життя і традиційні сімейні цінності гов</w:t>
      </w:r>
      <w:r>
        <w:rPr>
          <w:rFonts w:ascii="Times New Roman" w:hAnsi="Times New Roman"/>
          <w:sz w:val="24"/>
          <w:szCs w:val="24"/>
        </w:rPr>
        <w:t>орили на круглому столі у Києві</w:t>
      </w:r>
      <w:r w:rsidRPr="00052856">
        <w:rPr>
          <w:rFonts w:ascii="Times New Roman" w:hAnsi="Times New Roman"/>
          <w:sz w:val="24"/>
          <w:szCs w:val="24"/>
        </w:rPr>
        <w:t>”</w:t>
      </w:r>
      <w:r w:rsidRPr="00ED7F49">
        <w:rPr>
          <w:rFonts w:ascii="Times New Roman" w:hAnsi="Times New Roman"/>
          <w:sz w:val="24"/>
          <w:szCs w:val="24"/>
        </w:rPr>
        <w:t xml:space="preserve"> </w:t>
      </w:r>
      <w:r>
        <w:rPr>
          <w:rFonts w:ascii="Times New Roman" w:hAnsi="Times New Roman"/>
          <w:sz w:val="24"/>
          <w:szCs w:val="24"/>
        </w:rPr>
        <w:t>,</w:t>
      </w:r>
      <w:r w:rsidRPr="009229A3">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16" w:history="1">
        <w:r w:rsidRPr="00ED7F49">
          <w:rPr>
            <w:rStyle w:val="a3"/>
            <w:rFonts w:ascii="Times New Roman" w:hAnsi="Times New Roman"/>
            <w:color w:val="auto"/>
            <w:sz w:val="24"/>
            <w:szCs w:val="24"/>
            <w:u w:val="none"/>
          </w:rPr>
          <w:t>http://ugcc.ua/video/pro_ohoronu_zhittya_ta_tradits%D1%96yn%D1%96_s%D1%96meyn%D1%96_ts%D1%96nnost%D1%96_govorili_na_kruglomu_stol%D1%96_u_kiiev%D1%96_78328.html</w:t>
        </w:r>
      </w:hyperlink>
    </w:p>
  </w:footnote>
  <w:footnote w:id="23">
    <w:p w:rsidR="000C3AD9" w:rsidRPr="00216BC2" w:rsidRDefault="000C3AD9" w:rsidP="00216BC2">
      <w:pPr>
        <w:spacing w:after="0" w:line="240" w:lineRule="auto"/>
        <w:jc w:val="both"/>
        <w:rPr>
          <w:rFonts w:ascii="Times New Roman" w:hAnsi="Times New Roman" w:cs="Times New Roman"/>
          <w:sz w:val="24"/>
          <w:szCs w:val="24"/>
        </w:rPr>
      </w:pPr>
      <w:r w:rsidRPr="00216BC2">
        <w:rPr>
          <w:rStyle w:val="ab"/>
          <w:rFonts w:ascii="Times New Roman" w:hAnsi="Times New Roman" w:cs="Times New Roman"/>
          <w:sz w:val="24"/>
          <w:szCs w:val="24"/>
        </w:rPr>
        <w:footnoteRef/>
      </w:r>
      <w:r w:rsidRPr="00216BC2">
        <w:rPr>
          <w:rFonts w:ascii="Times New Roman" w:hAnsi="Times New Roman" w:cs="Times New Roman"/>
          <w:sz w:val="24"/>
          <w:szCs w:val="24"/>
        </w:rPr>
        <w:t xml:space="preserve"> </w:t>
      </w:r>
      <w:r w:rsidRPr="00052856">
        <w:rPr>
          <w:rFonts w:ascii="Times New Roman" w:hAnsi="Times New Roman"/>
          <w:sz w:val="24"/>
          <w:szCs w:val="24"/>
        </w:rPr>
        <w:t>“</w:t>
      </w:r>
      <w:r w:rsidRPr="00216BC2">
        <w:rPr>
          <w:rFonts w:ascii="Times New Roman" w:hAnsi="Times New Roman"/>
          <w:sz w:val="24"/>
          <w:szCs w:val="24"/>
        </w:rPr>
        <w:t>У Львові на перший тиждень великого посту готують християнофобну ЛГБТ провокацію</w:t>
      </w:r>
      <w:r w:rsidRPr="00052856">
        <w:rPr>
          <w:rFonts w:ascii="Times New Roman" w:hAnsi="Times New Roman"/>
          <w:sz w:val="24"/>
          <w:szCs w:val="24"/>
        </w:rPr>
        <w:t>”</w:t>
      </w:r>
      <w:r>
        <w:rPr>
          <w:rFonts w:ascii="Times New Roman" w:hAnsi="Times New Roman"/>
          <w:sz w:val="24"/>
          <w:szCs w:val="24"/>
        </w:rPr>
        <w:t>,</w:t>
      </w:r>
      <w:r w:rsidRPr="00216BC2">
        <w:rPr>
          <w:rFonts w:ascii="Times New Roman" w:hAnsi="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17" w:history="1">
        <w:r w:rsidRPr="00216BC2">
          <w:rPr>
            <w:rStyle w:val="a3"/>
            <w:rFonts w:ascii="Times New Roman" w:hAnsi="Times New Roman"/>
            <w:color w:val="auto"/>
            <w:sz w:val="24"/>
            <w:szCs w:val="24"/>
            <w:u w:val="none"/>
          </w:rPr>
          <w:t>http://catholicnews.org.ua/u-lvovi-na-pershiy-tizhden-velikogo-postu-gotuyut-hristiyanofobnu-lgbt-provokaciyu</w:t>
        </w:r>
      </w:hyperlink>
    </w:p>
  </w:footnote>
  <w:footnote w:id="24">
    <w:p w:rsidR="000C3AD9" w:rsidRPr="00216BC2" w:rsidRDefault="000C3AD9" w:rsidP="00216BC2">
      <w:pPr>
        <w:pStyle w:val="a9"/>
        <w:jc w:val="both"/>
        <w:rPr>
          <w:rFonts w:ascii="Times New Roman" w:hAnsi="Times New Roman" w:cs="Times New Roman"/>
          <w:sz w:val="24"/>
          <w:szCs w:val="24"/>
        </w:rPr>
      </w:pPr>
      <w:r w:rsidRPr="00216BC2">
        <w:rPr>
          <w:rStyle w:val="ab"/>
          <w:rFonts w:ascii="Times New Roman" w:hAnsi="Times New Roman" w:cs="Times New Roman"/>
          <w:sz w:val="24"/>
          <w:szCs w:val="24"/>
        </w:rPr>
        <w:footnoteRef/>
      </w:r>
      <w:r w:rsidRPr="00216BC2">
        <w:rPr>
          <w:rFonts w:ascii="Times New Roman" w:hAnsi="Times New Roman" w:cs="Times New Roman"/>
          <w:sz w:val="24"/>
          <w:szCs w:val="24"/>
        </w:rPr>
        <w:t xml:space="preserve"> </w:t>
      </w:r>
      <w:r w:rsidRPr="00052856">
        <w:rPr>
          <w:rFonts w:ascii="Times New Roman" w:hAnsi="Times New Roman"/>
          <w:sz w:val="24"/>
          <w:szCs w:val="24"/>
        </w:rPr>
        <w:t>“</w:t>
      </w:r>
      <w:r w:rsidRPr="00216BC2">
        <w:rPr>
          <w:rFonts w:ascii="Times New Roman" w:hAnsi="Times New Roman"/>
          <w:sz w:val="24"/>
          <w:szCs w:val="24"/>
        </w:rPr>
        <w:t>ЛМР подала позов у суд про заборону проведення завтра на просп. Свободи будь-яких акцій</w:t>
      </w:r>
      <w:r w:rsidRPr="00052856">
        <w:rPr>
          <w:rFonts w:ascii="Times New Roman" w:hAnsi="Times New Roman"/>
          <w:sz w:val="24"/>
          <w:szCs w:val="24"/>
        </w:rPr>
        <w:t>”</w:t>
      </w:r>
      <w:r w:rsidRPr="00216BC2">
        <w:rPr>
          <w:rFonts w:ascii="Times New Roman" w:hAnsi="Times New Roman"/>
          <w:sz w:val="24"/>
          <w:szCs w:val="24"/>
        </w:rPr>
        <w:t xml:space="preserve"> </w:t>
      </w:r>
      <w:r>
        <w:rPr>
          <w:rFonts w:ascii="Times New Roman" w:hAnsi="Times New Roman"/>
          <w:sz w:val="24"/>
          <w:szCs w:val="24"/>
        </w:rPr>
        <w:t>,</w:t>
      </w:r>
      <w:r w:rsidRPr="009229A3">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18" w:history="1">
        <w:r w:rsidRPr="00216BC2">
          <w:rPr>
            <w:rStyle w:val="a3"/>
            <w:rFonts w:ascii="Times New Roman" w:hAnsi="Times New Roman"/>
            <w:color w:val="auto"/>
            <w:sz w:val="24"/>
            <w:szCs w:val="24"/>
            <w:u w:val="none"/>
          </w:rPr>
          <w:t>http://catholicnews.org.ua/lmr-podala-pozov-u-sud-pro-zaboronu-provedennya-zavtra-na-prosp-svobodi-bud-yakih-akciy</w:t>
        </w:r>
      </w:hyperlink>
      <w:r w:rsidRPr="00216BC2">
        <w:rPr>
          <w:rFonts w:ascii="Times New Roman" w:hAnsi="Times New Roman"/>
          <w:sz w:val="24"/>
          <w:szCs w:val="24"/>
        </w:rPr>
        <w:t>.</w:t>
      </w:r>
    </w:p>
  </w:footnote>
  <w:footnote w:id="25">
    <w:p w:rsidR="000C3AD9" w:rsidRPr="00216BC2" w:rsidRDefault="000C3AD9" w:rsidP="00216BC2">
      <w:pPr>
        <w:pStyle w:val="a9"/>
        <w:jc w:val="both"/>
        <w:rPr>
          <w:rFonts w:ascii="Times New Roman" w:hAnsi="Times New Roman" w:cs="Times New Roman"/>
          <w:sz w:val="24"/>
          <w:szCs w:val="24"/>
        </w:rPr>
      </w:pPr>
      <w:r w:rsidRPr="00216BC2">
        <w:rPr>
          <w:rStyle w:val="ab"/>
          <w:rFonts w:ascii="Times New Roman" w:hAnsi="Times New Roman" w:cs="Times New Roman"/>
          <w:sz w:val="24"/>
          <w:szCs w:val="24"/>
        </w:rPr>
        <w:footnoteRef/>
      </w:r>
      <w:r w:rsidRPr="00216BC2">
        <w:rPr>
          <w:rFonts w:ascii="Times New Roman" w:hAnsi="Times New Roman" w:cs="Times New Roman"/>
          <w:sz w:val="24"/>
          <w:szCs w:val="24"/>
        </w:rPr>
        <w:t xml:space="preserve"> </w:t>
      </w:r>
      <w:r w:rsidRPr="00052856">
        <w:rPr>
          <w:rFonts w:ascii="Times New Roman" w:hAnsi="Times New Roman"/>
          <w:sz w:val="24"/>
          <w:szCs w:val="24"/>
        </w:rPr>
        <w:t>“</w:t>
      </w:r>
      <w:r w:rsidRPr="00216BC2">
        <w:rPr>
          <w:rFonts w:ascii="Times New Roman" w:hAnsi="Times New Roman"/>
          <w:sz w:val="24"/>
          <w:szCs w:val="24"/>
        </w:rPr>
        <w:t>Суд заборонив ЛГБТ ходу у Львові</w:t>
      </w:r>
      <w:r w:rsidRPr="00052856">
        <w:rPr>
          <w:rFonts w:ascii="Times New Roman" w:hAnsi="Times New Roman"/>
          <w:sz w:val="24"/>
          <w:szCs w:val="24"/>
        </w:rPr>
        <w:t>”</w:t>
      </w:r>
      <w:r>
        <w:rPr>
          <w:rFonts w:ascii="Times New Roman" w:hAnsi="Times New Roman"/>
          <w:sz w:val="24"/>
          <w:szCs w:val="24"/>
        </w:rPr>
        <w:t>,</w:t>
      </w:r>
      <w:r w:rsidRPr="009229A3">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19" w:history="1">
        <w:r w:rsidRPr="00216BC2">
          <w:rPr>
            <w:rStyle w:val="a3"/>
            <w:rFonts w:ascii="Times New Roman" w:hAnsi="Times New Roman"/>
            <w:color w:val="auto"/>
            <w:sz w:val="24"/>
            <w:szCs w:val="24"/>
            <w:u w:val="none"/>
          </w:rPr>
          <w:t>http://catholicnews.org.ua/sud-zaboroniv-lgbt-hodu-u-lvovi</w:t>
        </w:r>
      </w:hyperlink>
      <w:r w:rsidRPr="00216BC2">
        <w:rPr>
          <w:rFonts w:ascii="Times New Roman" w:hAnsi="Times New Roman"/>
          <w:sz w:val="24"/>
          <w:szCs w:val="24"/>
        </w:rPr>
        <w:t>.</w:t>
      </w:r>
    </w:p>
  </w:footnote>
  <w:footnote w:id="26">
    <w:p w:rsidR="000C3AD9" w:rsidRPr="00A9669F" w:rsidRDefault="000C3AD9" w:rsidP="00A9669F">
      <w:pPr>
        <w:pStyle w:val="a9"/>
        <w:jc w:val="both"/>
        <w:rPr>
          <w:rFonts w:ascii="Times New Roman" w:hAnsi="Times New Roman" w:cs="Times New Roman"/>
          <w:sz w:val="24"/>
          <w:szCs w:val="24"/>
        </w:rPr>
      </w:pPr>
      <w:r w:rsidRPr="00A9669F">
        <w:rPr>
          <w:rStyle w:val="ab"/>
          <w:rFonts w:ascii="Times New Roman" w:hAnsi="Times New Roman" w:cs="Times New Roman"/>
          <w:sz w:val="24"/>
          <w:szCs w:val="24"/>
        </w:rPr>
        <w:footnoteRef/>
      </w:r>
      <w:r w:rsidRPr="00A9669F">
        <w:rPr>
          <w:rFonts w:ascii="Times New Roman" w:hAnsi="Times New Roman" w:cs="Times New Roman"/>
          <w:sz w:val="24"/>
          <w:szCs w:val="24"/>
        </w:rPr>
        <w:t xml:space="preserve"> </w:t>
      </w:r>
      <w:r w:rsidRPr="00052856">
        <w:rPr>
          <w:rFonts w:ascii="Times New Roman" w:hAnsi="Times New Roman"/>
          <w:sz w:val="24"/>
          <w:szCs w:val="24"/>
        </w:rPr>
        <w:t>“</w:t>
      </w:r>
      <w:r w:rsidRPr="00A9669F">
        <w:rPr>
          <w:rFonts w:ascii="Times New Roman" w:hAnsi="Times New Roman"/>
          <w:sz w:val="24"/>
          <w:szCs w:val="24"/>
        </w:rPr>
        <w:t xml:space="preserve">Садовий: </w:t>
      </w:r>
      <w:r w:rsidRPr="00052856">
        <w:rPr>
          <w:rFonts w:ascii="Times New Roman" w:hAnsi="Times New Roman"/>
          <w:sz w:val="24"/>
          <w:szCs w:val="24"/>
        </w:rPr>
        <w:t>“</w:t>
      </w:r>
      <w:r w:rsidRPr="00A9669F">
        <w:rPr>
          <w:rFonts w:ascii="Times New Roman" w:hAnsi="Times New Roman"/>
          <w:sz w:val="24"/>
          <w:szCs w:val="24"/>
        </w:rPr>
        <w:t xml:space="preserve">Напад на </w:t>
      </w:r>
      <w:r w:rsidRPr="00052856">
        <w:rPr>
          <w:rFonts w:ascii="Times New Roman" w:hAnsi="Times New Roman"/>
          <w:sz w:val="24"/>
          <w:szCs w:val="24"/>
        </w:rPr>
        <w:t>“</w:t>
      </w:r>
      <w:r w:rsidRPr="00A9669F">
        <w:rPr>
          <w:rFonts w:ascii="Times New Roman" w:hAnsi="Times New Roman"/>
          <w:sz w:val="24"/>
          <w:szCs w:val="24"/>
        </w:rPr>
        <w:t>Фестиваль рівності</w:t>
      </w:r>
      <w:r w:rsidRPr="00052856">
        <w:rPr>
          <w:rFonts w:ascii="Times New Roman" w:hAnsi="Times New Roman"/>
          <w:sz w:val="24"/>
          <w:szCs w:val="24"/>
        </w:rPr>
        <w:t>”</w:t>
      </w:r>
      <w:r w:rsidRPr="00A9669F">
        <w:rPr>
          <w:rFonts w:ascii="Times New Roman" w:hAnsi="Times New Roman"/>
          <w:sz w:val="24"/>
          <w:szCs w:val="24"/>
        </w:rPr>
        <w:t xml:space="preserve"> був спланований</w:t>
      </w:r>
      <w:r w:rsidRPr="00052856">
        <w:rPr>
          <w:rFonts w:ascii="Times New Roman" w:hAnsi="Times New Roman"/>
          <w:sz w:val="24"/>
          <w:szCs w:val="24"/>
        </w:rPr>
        <w:t>”</w:t>
      </w:r>
      <w:r w:rsidRPr="00A9669F">
        <w:rPr>
          <w:rFonts w:ascii="Times New Roman" w:hAnsi="Times New Roman"/>
          <w:sz w:val="24"/>
          <w:szCs w:val="24"/>
        </w:rPr>
        <w:t xml:space="preserve"> </w:t>
      </w:r>
      <w:r>
        <w:rPr>
          <w:rFonts w:ascii="Times New Roman" w:hAnsi="Times New Roman"/>
          <w:sz w:val="24"/>
          <w:szCs w:val="24"/>
        </w:rPr>
        <w:t>,</w:t>
      </w:r>
      <w:r w:rsidRPr="009229A3">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20" w:history="1">
        <w:r w:rsidRPr="00A9669F">
          <w:rPr>
            <w:rFonts w:ascii="Times New Roman" w:hAnsi="Times New Roman"/>
            <w:sz w:val="24"/>
            <w:szCs w:val="24"/>
          </w:rPr>
          <w:t>http://wz.lviv.ua/ukraine/164438-u-lvovi-zablokuvaly-uchasnykiv-lhbt-festyvaliu</w:t>
        </w:r>
      </w:hyperlink>
    </w:p>
  </w:footnote>
  <w:footnote w:id="27">
    <w:p w:rsidR="000C3AD9" w:rsidRPr="00A9669F" w:rsidRDefault="000C3AD9" w:rsidP="00A9669F">
      <w:pPr>
        <w:pStyle w:val="a9"/>
        <w:jc w:val="both"/>
        <w:rPr>
          <w:rFonts w:ascii="Times New Roman" w:hAnsi="Times New Roman" w:cs="Times New Roman"/>
          <w:sz w:val="24"/>
          <w:szCs w:val="24"/>
        </w:rPr>
      </w:pPr>
      <w:r w:rsidRPr="00A9669F">
        <w:rPr>
          <w:rStyle w:val="ab"/>
          <w:rFonts w:ascii="Times New Roman" w:hAnsi="Times New Roman" w:cs="Times New Roman"/>
          <w:sz w:val="24"/>
          <w:szCs w:val="24"/>
        </w:rPr>
        <w:footnoteRef/>
      </w:r>
      <w:r w:rsidRPr="00A9669F">
        <w:rPr>
          <w:rFonts w:ascii="Times New Roman" w:hAnsi="Times New Roman" w:cs="Times New Roman"/>
          <w:sz w:val="24"/>
          <w:szCs w:val="24"/>
        </w:rPr>
        <w:t xml:space="preserve"> </w:t>
      </w:r>
      <w:r w:rsidRPr="00052856">
        <w:rPr>
          <w:rFonts w:ascii="Times New Roman" w:hAnsi="Times New Roman"/>
          <w:sz w:val="24"/>
          <w:szCs w:val="24"/>
        </w:rPr>
        <w:t>“</w:t>
      </w:r>
      <w:r w:rsidRPr="009E5CE1">
        <w:rPr>
          <w:rFonts w:ascii="Times New Roman" w:hAnsi="Times New Roman"/>
          <w:sz w:val="24"/>
          <w:szCs w:val="24"/>
          <w:bdr w:val="none" w:sz="0" w:space="0" w:color="auto" w:frame="1"/>
        </w:rPr>
        <w:t xml:space="preserve">Заява щодо нападу на </w:t>
      </w:r>
      <w:r w:rsidRPr="00052856">
        <w:rPr>
          <w:rFonts w:ascii="Times New Roman" w:hAnsi="Times New Roman"/>
          <w:sz w:val="24"/>
          <w:szCs w:val="24"/>
        </w:rPr>
        <w:t>“</w:t>
      </w:r>
      <w:r w:rsidRPr="009E5CE1">
        <w:rPr>
          <w:rFonts w:ascii="Times New Roman" w:hAnsi="Times New Roman"/>
          <w:sz w:val="24"/>
          <w:szCs w:val="24"/>
          <w:bdr w:val="none" w:sz="0" w:space="0" w:color="auto" w:frame="1"/>
        </w:rPr>
        <w:t>Фестиваль Рівності</w:t>
      </w:r>
      <w:r w:rsidRPr="00052856">
        <w:rPr>
          <w:rFonts w:ascii="Times New Roman" w:hAnsi="Times New Roman"/>
          <w:sz w:val="24"/>
          <w:szCs w:val="24"/>
        </w:rPr>
        <w:t>”</w:t>
      </w:r>
      <w:r w:rsidRPr="009E5CE1">
        <w:rPr>
          <w:rFonts w:ascii="Times New Roman" w:hAnsi="Times New Roman"/>
          <w:sz w:val="24"/>
          <w:szCs w:val="24"/>
          <w:bdr w:val="none" w:sz="0" w:space="0" w:color="auto" w:frame="1"/>
        </w:rPr>
        <w:t xml:space="preserve"> у Львові-2016</w:t>
      </w:r>
      <w:r w:rsidRPr="00052856">
        <w:rPr>
          <w:rFonts w:ascii="Times New Roman" w:hAnsi="Times New Roman"/>
          <w:sz w:val="24"/>
          <w:szCs w:val="24"/>
        </w:rPr>
        <w:t>”</w:t>
      </w:r>
      <w:r w:rsidRPr="009E5CE1">
        <w:rPr>
          <w:rFonts w:ascii="Times New Roman" w:hAnsi="Times New Roman"/>
          <w:sz w:val="24"/>
          <w:szCs w:val="24"/>
          <w:bdr w:val="none" w:sz="0" w:space="0" w:color="auto" w:frame="1"/>
        </w:rPr>
        <w:t xml:space="preserve"> /</w:t>
      </w:r>
      <w:r>
        <w:rPr>
          <w:rFonts w:ascii="Times New Roman" w:hAnsi="Times New Roman"/>
          <w:sz w:val="24"/>
          <w:szCs w:val="24"/>
          <w:bdr w:val="none" w:sz="0" w:space="0" w:color="auto" w:frame="1"/>
        </w:rPr>
        <w:t xml:space="preserve"> </w:t>
      </w:r>
      <w:r w:rsidRPr="009E5CE1">
        <w:rPr>
          <w:rFonts w:ascii="Times New Roman" w:hAnsi="Times New Roman"/>
          <w:sz w:val="24"/>
          <w:szCs w:val="24"/>
          <w:bdr w:val="none" w:sz="0" w:space="0" w:color="auto" w:frame="1"/>
        </w:rPr>
        <w:t xml:space="preserve">Statement on the attack on </w:t>
      </w:r>
      <w:r w:rsidRPr="00052856">
        <w:rPr>
          <w:rFonts w:ascii="Times New Roman" w:hAnsi="Times New Roman"/>
          <w:sz w:val="24"/>
          <w:szCs w:val="24"/>
        </w:rPr>
        <w:t>“</w:t>
      </w:r>
      <w:r w:rsidRPr="009E5CE1">
        <w:rPr>
          <w:rFonts w:ascii="Times New Roman" w:hAnsi="Times New Roman"/>
          <w:sz w:val="24"/>
          <w:szCs w:val="24"/>
          <w:bdr w:val="none" w:sz="0" w:space="0" w:color="auto" w:frame="1"/>
        </w:rPr>
        <w:t>Equality Festival Lviv-2016</w:t>
      </w:r>
      <w:r w:rsidRPr="00052856">
        <w:rPr>
          <w:rFonts w:ascii="Times New Roman" w:hAnsi="Times New Roman"/>
          <w:sz w:val="24"/>
          <w:szCs w:val="24"/>
        </w:rPr>
        <w:t>”</w:t>
      </w:r>
      <w:r>
        <w:rPr>
          <w:rFonts w:ascii="Times New Roman" w:hAnsi="Times New Roman"/>
          <w:sz w:val="24"/>
          <w:szCs w:val="24"/>
        </w:rPr>
        <w:t>,</w:t>
      </w:r>
      <w:r w:rsidRPr="009229A3">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21" w:anchor=".VvWmztKLTIU" w:history="1">
        <w:r w:rsidRPr="009E5CE1">
          <w:rPr>
            <w:rFonts w:ascii="Times New Roman" w:hAnsi="Times New Roman"/>
            <w:sz w:val="24"/>
            <w:szCs w:val="24"/>
          </w:rPr>
          <w:t>http://www.norway.com.ua/News_and_events1/Statements/Statement-on-the-attack-on-Equality-Festival-Lviv-2016/#.VvWmztKLTIU</w:t>
        </w:r>
      </w:hyperlink>
    </w:p>
  </w:footnote>
  <w:footnote w:id="28">
    <w:p w:rsidR="000C3AD9" w:rsidRPr="00E172CD" w:rsidRDefault="000C3AD9" w:rsidP="00E172CD">
      <w:pPr>
        <w:spacing w:after="0" w:line="240" w:lineRule="auto"/>
        <w:jc w:val="both"/>
        <w:rPr>
          <w:rFonts w:ascii="Times New Roman" w:hAnsi="Times New Roman"/>
          <w:b/>
          <w:sz w:val="24"/>
          <w:szCs w:val="24"/>
        </w:rPr>
      </w:pPr>
      <w:r w:rsidRPr="00E172CD">
        <w:rPr>
          <w:rStyle w:val="ab"/>
          <w:rFonts w:ascii="Times New Roman" w:hAnsi="Times New Roman" w:cs="Times New Roman"/>
          <w:sz w:val="24"/>
          <w:szCs w:val="24"/>
        </w:rPr>
        <w:footnoteRef/>
      </w:r>
      <w:r w:rsidRPr="00E172CD">
        <w:rPr>
          <w:rFonts w:ascii="Times New Roman" w:hAnsi="Times New Roman" w:cs="Times New Roman"/>
          <w:sz w:val="24"/>
          <w:szCs w:val="24"/>
        </w:rPr>
        <w:t xml:space="preserve"> </w:t>
      </w:r>
      <w:r w:rsidRPr="00052856">
        <w:rPr>
          <w:rFonts w:ascii="Times New Roman" w:hAnsi="Times New Roman"/>
          <w:sz w:val="24"/>
          <w:szCs w:val="24"/>
        </w:rPr>
        <w:t>“</w:t>
      </w:r>
      <w:r w:rsidRPr="00E172CD">
        <w:rPr>
          <w:rFonts w:ascii="Times New Roman" w:eastAsia="Times New Roman" w:hAnsi="Times New Roman"/>
          <w:kern w:val="36"/>
          <w:sz w:val="24"/>
          <w:szCs w:val="24"/>
          <w:lang w:eastAsia="uk-UA"/>
        </w:rPr>
        <w:t xml:space="preserve">У Києві на «Фестиваль рівності» зібралися сотні лесбіянок і </w:t>
      </w:r>
      <w:r w:rsidRPr="00052856">
        <w:rPr>
          <w:rFonts w:ascii="Times New Roman" w:hAnsi="Times New Roman"/>
          <w:sz w:val="24"/>
          <w:szCs w:val="24"/>
        </w:rPr>
        <w:t>”</w:t>
      </w:r>
      <w:r>
        <w:rPr>
          <w:rFonts w:ascii="Times New Roman" w:hAnsi="Times New Roman"/>
          <w:sz w:val="24"/>
          <w:szCs w:val="24"/>
        </w:rPr>
        <w:t>,</w:t>
      </w:r>
      <w:r w:rsidRPr="009229A3">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r w:rsidRPr="00E172CD">
        <w:rPr>
          <w:rFonts w:ascii="Times New Roman" w:hAnsi="Times New Roman"/>
          <w:sz w:val="24"/>
          <w:szCs w:val="24"/>
        </w:rPr>
        <w:t xml:space="preserve"> </w:t>
      </w:r>
      <w:hyperlink r:id="rId22" w:history="1">
        <w:r w:rsidRPr="00E172CD">
          <w:rPr>
            <w:rFonts w:ascii="Times New Roman" w:eastAsia="Times New Roman" w:hAnsi="Times New Roman"/>
            <w:sz w:val="24"/>
            <w:szCs w:val="24"/>
            <w:lang w:eastAsia="uk-UA"/>
          </w:rPr>
          <w:t>https://ukr.media/ukrain/262870/</w:t>
        </w:r>
      </w:hyperlink>
      <w:r>
        <w:rPr>
          <w:rFonts w:ascii="Times New Roman" w:eastAsia="Times New Roman" w:hAnsi="Times New Roman"/>
          <w:sz w:val="24"/>
          <w:szCs w:val="24"/>
          <w:lang w:eastAsia="uk-UA"/>
        </w:rPr>
        <w:t>; У</w:t>
      </w:r>
      <w:r w:rsidRPr="00E172CD">
        <w:rPr>
          <w:rFonts w:ascii="Times New Roman" w:hAnsi="Times New Roman"/>
          <w:sz w:val="24"/>
          <w:szCs w:val="24"/>
        </w:rPr>
        <w:t xml:space="preserve"> Києві «замінували» фестиваль ЛГБТ-спільноти</w:t>
      </w:r>
      <w:r w:rsidRPr="00E172CD">
        <w:rPr>
          <w:rFonts w:ascii="Times New Roman" w:hAnsi="Times New Roman"/>
          <w:b/>
          <w:bCs/>
          <w:sz w:val="24"/>
          <w:szCs w:val="24"/>
        </w:rPr>
        <w:t xml:space="preserve"> </w:t>
      </w:r>
      <w:r w:rsidRPr="00E172CD">
        <w:rPr>
          <w:rFonts w:ascii="Times New Roman" w:eastAsia="Times New Roman" w:hAnsi="Times New Roman"/>
          <w:bCs/>
          <w:caps/>
          <w:sz w:val="24"/>
          <w:szCs w:val="24"/>
          <w:shd w:val="clear" w:color="auto" w:fill="FFFFFF"/>
        </w:rPr>
        <w:t>[</w:t>
      </w:r>
      <w:r w:rsidRPr="00E172CD">
        <w:rPr>
          <w:rFonts w:ascii="Times New Roman" w:hAnsi="Times New Roman"/>
          <w:sz w:val="24"/>
          <w:szCs w:val="24"/>
        </w:rPr>
        <w:t>Електронний ресурс]</w:t>
      </w:r>
      <w:r w:rsidRPr="00E172CD">
        <w:rPr>
          <w:rFonts w:ascii="Times New Roman" w:hAnsi="Times New Roman"/>
          <w:sz w:val="24"/>
          <w:szCs w:val="24"/>
          <w:lang w:val="ru-RU"/>
        </w:rPr>
        <w:t>.</w:t>
      </w:r>
      <w:r w:rsidRPr="00E172CD">
        <w:rPr>
          <w:rFonts w:ascii="Times New Roman" w:hAnsi="Times New Roman"/>
          <w:sz w:val="24"/>
          <w:szCs w:val="24"/>
        </w:rPr>
        <w:t xml:space="preserve"> </w:t>
      </w:r>
      <w:r w:rsidRPr="00E172CD">
        <w:rPr>
          <w:rFonts w:ascii="Times New Roman" w:hAnsi="Times New Roman"/>
          <w:sz w:val="24"/>
          <w:szCs w:val="24"/>
          <w:lang w:val="ru-RU"/>
        </w:rPr>
        <w:t xml:space="preserve">– </w:t>
      </w:r>
      <w:r w:rsidRPr="00E172CD">
        <w:rPr>
          <w:rFonts w:ascii="Times New Roman" w:hAnsi="Times New Roman"/>
          <w:sz w:val="24"/>
          <w:szCs w:val="24"/>
        </w:rPr>
        <w:t xml:space="preserve">Режим доступу : </w:t>
      </w:r>
      <w:hyperlink r:id="rId23" w:history="1">
        <w:r w:rsidRPr="00E172CD">
          <w:rPr>
            <w:rFonts w:ascii="Times New Roman" w:hAnsi="Times New Roman"/>
            <w:sz w:val="24"/>
            <w:szCs w:val="24"/>
          </w:rPr>
          <w:t>http://www.depo.ua/ukr/life/u-kievi-zaminuvali-festival-lgbt-spilnoti-14052016155000</w:t>
        </w:r>
      </w:hyperlink>
    </w:p>
    <w:p w:rsidR="000C3AD9" w:rsidRPr="00E172CD" w:rsidRDefault="000C3AD9" w:rsidP="00E172CD">
      <w:pPr>
        <w:pStyle w:val="a9"/>
        <w:jc w:val="both"/>
        <w:rPr>
          <w:rFonts w:ascii="Times New Roman" w:hAnsi="Times New Roman" w:cs="Times New Roman"/>
          <w:sz w:val="24"/>
          <w:szCs w:val="24"/>
        </w:rPr>
      </w:pPr>
    </w:p>
  </w:footnote>
  <w:footnote w:id="29">
    <w:p w:rsidR="000C3AD9" w:rsidRPr="00BB6BD0" w:rsidRDefault="000C3AD9" w:rsidP="00BB6BD0">
      <w:pPr>
        <w:shd w:val="clear" w:color="auto" w:fill="FFFFFF"/>
        <w:spacing w:after="0" w:line="240" w:lineRule="auto"/>
        <w:jc w:val="both"/>
        <w:outlineLvl w:val="0"/>
        <w:rPr>
          <w:rFonts w:ascii="Times New Roman" w:hAnsi="Times New Roman" w:cs="Times New Roman"/>
          <w:sz w:val="24"/>
          <w:szCs w:val="24"/>
        </w:rPr>
      </w:pPr>
      <w:r w:rsidRPr="009C3FAB">
        <w:rPr>
          <w:rStyle w:val="ab"/>
          <w:rFonts w:ascii="Times New Roman" w:hAnsi="Times New Roman" w:cs="Times New Roman"/>
          <w:sz w:val="24"/>
          <w:szCs w:val="24"/>
        </w:rPr>
        <w:footnoteRef/>
      </w:r>
      <w:r>
        <w:rPr>
          <w:rFonts w:ascii="Times New Roman" w:hAnsi="Times New Roman" w:cs="Times New Roman"/>
          <w:sz w:val="24"/>
          <w:szCs w:val="24"/>
        </w:rPr>
        <w:t xml:space="preserve"> </w:t>
      </w:r>
      <w:r w:rsidRPr="00052856">
        <w:rPr>
          <w:rFonts w:ascii="Times New Roman" w:hAnsi="Times New Roman"/>
          <w:sz w:val="24"/>
          <w:szCs w:val="24"/>
        </w:rPr>
        <w:t>“</w:t>
      </w:r>
      <w:r w:rsidRPr="009C3FAB">
        <w:rPr>
          <w:rFonts w:ascii="Times New Roman" w:eastAsia="Times New Roman" w:hAnsi="Times New Roman"/>
          <w:bCs/>
          <w:kern w:val="36"/>
          <w:sz w:val="24"/>
          <w:szCs w:val="24"/>
          <w:lang w:eastAsia="uk-UA"/>
        </w:rPr>
        <w:t>У Дніпрі відбувся «Фестиваль рівності</w:t>
      </w:r>
      <w:r w:rsidRPr="00052856">
        <w:rPr>
          <w:rFonts w:ascii="Times New Roman" w:hAnsi="Times New Roman"/>
          <w:sz w:val="24"/>
          <w:szCs w:val="24"/>
        </w:rPr>
        <w:t>”</w:t>
      </w:r>
      <w:r>
        <w:rPr>
          <w:rFonts w:ascii="Times New Roman" w:hAnsi="Times New Roman"/>
          <w:sz w:val="24"/>
          <w:szCs w:val="24"/>
        </w:rPr>
        <w:t>,</w:t>
      </w:r>
      <w:r w:rsidRPr="009229A3">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24" w:history="1">
        <w:r w:rsidRPr="009C3FAB">
          <w:rPr>
            <w:rFonts w:ascii="Times New Roman" w:eastAsia="Times New Roman" w:hAnsi="Times New Roman"/>
            <w:bCs/>
            <w:kern w:val="36"/>
            <w:sz w:val="24"/>
            <w:szCs w:val="24"/>
            <w:lang w:eastAsia="uk-UA"/>
          </w:rPr>
          <w:t>http://hromadske.ua/posts/u-dnipri-vidbuvsia-festyval-rivnosti</w:t>
        </w:r>
      </w:hyperlink>
    </w:p>
  </w:footnote>
  <w:footnote w:id="30">
    <w:p w:rsidR="000C3AD9" w:rsidRDefault="000C3AD9" w:rsidP="00BB6BD0">
      <w:pPr>
        <w:pStyle w:val="a9"/>
        <w:jc w:val="both"/>
      </w:pPr>
      <w:r w:rsidRPr="00BB6BD0">
        <w:rPr>
          <w:rStyle w:val="ab"/>
          <w:rFonts w:ascii="Times New Roman" w:hAnsi="Times New Roman" w:cs="Times New Roman"/>
          <w:sz w:val="24"/>
          <w:szCs w:val="24"/>
        </w:rPr>
        <w:footnoteRef/>
      </w:r>
      <w:r>
        <w:t xml:space="preserve"> </w:t>
      </w:r>
      <w:r w:rsidRPr="00052856">
        <w:rPr>
          <w:rFonts w:ascii="Times New Roman" w:hAnsi="Times New Roman"/>
          <w:sz w:val="24"/>
          <w:szCs w:val="24"/>
        </w:rPr>
        <w:t>“</w:t>
      </w:r>
      <w:r w:rsidRPr="00BB6BD0">
        <w:rPr>
          <w:rFonts w:ascii="Times New Roman" w:hAnsi="Times New Roman"/>
          <w:sz w:val="24"/>
          <w:szCs w:val="24"/>
          <w:shd w:val="clear" w:color="auto" w:fill="FFFFFF"/>
        </w:rPr>
        <w:t>У Одесі пройде «Фестиваль рівності</w:t>
      </w:r>
      <w:r w:rsidRPr="00052856">
        <w:rPr>
          <w:rFonts w:ascii="Times New Roman" w:hAnsi="Times New Roman"/>
          <w:sz w:val="24"/>
          <w:szCs w:val="24"/>
        </w:rPr>
        <w:t>”</w:t>
      </w:r>
      <w:r>
        <w:rPr>
          <w:rFonts w:ascii="Times New Roman" w:hAnsi="Times New Roman"/>
          <w:sz w:val="24"/>
          <w:szCs w:val="24"/>
        </w:rPr>
        <w:t>,</w:t>
      </w:r>
      <w:r w:rsidRPr="009229A3">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25" w:history="1">
        <w:r w:rsidRPr="00BB6BD0">
          <w:rPr>
            <w:rFonts w:ascii="Times New Roman" w:hAnsi="Times New Roman"/>
            <w:sz w:val="24"/>
            <w:szCs w:val="24"/>
            <w:bdr w:val="none" w:sz="0" w:space="0" w:color="auto" w:frame="1"/>
            <w:shd w:val="clear" w:color="auto" w:fill="FFFFFF"/>
          </w:rPr>
          <w:t>http://newsdaily.org.ua/post/100027</w:t>
        </w:r>
      </w:hyperlink>
    </w:p>
  </w:footnote>
  <w:footnote w:id="31">
    <w:p w:rsidR="000C3AD9" w:rsidRPr="00BB6BD0" w:rsidRDefault="000C3AD9" w:rsidP="00BB6BD0">
      <w:pPr>
        <w:pStyle w:val="a9"/>
        <w:jc w:val="both"/>
        <w:rPr>
          <w:rFonts w:ascii="Times New Roman" w:hAnsi="Times New Roman" w:cs="Times New Roman"/>
          <w:sz w:val="24"/>
          <w:szCs w:val="24"/>
        </w:rPr>
      </w:pPr>
      <w:r w:rsidRPr="00BB6BD0">
        <w:rPr>
          <w:rStyle w:val="ab"/>
          <w:rFonts w:ascii="Times New Roman" w:hAnsi="Times New Roman" w:cs="Times New Roman"/>
          <w:sz w:val="24"/>
          <w:szCs w:val="24"/>
        </w:rPr>
        <w:footnoteRef/>
      </w:r>
      <w:r w:rsidRPr="00BB6BD0">
        <w:rPr>
          <w:rFonts w:ascii="Times New Roman" w:hAnsi="Times New Roman" w:cs="Times New Roman"/>
          <w:sz w:val="24"/>
          <w:szCs w:val="24"/>
        </w:rPr>
        <w:t xml:space="preserve"> </w:t>
      </w:r>
      <w:r>
        <w:rPr>
          <w:rFonts w:ascii="Times New Roman" w:hAnsi="Times New Roman" w:cs="Times New Roman"/>
          <w:sz w:val="24"/>
          <w:szCs w:val="24"/>
        </w:rPr>
        <w:t>Ibid</w:t>
      </w:r>
    </w:p>
  </w:footnote>
  <w:footnote w:id="32">
    <w:p w:rsidR="000C3AD9" w:rsidRPr="00361D27" w:rsidRDefault="000C3AD9" w:rsidP="00361D27">
      <w:pPr>
        <w:spacing w:after="0" w:line="240" w:lineRule="auto"/>
        <w:jc w:val="both"/>
        <w:outlineLvl w:val="0"/>
        <w:rPr>
          <w:rFonts w:ascii="Times New Roman" w:eastAsia="Times New Roman" w:hAnsi="Times New Roman"/>
          <w:bCs/>
          <w:kern w:val="36"/>
          <w:sz w:val="24"/>
          <w:szCs w:val="24"/>
          <w:lang w:eastAsia="uk-UA"/>
        </w:rPr>
      </w:pPr>
      <w:r w:rsidRPr="00361D27">
        <w:rPr>
          <w:rStyle w:val="ab"/>
          <w:rFonts w:ascii="Times New Roman" w:hAnsi="Times New Roman" w:cs="Times New Roman"/>
          <w:sz w:val="24"/>
          <w:szCs w:val="24"/>
        </w:rPr>
        <w:footnoteRef/>
      </w:r>
      <w:r w:rsidRPr="00361D27">
        <w:rPr>
          <w:rFonts w:ascii="Times New Roman" w:hAnsi="Times New Roman" w:cs="Times New Roman"/>
          <w:sz w:val="24"/>
          <w:szCs w:val="24"/>
        </w:rPr>
        <w:t xml:space="preserve"> </w:t>
      </w:r>
      <w:r w:rsidRPr="00052856">
        <w:rPr>
          <w:rFonts w:ascii="Times New Roman" w:hAnsi="Times New Roman"/>
          <w:sz w:val="24"/>
          <w:szCs w:val="24"/>
        </w:rPr>
        <w:t>“</w:t>
      </w:r>
      <w:r w:rsidRPr="00361D27">
        <w:rPr>
          <w:rFonts w:ascii="Times New Roman" w:eastAsia="Times New Roman" w:hAnsi="Times New Roman"/>
          <w:kern w:val="36"/>
          <w:sz w:val="24"/>
          <w:szCs w:val="24"/>
          <w:lang w:eastAsia="uk-UA"/>
        </w:rPr>
        <w:t>У Запоріжжі Фестивалю рівності відмовили в приміщенні</w:t>
      </w:r>
      <w:r w:rsidRPr="00052856">
        <w:rPr>
          <w:rFonts w:ascii="Times New Roman" w:hAnsi="Times New Roman"/>
          <w:sz w:val="24"/>
          <w:szCs w:val="24"/>
        </w:rPr>
        <w:t>”</w:t>
      </w:r>
      <w:r>
        <w:rPr>
          <w:rFonts w:ascii="Times New Roman" w:hAnsi="Times New Roman"/>
          <w:sz w:val="24"/>
          <w:szCs w:val="24"/>
        </w:rPr>
        <w:t>,</w:t>
      </w:r>
      <w:r w:rsidRPr="009229A3">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26" w:history="1">
        <w:r w:rsidRPr="00B80C3A">
          <w:rPr>
            <w:rStyle w:val="a3"/>
            <w:rFonts w:ascii="Times New Roman" w:eastAsia="Times New Roman" w:hAnsi="Times New Roman"/>
            <w:bCs/>
            <w:color w:val="auto"/>
            <w:kern w:val="36"/>
            <w:sz w:val="24"/>
            <w:szCs w:val="24"/>
            <w:u w:val="none"/>
            <w:lang w:eastAsia="uk-UA"/>
          </w:rPr>
          <w:t>https://humanrights.org.ua/material/u_zaporizhzhi_festivalju_rivnosti_vidmovili_v_primishhenni</w:t>
        </w:r>
      </w:hyperlink>
    </w:p>
    <w:p w:rsidR="000C3AD9" w:rsidRPr="00361D27" w:rsidRDefault="000C3AD9" w:rsidP="00361D27">
      <w:pPr>
        <w:pStyle w:val="a9"/>
        <w:jc w:val="both"/>
        <w:rPr>
          <w:rFonts w:ascii="Times New Roman" w:hAnsi="Times New Roman" w:cs="Times New Roman"/>
          <w:sz w:val="24"/>
          <w:szCs w:val="24"/>
        </w:rPr>
      </w:pPr>
    </w:p>
  </w:footnote>
  <w:footnote w:id="33">
    <w:p w:rsidR="000C3AD9" w:rsidRPr="001D6BD3" w:rsidRDefault="000C3AD9" w:rsidP="001D6BD3">
      <w:pPr>
        <w:pStyle w:val="a9"/>
        <w:jc w:val="both"/>
        <w:rPr>
          <w:rFonts w:ascii="Times New Roman" w:hAnsi="Times New Roman" w:cs="Times New Roman"/>
          <w:sz w:val="24"/>
          <w:szCs w:val="24"/>
        </w:rPr>
      </w:pPr>
      <w:r w:rsidRPr="001D6BD3">
        <w:rPr>
          <w:rStyle w:val="ab"/>
          <w:rFonts w:ascii="Times New Roman" w:hAnsi="Times New Roman" w:cs="Times New Roman"/>
          <w:sz w:val="24"/>
          <w:szCs w:val="24"/>
        </w:rPr>
        <w:footnoteRef/>
      </w:r>
      <w:r w:rsidRPr="001D6BD3">
        <w:rPr>
          <w:rFonts w:ascii="Times New Roman" w:hAnsi="Times New Roman" w:cs="Times New Roman"/>
          <w:sz w:val="24"/>
          <w:szCs w:val="24"/>
        </w:rPr>
        <w:t xml:space="preserve"> </w:t>
      </w:r>
      <w:r w:rsidRPr="00052856">
        <w:rPr>
          <w:rFonts w:ascii="Times New Roman" w:hAnsi="Times New Roman"/>
          <w:sz w:val="24"/>
          <w:szCs w:val="24"/>
        </w:rPr>
        <w:t>“</w:t>
      </w:r>
      <w:r w:rsidRPr="001D6BD3">
        <w:rPr>
          <w:rFonts w:ascii="Times New Roman" w:hAnsi="Times New Roman"/>
          <w:sz w:val="24"/>
          <w:szCs w:val="24"/>
        </w:rPr>
        <w:t>У Запоріжжі священники закликають владу накласти «табу» на заходи ЛГБТ-спільнот</w:t>
      </w:r>
      <w:r w:rsidRPr="00052856">
        <w:rPr>
          <w:rFonts w:ascii="Times New Roman" w:hAnsi="Times New Roman"/>
          <w:sz w:val="24"/>
          <w:szCs w:val="24"/>
        </w:rPr>
        <w:t>”</w:t>
      </w:r>
      <w:r>
        <w:rPr>
          <w:rFonts w:ascii="Times New Roman" w:hAnsi="Times New Roman"/>
          <w:sz w:val="24"/>
          <w:szCs w:val="24"/>
        </w:rPr>
        <w:t>,</w:t>
      </w:r>
      <w:r w:rsidRPr="009229A3">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27" w:history="1">
        <w:r w:rsidRPr="009C3FAB">
          <w:rPr>
            <w:rFonts w:ascii="Times New Roman" w:eastAsia="Times New Roman" w:hAnsi="Times New Roman"/>
            <w:bCs/>
            <w:kern w:val="36"/>
            <w:sz w:val="24"/>
            <w:szCs w:val="24"/>
            <w:lang w:eastAsia="uk-UA"/>
          </w:rPr>
          <w:t>http://hromadske.ua/posts/u-dnipri-vidbuvsia-festyval-rivnosti</w:t>
        </w:r>
      </w:hyperlink>
      <w:hyperlink r:id="rId28" w:history="1">
        <w:r w:rsidRPr="001D6BD3">
          <w:rPr>
            <w:rFonts w:ascii="Times New Roman" w:hAnsi="Times New Roman"/>
            <w:sz w:val="24"/>
            <w:szCs w:val="24"/>
          </w:rPr>
          <w:t>http://www.hromadske-zp.tv/u-zaporzhizhzhi-svyashhenniki-zaklikayut-vladu-naklasti-tabu-na-zaxodi-lgbt-spilnot/</w:t>
        </w:r>
      </w:hyperlink>
    </w:p>
  </w:footnote>
  <w:footnote w:id="34">
    <w:p w:rsidR="000C3AD9" w:rsidRPr="001D6BD3" w:rsidRDefault="000C3AD9" w:rsidP="001D6BD3">
      <w:pPr>
        <w:pStyle w:val="a9"/>
        <w:jc w:val="both"/>
        <w:rPr>
          <w:rFonts w:ascii="Times New Roman" w:hAnsi="Times New Roman" w:cs="Times New Roman"/>
          <w:sz w:val="24"/>
          <w:szCs w:val="24"/>
        </w:rPr>
      </w:pPr>
      <w:r w:rsidRPr="001D6BD3">
        <w:rPr>
          <w:rStyle w:val="ab"/>
          <w:rFonts w:ascii="Times New Roman" w:hAnsi="Times New Roman" w:cs="Times New Roman"/>
          <w:sz w:val="24"/>
          <w:szCs w:val="24"/>
        </w:rPr>
        <w:footnoteRef/>
      </w:r>
      <w:r w:rsidRPr="001D6BD3">
        <w:rPr>
          <w:rFonts w:ascii="Times New Roman" w:hAnsi="Times New Roman" w:cs="Times New Roman"/>
          <w:sz w:val="24"/>
          <w:szCs w:val="24"/>
        </w:rPr>
        <w:t xml:space="preserve"> </w:t>
      </w:r>
      <w:r w:rsidRPr="00052856">
        <w:rPr>
          <w:rFonts w:ascii="Times New Roman" w:hAnsi="Times New Roman"/>
          <w:sz w:val="24"/>
          <w:szCs w:val="24"/>
        </w:rPr>
        <w:t>“</w:t>
      </w:r>
      <w:r w:rsidRPr="001D6BD3">
        <w:rPr>
          <w:rFonts w:ascii="Times New Roman" w:hAnsi="Times New Roman"/>
          <w:sz w:val="24"/>
          <w:szCs w:val="24"/>
        </w:rPr>
        <w:t>Марш равенства провели церкви в Запорожье</w:t>
      </w:r>
      <w:r w:rsidRPr="00052856">
        <w:rPr>
          <w:rFonts w:ascii="Times New Roman" w:hAnsi="Times New Roman"/>
          <w:sz w:val="24"/>
          <w:szCs w:val="24"/>
        </w:rPr>
        <w:t>”</w:t>
      </w:r>
      <w:r>
        <w:rPr>
          <w:rFonts w:ascii="Times New Roman" w:hAnsi="Times New Roman"/>
          <w:sz w:val="24"/>
          <w:szCs w:val="24"/>
        </w:rPr>
        <w:t>,</w:t>
      </w:r>
      <w:r w:rsidRPr="009229A3">
        <w:rPr>
          <w:rFonts w:ascii="Times New Roman" w:hAnsi="Times New Roman" w:cs="Times New Roman"/>
          <w:sz w:val="24"/>
          <w:szCs w:val="24"/>
        </w:rPr>
        <w:t xml:space="preserve"> </w:t>
      </w:r>
      <w:r w:rsidRPr="004E66BE">
        <w:rPr>
          <w:rFonts w:ascii="Times New Roman" w:hAnsi="Times New Roman" w:cs="Times New Roman"/>
          <w:sz w:val="24"/>
          <w:szCs w:val="24"/>
        </w:rPr>
        <w:t>доступ</w:t>
      </w:r>
      <w:r>
        <w:rPr>
          <w:rFonts w:ascii="Times New Roman" w:hAnsi="Times New Roman" w:cs="Times New Roman"/>
          <w:sz w:val="24"/>
          <w:szCs w:val="24"/>
        </w:rPr>
        <w:t xml:space="preserve"> отримано 14 жовтня  2017,</w:t>
      </w:r>
      <w:r w:rsidRPr="004758F6">
        <w:rPr>
          <w:rFonts w:ascii="Times New Roman" w:hAnsi="Times New Roman" w:cs="Times New Roman"/>
          <w:sz w:val="24"/>
          <w:szCs w:val="24"/>
        </w:rPr>
        <w:t xml:space="preserve"> </w:t>
      </w:r>
      <w:hyperlink r:id="rId29" w:history="1">
        <w:r w:rsidRPr="009C3FAB">
          <w:rPr>
            <w:rFonts w:ascii="Times New Roman" w:eastAsia="Times New Roman" w:hAnsi="Times New Roman"/>
            <w:bCs/>
            <w:kern w:val="36"/>
            <w:sz w:val="24"/>
            <w:szCs w:val="24"/>
            <w:lang w:eastAsia="uk-UA"/>
          </w:rPr>
          <w:t>http://hromadske.ua/posts/u-dnipri-vidbuvsia-festyval-rivnosti</w:t>
        </w:r>
      </w:hyperlink>
      <w:hyperlink r:id="rId30" w:history="1">
        <w:r w:rsidRPr="001D6BD3">
          <w:rPr>
            <w:rFonts w:ascii="Times New Roman" w:hAnsi="Times New Roman"/>
            <w:sz w:val="24"/>
            <w:szCs w:val="24"/>
          </w:rPr>
          <w:t>http://www.mv.org.ua/news/134108-marsh_ravenstva_proveli_cerkvi_v_zaporozhe.html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341081"/>
      <w:docPartObj>
        <w:docPartGallery w:val="Page Numbers (Top of Page)"/>
        <w:docPartUnique/>
      </w:docPartObj>
    </w:sdtPr>
    <w:sdtEndPr/>
    <w:sdtContent>
      <w:p w:rsidR="000C3AD9" w:rsidRDefault="000C3AD9">
        <w:pPr>
          <w:pStyle w:val="a5"/>
          <w:jc w:val="right"/>
        </w:pPr>
        <w:r>
          <w:fldChar w:fldCharType="begin"/>
        </w:r>
        <w:r>
          <w:instrText>PAGE   \* MERGEFORMAT</w:instrText>
        </w:r>
        <w:r>
          <w:fldChar w:fldCharType="separate"/>
        </w:r>
        <w:r w:rsidR="00CF0A97" w:rsidRPr="00CF0A97">
          <w:rPr>
            <w:noProof/>
            <w:lang w:val="ru-RU"/>
          </w:rPr>
          <w:t>14</w:t>
        </w:r>
        <w:r>
          <w:fldChar w:fldCharType="end"/>
        </w:r>
      </w:p>
    </w:sdtContent>
  </w:sdt>
  <w:p w:rsidR="000C3AD9" w:rsidRDefault="000C3AD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916"/>
    <w:rsid w:val="000019DA"/>
    <w:rsid w:val="000041D1"/>
    <w:rsid w:val="00004E58"/>
    <w:rsid w:val="00007C99"/>
    <w:rsid w:val="0001196A"/>
    <w:rsid w:val="000121DB"/>
    <w:rsid w:val="00014190"/>
    <w:rsid w:val="00014194"/>
    <w:rsid w:val="000147D6"/>
    <w:rsid w:val="0001516F"/>
    <w:rsid w:val="0002035F"/>
    <w:rsid w:val="00021557"/>
    <w:rsid w:val="0002187E"/>
    <w:rsid w:val="00023A4A"/>
    <w:rsid w:val="00023C2E"/>
    <w:rsid w:val="00025D2D"/>
    <w:rsid w:val="000300ED"/>
    <w:rsid w:val="000306F4"/>
    <w:rsid w:val="00030FA2"/>
    <w:rsid w:val="00032AC9"/>
    <w:rsid w:val="00033EBD"/>
    <w:rsid w:val="000345A2"/>
    <w:rsid w:val="00034AD2"/>
    <w:rsid w:val="00034AEE"/>
    <w:rsid w:val="00034F2B"/>
    <w:rsid w:val="0003529A"/>
    <w:rsid w:val="00036182"/>
    <w:rsid w:val="00036D3E"/>
    <w:rsid w:val="000410F6"/>
    <w:rsid w:val="00042132"/>
    <w:rsid w:val="00043139"/>
    <w:rsid w:val="0004353C"/>
    <w:rsid w:val="0004498A"/>
    <w:rsid w:val="00046332"/>
    <w:rsid w:val="00046A11"/>
    <w:rsid w:val="0005022D"/>
    <w:rsid w:val="000509C8"/>
    <w:rsid w:val="000510A6"/>
    <w:rsid w:val="0005213E"/>
    <w:rsid w:val="00055B01"/>
    <w:rsid w:val="00055E22"/>
    <w:rsid w:val="000564AB"/>
    <w:rsid w:val="00056EAF"/>
    <w:rsid w:val="000600E2"/>
    <w:rsid w:val="00060E12"/>
    <w:rsid w:val="00061604"/>
    <w:rsid w:val="000648AF"/>
    <w:rsid w:val="00064FAA"/>
    <w:rsid w:val="00066644"/>
    <w:rsid w:val="0007082A"/>
    <w:rsid w:val="0007141C"/>
    <w:rsid w:val="00073458"/>
    <w:rsid w:val="000756F2"/>
    <w:rsid w:val="00075C38"/>
    <w:rsid w:val="00076534"/>
    <w:rsid w:val="00076ABC"/>
    <w:rsid w:val="00080745"/>
    <w:rsid w:val="0008095B"/>
    <w:rsid w:val="0008116E"/>
    <w:rsid w:val="0008157E"/>
    <w:rsid w:val="00083346"/>
    <w:rsid w:val="0008423A"/>
    <w:rsid w:val="00084DF7"/>
    <w:rsid w:val="00085034"/>
    <w:rsid w:val="00086C82"/>
    <w:rsid w:val="000875B2"/>
    <w:rsid w:val="0008761A"/>
    <w:rsid w:val="00087C42"/>
    <w:rsid w:val="00090A52"/>
    <w:rsid w:val="00091110"/>
    <w:rsid w:val="00091A16"/>
    <w:rsid w:val="00095B0F"/>
    <w:rsid w:val="00096C26"/>
    <w:rsid w:val="0009776F"/>
    <w:rsid w:val="00097DDD"/>
    <w:rsid w:val="000A0F29"/>
    <w:rsid w:val="000A1AB9"/>
    <w:rsid w:val="000A2F8F"/>
    <w:rsid w:val="000A3615"/>
    <w:rsid w:val="000A3BE3"/>
    <w:rsid w:val="000A3D42"/>
    <w:rsid w:val="000A4C40"/>
    <w:rsid w:val="000A7843"/>
    <w:rsid w:val="000B5BF0"/>
    <w:rsid w:val="000B6CAC"/>
    <w:rsid w:val="000C0393"/>
    <w:rsid w:val="000C2076"/>
    <w:rsid w:val="000C23AE"/>
    <w:rsid w:val="000C30FD"/>
    <w:rsid w:val="000C3AD9"/>
    <w:rsid w:val="000C484B"/>
    <w:rsid w:val="000C5D77"/>
    <w:rsid w:val="000C70B6"/>
    <w:rsid w:val="000D0AA9"/>
    <w:rsid w:val="000D35C1"/>
    <w:rsid w:val="000D49BD"/>
    <w:rsid w:val="000D51C8"/>
    <w:rsid w:val="000D6268"/>
    <w:rsid w:val="000D703D"/>
    <w:rsid w:val="000E1E4C"/>
    <w:rsid w:val="000E22B6"/>
    <w:rsid w:val="000E2D04"/>
    <w:rsid w:val="000E4028"/>
    <w:rsid w:val="000E752F"/>
    <w:rsid w:val="000F0BE7"/>
    <w:rsid w:val="000F0EF2"/>
    <w:rsid w:val="000F1888"/>
    <w:rsid w:val="000F3B24"/>
    <w:rsid w:val="000F4A49"/>
    <w:rsid w:val="000F78A8"/>
    <w:rsid w:val="000F7DB5"/>
    <w:rsid w:val="001018AD"/>
    <w:rsid w:val="00103526"/>
    <w:rsid w:val="00104FB7"/>
    <w:rsid w:val="001054EA"/>
    <w:rsid w:val="00106120"/>
    <w:rsid w:val="0010666F"/>
    <w:rsid w:val="001101C4"/>
    <w:rsid w:val="0011311A"/>
    <w:rsid w:val="001136B8"/>
    <w:rsid w:val="00113BBF"/>
    <w:rsid w:val="00113E55"/>
    <w:rsid w:val="00114385"/>
    <w:rsid w:val="001157CE"/>
    <w:rsid w:val="00116DE5"/>
    <w:rsid w:val="001173A3"/>
    <w:rsid w:val="00120C46"/>
    <w:rsid w:val="00121916"/>
    <w:rsid w:val="00122474"/>
    <w:rsid w:val="00123EA5"/>
    <w:rsid w:val="00123F2D"/>
    <w:rsid w:val="001243B9"/>
    <w:rsid w:val="00124B20"/>
    <w:rsid w:val="00131068"/>
    <w:rsid w:val="00131C36"/>
    <w:rsid w:val="00134480"/>
    <w:rsid w:val="001355CA"/>
    <w:rsid w:val="0013619D"/>
    <w:rsid w:val="001366BD"/>
    <w:rsid w:val="00136DCE"/>
    <w:rsid w:val="001408D1"/>
    <w:rsid w:val="0014290F"/>
    <w:rsid w:val="00143035"/>
    <w:rsid w:val="00143D7B"/>
    <w:rsid w:val="00144E7C"/>
    <w:rsid w:val="001456ED"/>
    <w:rsid w:val="00146DC5"/>
    <w:rsid w:val="001472EF"/>
    <w:rsid w:val="00147D15"/>
    <w:rsid w:val="00152B8C"/>
    <w:rsid w:val="001532E4"/>
    <w:rsid w:val="00153987"/>
    <w:rsid w:val="00154793"/>
    <w:rsid w:val="00156D35"/>
    <w:rsid w:val="0016051A"/>
    <w:rsid w:val="00163CF2"/>
    <w:rsid w:val="00163FF8"/>
    <w:rsid w:val="00166B1B"/>
    <w:rsid w:val="00170FF8"/>
    <w:rsid w:val="00171D29"/>
    <w:rsid w:val="00173615"/>
    <w:rsid w:val="00174264"/>
    <w:rsid w:val="0017729D"/>
    <w:rsid w:val="00180886"/>
    <w:rsid w:val="00183462"/>
    <w:rsid w:val="001844C1"/>
    <w:rsid w:val="001844E0"/>
    <w:rsid w:val="001847DA"/>
    <w:rsid w:val="001850FA"/>
    <w:rsid w:val="00186FDC"/>
    <w:rsid w:val="00191821"/>
    <w:rsid w:val="00191ABB"/>
    <w:rsid w:val="00192FFC"/>
    <w:rsid w:val="0019656B"/>
    <w:rsid w:val="00196D10"/>
    <w:rsid w:val="00196DF8"/>
    <w:rsid w:val="001974ED"/>
    <w:rsid w:val="001A394E"/>
    <w:rsid w:val="001A4A0F"/>
    <w:rsid w:val="001A6101"/>
    <w:rsid w:val="001A6186"/>
    <w:rsid w:val="001A71F3"/>
    <w:rsid w:val="001A724C"/>
    <w:rsid w:val="001A7AC9"/>
    <w:rsid w:val="001B0598"/>
    <w:rsid w:val="001B0CE2"/>
    <w:rsid w:val="001B1FF1"/>
    <w:rsid w:val="001B379C"/>
    <w:rsid w:val="001B60E4"/>
    <w:rsid w:val="001B612E"/>
    <w:rsid w:val="001B65BA"/>
    <w:rsid w:val="001B6D3A"/>
    <w:rsid w:val="001B7723"/>
    <w:rsid w:val="001C065D"/>
    <w:rsid w:val="001C2623"/>
    <w:rsid w:val="001C3437"/>
    <w:rsid w:val="001C3A18"/>
    <w:rsid w:val="001C56C8"/>
    <w:rsid w:val="001C60EF"/>
    <w:rsid w:val="001C61AC"/>
    <w:rsid w:val="001C7401"/>
    <w:rsid w:val="001C7E36"/>
    <w:rsid w:val="001D02E5"/>
    <w:rsid w:val="001D2357"/>
    <w:rsid w:val="001D3040"/>
    <w:rsid w:val="001D3B1B"/>
    <w:rsid w:val="001D3DB2"/>
    <w:rsid w:val="001D3F56"/>
    <w:rsid w:val="001D4245"/>
    <w:rsid w:val="001D50F0"/>
    <w:rsid w:val="001D5E4D"/>
    <w:rsid w:val="001D6BD3"/>
    <w:rsid w:val="001E0D32"/>
    <w:rsid w:val="001E191F"/>
    <w:rsid w:val="001E2714"/>
    <w:rsid w:val="001E3143"/>
    <w:rsid w:val="001E34EF"/>
    <w:rsid w:val="001E675F"/>
    <w:rsid w:val="001E7D6B"/>
    <w:rsid w:val="001F0F74"/>
    <w:rsid w:val="001F14D7"/>
    <w:rsid w:val="001F3F93"/>
    <w:rsid w:val="001F46A9"/>
    <w:rsid w:val="001F6D91"/>
    <w:rsid w:val="00200F38"/>
    <w:rsid w:val="002010E9"/>
    <w:rsid w:val="002012D9"/>
    <w:rsid w:val="0020201F"/>
    <w:rsid w:val="00202404"/>
    <w:rsid w:val="00202DC8"/>
    <w:rsid w:val="002030EB"/>
    <w:rsid w:val="00203861"/>
    <w:rsid w:val="00204BBF"/>
    <w:rsid w:val="00206A85"/>
    <w:rsid w:val="002075B4"/>
    <w:rsid w:val="002078BF"/>
    <w:rsid w:val="00210803"/>
    <w:rsid w:val="002112E8"/>
    <w:rsid w:val="002136C9"/>
    <w:rsid w:val="00213F97"/>
    <w:rsid w:val="002156F8"/>
    <w:rsid w:val="00216A1D"/>
    <w:rsid w:val="00216BC2"/>
    <w:rsid w:val="00217686"/>
    <w:rsid w:val="0022214E"/>
    <w:rsid w:val="00222430"/>
    <w:rsid w:val="00222B46"/>
    <w:rsid w:val="00222F16"/>
    <w:rsid w:val="0022313F"/>
    <w:rsid w:val="00223CB3"/>
    <w:rsid w:val="00225584"/>
    <w:rsid w:val="00225693"/>
    <w:rsid w:val="002260A2"/>
    <w:rsid w:val="002264A3"/>
    <w:rsid w:val="00226E5F"/>
    <w:rsid w:val="0022739D"/>
    <w:rsid w:val="00227A10"/>
    <w:rsid w:val="00230DF3"/>
    <w:rsid w:val="002315F0"/>
    <w:rsid w:val="00232C75"/>
    <w:rsid w:val="00232F67"/>
    <w:rsid w:val="0023316C"/>
    <w:rsid w:val="00233DDE"/>
    <w:rsid w:val="00235463"/>
    <w:rsid w:val="002354FA"/>
    <w:rsid w:val="002356D8"/>
    <w:rsid w:val="00235804"/>
    <w:rsid w:val="00236289"/>
    <w:rsid w:val="00236945"/>
    <w:rsid w:val="00242843"/>
    <w:rsid w:val="00244317"/>
    <w:rsid w:val="002453AE"/>
    <w:rsid w:val="00245FE5"/>
    <w:rsid w:val="00246EAA"/>
    <w:rsid w:val="00250035"/>
    <w:rsid w:val="002502E6"/>
    <w:rsid w:val="00252558"/>
    <w:rsid w:val="00252CBB"/>
    <w:rsid w:val="002556C9"/>
    <w:rsid w:val="00257CFF"/>
    <w:rsid w:val="00262C2C"/>
    <w:rsid w:val="00263963"/>
    <w:rsid w:val="0026543E"/>
    <w:rsid w:val="0026573C"/>
    <w:rsid w:val="002663FB"/>
    <w:rsid w:val="00267D47"/>
    <w:rsid w:val="00270E69"/>
    <w:rsid w:val="00270F0E"/>
    <w:rsid w:val="0027450C"/>
    <w:rsid w:val="00277939"/>
    <w:rsid w:val="00280E96"/>
    <w:rsid w:val="002811C4"/>
    <w:rsid w:val="00281BC2"/>
    <w:rsid w:val="002833BF"/>
    <w:rsid w:val="0028494C"/>
    <w:rsid w:val="00285C12"/>
    <w:rsid w:val="00285FC3"/>
    <w:rsid w:val="00286DCE"/>
    <w:rsid w:val="00290098"/>
    <w:rsid w:val="002904B2"/>
    <w:rsid w:val="002905F7"/>
    <w:rsid w:val="002936DA"/>
    <w:rsid w:val="00295744"/>
    <w:rsid w:val="00295FBD"/>
    <w:rsid w:val="002973D8"/>
    <w:rsid w:val="002A0254"/>
    <w:rsid w:val="002A09A2"/>
    <w:rsid w:val="002A0CC8"/>
    <w:rsid w:val="002A1071"/>
    <w:rsid w:val="002A217D"/>
    <w:rsid w:val="002A2D91"/>
    <w:rsid w:val="002A3831"/>
    <w:rsid w:val="002A4DC2"/>
    <w:rsid w:val="002A5125"/>
    <w:rsid w:val="002A5918"/>
    <w:rsid w:val="002A5EB9"/>
    <w:rsid w:val="002A6CBE"/>
    <w:rsid w:val="002A73C5"/>
    <w:rsid w:val="002B02B7"/>
    <w:rsid w:val="002B0992"/>
    <w:rsid w:val="002B2889"/>
    <w:rsid w:val="002B29D0"/>
    <w:rsid w:val="002B2D48"/>
    <w:rsid w:val="002B3A12"/>
    <w:rsid w:val="002B4942"/>
    <w:rsid w:val="002B58D7"/>
    <w:rsid w:val="002B66C3"/>
    <w:rsid w:val="002B77D7"/>
    <w:rsid w:val="002B77D9"/>
    <w:rsid w:val="002B77F5"/>
    <w:rsid w:val="002B798B"/>
    <w:rsid w:val="002B7FF5"/>
    <w:rsid w:val="002C18D6"/>
    <w:rsid w:val="002C281D"/>
    <w:rsid w:val="002C28DF"/>
    <w:rsid w:val="002C3732"/>
    <w:rsid w:val="002C38F6"/>
    <w:rsid w:val="002C4C79"/>
    <w:rsid w:val="002C4FDC"/>
    <w:rsid w:val="002C5E43"/>
    <w:rsid w:val="002C6689"/>
    <w:rsid w:val="002D001D"/>
    <w:rsid w:val="002D0454"/>
    <w:rsid w:val="002D0528"/>
    <w:rsid w:val="002D07D0"/>
    <w:rsid w:val="002D0C88"/>
    <w:rsid w:val="002D0F70"/>
    <w:rsid w:val="002D139D"/>
    <w:rsid w:val="002D5312"/>
    <w:rsid w:val="002D5988"/>
    <w:rsid w:val="002E0EC9"/>
    <w:rsid w:val="002E4B5F"/>
    <w:rsid w:val="002E4FB5"/>
    <w:rsid w:val="002E6CCA"/>
    <w:rsid w:val="002F258E"/>
    <w:rsid w:val="002F38FA"/>
    <w:rsid w:val="002F4A02"/>
    <w:rsid w:val="002F4A56"/>
    <w:rsid w:val="002F67A9"/>
    <w:rsid w:val="003011B3"/>
    <w:rsid w:val="003013A1"/>
    <w:rsid w:val="0030360E"/>
    <w:rsid w:val="00304644"/>
    <w:rsid w:val="00304D19"/>
    <w:rsid w:val="00304D49"/>
    <w:rsid w:val="00310362"/>
    <w:rsid w:val="003111C6"/>
    <w:rsid w:val="00314D96"/>
    <w:rsid w:val="00314FB5"/>
    <w:rsid w:val="003160B3"/>
    <w:rsid w:val="003200C4"/>
    <w:rsid w:val="0032011B"/>
    <w:rsid w:val="00323A1D"/>
    <w:rsid w:val="0032407C"/>
    <w:rsid w:val="003246CF"/>
    <w:rsid w:val="003249E4"/>
    <w:rsid w:val="00324F0A"/>
    <w:rsid w:val="00326D9E"/>
    <w:rsid w:val="00330011"/>
    <w:rsid w:val="00330042"/>
    <w:rsid w:val="00330EE6"/>
    <w:rsid w:val="003313A3"/>
    <w:rsid w:val="00331C3A"/>
    <w:rsid w:val="0033299F"/>
    <w:rsid w:val="00334608"/>
    <w:rsid w:val="0034205D"/>
    <w:rsid w:val="003438A4"/>
    <w:rsid w:val="00344942"/>
    <w:rsid w:val="00346F55"/>
    <w:rsid w:val="00347373"/>
    <w:rsid w:val="00350B16"/>
    <w:rsid w:val="00350E0C"/>
    <w:rsid w:val="00351A39"/>
    <w:rsid w:val="0035391A"/>
    <w:rsid w:val="00355A79"/>
    <w:rsid w:val="003567BC"/>
    <w:rsid w:val="003568C0"/>
    <w:rsid w:val="00356E0A"/>
    <w:rsid w:val="003601C0"/>
    <w:rsid w:val="003608D4"/>
    <w:rsid w:val="00360EC4"/>
    <w:rsid w:val="0036199C"/>
    <w:rsid w:val="00361D27"/>
    <w:rsid w:val="0036233E"/>
    <w:rsid w:val="003624D7"/>
    <w:rsid w:val="00363AB7"/>
    <w:rsid w:val="003641D9"/>
    <w:rsid w:val="0036451F"/>
    <w:rsid w:val="00364713"/>
    <w:rsid w:val="00364F2C"/>
    <w:rsid w:val="00366774"/>
    <w:rsid w:val="00366B05"/>
    <w:rsid w:val="003703B2"/>
    <w:rsid w:val="00371506"/>
    <w:rsid w:val="00371769"/>
    <w:rsid w:val="003717E8"/>
    <w:rsid w:val="00375AAF"/>
    <w:rsid w:val="0037697D"/>
    <w:rsid w:val="00376AFE"/>
    <w:rsid w:val="00377D4B"/>
    <w:rsid w:val="00380DED"/>
    <w:rsid w:val="003814D0"/>
    <w:rsid w:val="00381713"/>
    <w:rsid w:val="00382985"/>
    <w:rsid w:val="00383920"/>
    <w:rsid w:val="003849BE"/>
    <w:rsid w:val="00384DF0"/>
    <w:rsid w:val="00385D3D"/>
    <w:rsid w:val="003927E3"/>
    <w:rsid w:val="00392D5F"/>
    <w:rsid w:val="00395A9F"/>
    <w:rsid w:val="00397714"/>
    <w:rsid w:val="00397C29"/>
    <w:rsid w:val="003A0410"/>
    <w:rsid w:val="003A11A4"/>
    <w:rsid w:val="003A4FBA"/>
    <w:rsid w:val="003B0D1F"/>
    <w:rsid w:val="003B16B1"/>
    <w:rsid w:val="003B24B7"/>
    <w:rsid w:val="003B3D2D"/>
    <w:rsid w:val="003B4EF0"/>
    <w:rsid w:val="003B6D95"/>
    <w:rsid w:val="003B6EA2"/>
    <w:rsid w:val="003B6F98"/>
    <w:rsid w:val="003B76DE"/>
    <w:rsid w:val="003C0F46"/>
    <w:rsid w:val="003C1C03"/>
    <w:rsid w:val="003C1C58"/>
    <w:rsid w:val="003C407F"/>
    <w:rsid w:val="003C6342"/>
    <w:rsid w:val="003C7D6E"/>
    <w:rsid w:val="003D0013"/>
    <w:rsid w:val="003D0294"/>
    <w:rsid w:val="003D0F12"/>
    <w:rsid w:val="003D21F6"/>
    <w:rsid w:val="003D2437"/>
    <w:rsid w:val="003D4589"/>
    <w:rsid w:val="003D48B3"/>
    <w:rsid w:val="003D4A5C"/>
    <w:rsid w:val="003E0C33"/>
    <w:rsid w:val="003E15F3"/>
    <w:rsid w:val="003E436C"/>
    <w:rsid w:val="003E48C2"/>
    <w:rsid w:val="003E59FA"/>
    <w:rsid w:val="003E7D02"/>
    <w:rsid w:val="003E7EF1"/>
    <w:rsid w:val="003F1FB5"/>
    <w:rsid w:val="003F61A0"/>
    <w:rsid w:val="003F6860"/>
    <w:rsid w:val="003F692A"/>
    <w:rsid w:val="003F6DB1"/>
    <w:rsid w:val="003F6E54"/>
    <w:rsid w:val="0040457E"/>
    <w:rsid w:val="00411595"/>
    <w:rsid w:val="00411A8B"/>
    <w:rsid w:val="004126C3"/>
    <w:rsid w:val="00413C96"/>
    <w:rsid w:val="004142C2"/>
    <w:rsid w:val="00415AB1"/>
    <w:rsid w:val="00415C31"/>
    <w:rsid w:val="00415F22"/>
    <w:rsid w:val="004228FA"/>
    <w:rsid w:val="00423EC5"/>
    <w:rsid w:val="00424460"/>
    <w:rsid w:val="0042476A"/>
    <w:rsid w:val="00424816"/>
    <w:rsid w:val="004254AE"/>
    <w:rsid w:val="004254E3"/>
    <w:rsid w:val="0042656D"/>
    <w:rsid w:val="0043183F"/>
    <w:rsid w:val="0043220D"/>
    <w:rsid w:val="004323C6"/>
    <w:rsid w:val="0043277D"/>
    <w:rsid w:val="00434A30"/>
    <w:rsid w:val="00435BEC"/>
    <w:rsid w:val="00437894"/>
    <w:rsid w:val="00437F66"/>
    <w:rsid w:val="00440057"/>
    <w:rsid w:val="0044034E"/>
    <w:rsid w:val="00440A45"/>
    <w:rsid w:val="00441021"/>
    <w:rsid w:val="0044106B"/>
    <w:rsid w:val="00442CAC"/>
    <w:rsid w:val="00443232"/>
    <w:rsid w:val="00443367"/>
    <w:rsid w:val="0044462C"/>
    <w:rsid w:val="004453D8"/>
    <w:rsid w:val="00445D84"/>
    <w:rsid w:val="00450107"/>
    <w:rsid w:val="004503D2"/>
    <w:rsid w:val="004504C6"/>
    <w:rsid w:val="0045141F"/>
    <w:rsid w:val="0045165C"/>
    <w:rsid w:val="00451B78"/>
    <w:rsid w:val="00451F05"/>
    <w:rsid w:val="004521C3"/>
    <w:rsid w:val="00453843"/>
    <w:rsid w:val="00454131"/>
    <w:rsid w:val="004543AF"/>
    <w:rsid w:val="00454B8B"/>
    <w:rsid w:val="00454FF9"/>
    <w:rsid w:val="00455D9D"/>
    <w:rsid w:val="00460877"/>
    <w:rsid w:val="00461805"/>
    <w:rsid w:val="004630CE"/>
    <w:rsid w:val="00466D15"/>
    <w:rsid w:val="004671A2"/>
    <w:rsid w:val="00467BFE"/>
    <w:rsid w:val="0047152B"/>
    <w:rsid w:val="00471650"/>
    <w:rsid w:val="00471C0C"/>
    <w:rsid w:val="004729F7"/>
    <w:rsid w:val="0047406D"/>
    <w:rsid w:val="004750C8"/>
    <w:rsid w:val="004758F6"/>
    <w:rsid w:val="00475F02"/>
    <w:rsid w:val="0047764D"/>
    <w:rsid w:val="00477E83"/>
    <w:rsid w:val="00483476"/>
    <w:rsid w:val="00483B21"/>
    <w:rsid w:val="00486560"/>
    <w:rsid w:val="00491815"/>
    <w:rsid w:val="00492435"/>
    <w:rsid w:val="00493673"/>
    <w:rsid w:val="00493E60"/>
    <w:rsid w:val="0049579D"/>
    <w:rsid w:val="00496BC7"/>
    <w:rsid w:val="004977DD"/>
    <w:rsid w:val="004979BF"/>
    <w:rsid w:val="004A01B7"/>
    <w:rsid w:val="004A10F5"/>
    <w:rsid w:val="004A338F"/>
    <w:rsid w:val="004A34CD"/>
    <w:rsid w:val="004A5FF9"/>
    <w:rsid w:val="004A65C1"/>
    <w:rsid w:val="004A7F95"/>
    <w:rsid w:val="004B08BD"/>
    <w:rsid w:val="004B3162"/>
    <w:rsid w:val="004B3A5C"/>
    <w:rsid w:val="004B4423"/>
    <w:rsid w:val="004B6991"/>
    <w:rsid w:val="004C06E4"/>
    <w:rsid w:val="004C2739"/>
    <w:rsid w:val="004C2839"/>
    <w:rsid w:val="004C2974"/>
    <w:rsid w:val="004C2F73"/>
    <w:rsid w:val="004C4A42"/>
    <w:rsid w:val="004C56B0"/>
    <w:rsid w:val="004C6A13"/>
    <w:rsid w:val="004D27B6"/>
    <w:rsid w:val="004D2A5C"/>
    <w:rsid w:val="004D2F18"/>
    <w:rsid w:val="004D3FD6"/>
    <w:rsid w:val="004D4809"/>
    <w:rsid w:val="004D4B4F"/>
    <w:rsid w:val="004D7043"/>
    <w:rsid w:val="004D74E5"/>
    <w:rsid w:val="004D7A46"/>
    <w:rsid w:val="004D7AA7"/>
    <w:rsid w:val="004D7FE9"/>
    <w:rsid w:val="004E05A8"/>
    <w:rsid w:val="004E2128"/>
    <w:rsid w:val="004E48AF"/>
    <w:rsid w:val="004E66BE"/>
    <w:rsid w:val="004E68CD"/>
    <w:rsid w:val="004F0805"/>
    <w:rsid w:val="004F41E5"/>
    <w:rsid w:val="005004E5"/>
    <w:rsid w:val="005008D8"/>
    <w:rsid w:val="00501995"/>
    <w:rsid w:val="00501CFE"/>
    <w:rsid w:val="005039B1"/>
    <w:rsid w:val="00505746"/>
    <w:rsid w:val="005116FD"/>
    <w:rsid w:val="00511D9B"/>
    <w:rsid w:val="00512454"/>
    <w:rsid w:val="00513468"/>
    <w:rsid w:val="0051557A"/>
    <w:rsid w:val="005157E2"/>
    <w:rsid w:val="005168C1"/>
    <w:rsid w:val="00522AFA"/>
    <w:rsid w:val="00522C2C"/>
    <w:rsid w:val="005238FB"/>
    <w:rsid w:val="00525861"/>
    <w:rsid w:val="0052658C"/>
    <w:rsid w:val="0052681F"/>
    <w:rsid w:val="00526E78"/>
    <w:rsid w:val="00531111"/>
    <w:rsid w:val="00531977"/>
    <w:rsid w:val="00532290"/>
    <w:rsid w:val="005342D0"/>
    <w:rsid w:val="00534C33"/>
    <w:rsid w:val="00534FB2"/>
    <w:rsid w:val="00536009"/>
    <w:rsid w:val="005363D5"/>
    <w:rsid w:val="005379F0"/>
    <w:rsid w:val="00540CBE"/>
    <w:rsid w:val="00540F6F"/>
    <w:rsid w:val="00542991"/>
    <w:rsid w:val="00543460"/>
    <w:rsid w:val="00543B61"/>
    <w:rsid w:val="005444E1"/>
    <w:rsid w:val="00544F9B"/>
    <w:rsid w:val="00544FE4"/>
    <w:rsid w:val="00546399"/>
    <w:rsid w:val="00546656"/>
    <w:rsid w:val="00547134"/>
    <w:rsid w:val="00547B04"/>
    <w:rsid w:val="00551464"/>
    <w:rsid w:val="00551912"/>
    <w:rsid w:val="00552A30"/>
    <w:rsid w:val="00552E18"/>
    <w:rsid w:val="00553235"/>
    <w:rsid w:val="00553B50"/>
    <w:rsid w:val="00554CFA"/>
    <w:rsid w:val="00560070"/>
    <w:rsid w:val="00560098"/>
    <w:rsid w:val="00564FEA"/>
    <w:rsid w:val="00565540"/>
    <w:rsid w:val="00565EE9"/>
    <w:rsid w:val="005661CE"/>
    <w:rsid w:val="00566755"/>
    <w:rsid w:val="005701AB"/>
    <w:rsid w:val="00574C10"/>
    <w:rsid w:val="00574E6A"/>
    <w:rsid w:val="00575763"/>
    <w:rsid w:val="00576297"/>
    <w:rsid w:val="0057636D"/>
    <w:rsid w:val="005841B8"/>
    <w:rsid w:val="00584BD2"/>
    <w:rsid w:val="0058735E"/>
    <w:rsid w:val="00591297"/>
    <w:rsid w:val="0059430F"/>
    <w:rsid w:val="0059537E"/>
    <w:rsid w:val="005976CF"/>
    <w:rsid w:val="00597BD9"/>
    <w:rsid w:val="005A0635"/>
    <w:rsid w:val="005A187B"/>
    <w:rsid w:val="005A1AFB"/>
    <w:rsid w:val="005A2251"/>
    <w:rsid w:val="005A302B"/>
    <w:rsid w:val="005A3E79"/>
    <w:rsid w:val="005A3F96"/>
    <w:rsid w:val="005A5217"/>
    <w:rsid w:val="005A630F"/>
    <w:rsid w:val="005B04B6"/>
    <w:rsid w:val="005B1B91"/>
    <w:rsid w:val="005B2BD7"/>
    <w:rsid w:val="005B2F8D"/>
    <w:rsid w:val="005B3812"/>
    <w:rsid w:val="005B4A09"/>
    <w:rsid w:val="005B63E3"/>
    <w:rsid w:val="005B641F"/>
    <w:rsid w:val="005B6440"/>
    <w:rsid w:val="005B6CB3"/>
    <w:rsid w:val="005C08CA"/>
    <w:rsid w:val="005C103A"/>
    <w:rsid w:val="005C2403"/>
    <w:rsid w:val="005C37B5"/>
    <w:rsid w:val="005C44E4"/>
    <w:rsid w:val="005C6C4C"/>
    <w:rsid w:val="005D0142"/>
    <w:rsid w:val="005D03E6"/>
    <w:rsid w:val="005D1BF6"/>
    <w:rsid w:val="005D25C1"/>
    <w:rsid w:val="005D3210"/>
    <w:rsid w:val="005D4071"/>
    <w:rsid w:val="005D44BC"/>
    <w:rsid w:val="005D5909"/>
    <w:rsid w:val="005D5E06"/>
    <w:rsid w:val="005D60A0"/>
    <w:rsid w:val="005D60B9"/>
    <w:rsid w:val="005D62E1"/>
    <w:rsid w:val="005D789B"/>
    <w:rsid w:val="005E0289"/>
    <w:rsid w:val="005E0A3A"/>
    <w:rsid w:val="005E1C33"/>
    <w:rsid w:val="005E4210"/>
    <w:rsid w:val="005E498B"/>
    <w:rsid w:val="005E49FA"/>
    <w:rsid w:val="005E4D2F"/>
    <w:rsid w:val="005E5212"/>
    <w:rsid w:val="005E5E69"/>
    <w:rsid w:val="005E626D"/>
    <w:rsid w:val="005E7E49"/>
    <w:rsid w:val="005F091B"/>
    <w:rsid w:val="005F0A3B"/>
    <w:rsid w:val="005F0E2C"/>
    <w:rsid w:val="005F18D0"/>
    <w:rsid w:val="005F212D"/>
    <w:rsid w:val="005F3520"/>
    <w:rsid w:val="005F56F4"/>
    <w:rsid w:val="005F5C3E"/>
    <w:rsid w:val="005F615E"/>
    <w:rsid w:val="005F6590"/>
    <w:rsid w:val="005F667F"/>
    <w:rsid w:val="005F72CD"/>
    <w:rsid w:val="00600EB7"/>
    <w:rsid w:val="00601067"/>
    <w:rsid w:val="00601292"/>
    <w:rsid w:val="006013E4"/>
    <w:rsid w:val="0060219C"/>
    <w:rsid w:val="00604AE5"/>
    <w:rsid w:val="00606F3A"/>
    <w:rsid w:val="00610562"/>
    <w:rsid w:val="0061226C"/>
    <w:rsid w:val="00614EB6"/>
    <w:rsid w:val="00615E4A"/>
    <w:rsid w:val="006166EA"/>
    <w:rsid w:val="0061693D"/>
    <w:rsid w:val="00616A1D"/>
    <w:rsid w:val="00616EE7"/>
    <w:rsid w:val="00617201"/>
    <w:rsid w:val="0061739B"/>
    <w:rsid w:val="0062296D"/>
    <w:rsid w:val="00623685"/>
    <w:rsid w:val="00623F3E"/>
    <w:rsid w:val="0062490C"/>
    <w:rsid w:val="0062739E"/>
    <w:rsid w:val="00632FD5"/>
    <w:rsid w:val="006359EE"/>
    <w:rsid w:val="00635C70"/>
    <w:rsid w:val="00636501"/>
    <w:rsid w:val="00636767"/>
    <w:rsid w:val="0063696C"/>
    <w:rsid w:val="00641897"/>
    <w:rsid w:val="00642DA7"/>
    <w:rsid w:val="00643630"/>
    <w:rsid w:val="00644CFE"/>
    <w:rsid w:val="00644F40"/>
    <w:rsid w:val="00645FFB"/>
    <w:rsid w:val="00651668"/>
    <w:rsid w:val="006521C6"/>
    <w:rsid w:val="00652B0A"/>
    <w:rsid w:val="00653BC0"/>
    <w:rsid w:val="00654D25"/>
    <w:rsid w:val="00656313"/>
    <w:rsid w:val="00660FA6"/>
    <w:rsid w:val="00660FE2"/>
    <w:rsid w:val="0066299B"/>
    <w:rsid w:val="00662FF3"/>
    <w:rsid w:val="00665EAB"/>
    <w:rsid w:val="00667E3C"/>
    <w:rsid w:val="006705C1"/>
    <w:rsid w:val="00671BE2"/>
    <w:rsid w:val="00672E6F"/>
    <w:rsid w:val="00673844"/>
    <w:rsid w:val="00673D74"/>
    <w:rsid w:val="00673F6A"/>
    <w:rsid w:val="00677063"/>
    <w:rsid w:val="006814FB"/>
    <w:rsid w:val="00682FEB"/>
    <w:rsid w:val="006859B2"/>
    <w:rsid w:val="0068620A"/>
    <w:rsid w:val="006866A7"/>
    <w:rsid w:val="006874A4"/>
    <w:rsid w:val="006877A2"/>
    <w:rsid w:val="0069043C"/>
    <w:rsid w:val="006907FD"/>
    <w:rsid w:val="00691B4B"/>
    <w:rsid w:val="0069283D"/>
    <w:rsid w:val="00693165"/>
    <w:rsid w:val="00693AC1"/>
    <w:rsid w:val="006943DC"/>
    <w:rsid w:val="00694F08"/>
    <w:rsid w:val="00696013"/>
    <w:rsid w:val="00697380"/>
    <w:rsid w:val="006A0B97"/>
    <w:rsid w:val="006A19C9"/>
    <w:rsid w:val="006A4481"/>
    <w:rsid w:val="006A459A"/>
    <w:rsid w:val="006A52BE"/>
    <w:rsid w:val="006A67D8"/>
    <w:rsid w:val="006A6CFC"/>
    <w:rsid w:val="006A6E67"/>
    <w:rsid w:val="006B035D"/>
    <w:rsid w:val="006B479C"/>
    <w:rsid w:val="006C224F"/>
    <w:rsid w:val="006C26F9"/>
    <w:rsid w:val="006C2A7B"/>
    <w:rsid w:val="006C2CBC"/>
    <w:rsid w:val="006C4B9D"/>
    <w:rsid w:val="006C4D42"/>
    <w:rsid w:val="006D0893"/>
    <w:rsid w:val="006D0E21"/>
    <w:rsid w:val="006D0F02"/>
    <w:rsid w:val="006D1544"/>
    <w:rsid w:val="006D3070"/>
    <w:rsid w:val="006D3799"/>
    <w:rsid w:val="006D58DF"/>
    <w:rsid w:val="006D6B3B"/>
    <w:rsid w:val="006D710F"/>
    <w:rsid w:val="006E05D4"/>
    <w:rsid w:val="006E17C1"/>
    <w:rsid w:val="006E37C7"/>
    <w:rsid w:val="006E47FA"/>
    <w:rsid w:val="006E4B47"/>
    <w:rsid w:val="006F04A6"/>
    <w:rsid w:val="006F19C0"/>
    <w:rsid w:val="006F1EAB"/>
    <w:rsid w:val="006F27D4"/>
    <w:rsid w:val="006F29B3"/>
    <w:rsid w:val="006F3AAD"/>
    <w:rsid w:val="006F5066"/>
    <w:rsid w:val="006F5250"/>
    <w:rsid w:val="006F55C3"/>
    <w:rsid w:val="006F56A6"/>
    <w:rsid w:val="006F619C"/>
    <w:rsid w:val="006F7115"/>
    <w:rsid w:val="006F74B2"/>
    <w:rsid w:val="007000FC"/>
    <w:rsid w:val="007041E7"/>
    <w:rsid w:val="007055A6"/>
    <w:rsid w:val="00711071"/>
    <w:rsid w:val="007120C3"/>
    <w:rsid w:val="0071225D"/>
    <w:rsid w:val="00714801"/>
    <w:rsid w:val="00714EC7"/>
    <w:rsid w:val="0071535C"/>
    <w:rsid w:val="007179C7"/>
    <w:rsid w:val="00720FD6"/>
    <w:rsid w:val="00721197"/>
    <w:rsid w:val="007219BF"/>
    <w:rsid w:val="00723207"/>
    <w:rsid w:val="00726B1E"/>
    <w:rsid w:val="00730887"/>
    <w:rsid w:val="007309FD"/>
    <w:rsid w:val="007323FE"/>
    <w:rsid w:val="007331C0"/>
    <w:rsid w:val="0073488E"/>
    <w:rsid w:val="00734FA6"/>
    <w:rsid w:val="00735C25"/>
    <w:rsid w:val="0073708C"/>
    <w:rsid w:val="007372E3"/>
    <w:rsid w:val="0074181D"/>
    <w:rsid w:val="00741FBB"/>
    <w:rsid w:val="00743B32"/>
    <w:rsid w:val="00743D84"/>
    <w:rsid w:val="007443BE"/>
    <w:rsid w:val="00744749"/>
    <w:rsid w:val="0074552B"/>
    <w:rsid w:val="007464B0"/>
    <w:rsid w:val="0074659C"/>
    <w:rsid w:val="0074721B"/>
    <w:rsid w:val="007473CE"/>
    <w:rsid w:val="0074766C"/>
    <w:rsid w:val="007476C5"/>
    <w:rsid w:val="00747C00"/>
    <w:rsid w:val="0075037B"/>
    <w:rsid w:val="0075166D"/>
    <w:rsid w:val="00751F4D"/>
    <w:rsid w:val="00754308"/>
    <w:rsid w:val="00755AB0"/>
    <w:rsid w:val="007576DC"/>
    <w:rsid w:val="007601B2"/>
    <w:rsid w:val="0076280D"/>
    <w:rsid w:val="00762909"/>
    <w:rsid w:val="00770221"/>
    <w:rsid w:val="00770358"/>
    <w:rsid w:val="00770493"/>
    <w:rsid w:val="0077126C"/>
    <w:rsid w:val="007718AB"/>
    <w:rsid w:val="007727C1"/>
    <w:rsid w:val="007742DF"/>
    <w:rsid w:val="0077464F"/>
    <w:rsid w:val="00775404"/>
    <w:rsid w:val="007766A6"/>
    <w:rsid w:val="00777E27"/>
    <w:rsid w:val="00781104"/>
    <w:rsid w:val="007826F6"/>
    <w:rsid w:val="00784FFA"/>
    <w:rsid w:val="00785192"/>
    <w:rsid w:val="0078613C"/>
    <w:rsid w:val="00787452"/>
    <w:rsid w:val="00787B75"/>
    <w:rsid w:val="00787CDB"/>
    <w:rsid w:val="00791B3B"/>
    <w:rsid w:val="00792F61"/>
    <w:rsid w:val="00792FAB"/>
    <w:rsid w:val="00793407"/>
    <w:rsid w:val="00794303"/>
    <w:rsid w:val="00795062"/>
    <w:rsid w:val="007950E5"/>
    <w:rsid w:val="00797493"/>
    <w:rsid w:val="00797595"/>
    <w:rsid w:val="007A279A"/>
    <w:rsid w:val="007A2D1F"/>
    <w:rsid w:val="007A2D4D"/>
    <w:rsid w:val="007A45CB"/>
    <w:rsid w:val="007A6DC5"/>
    <w:rsid w:val="007A73BC"/>
    <w:rsid w:val="007B0D13"/>
    <w:rsid w:val="007B170B"/>
    <w:rsid w:val="007B3876"/>
    <w:rsid w:val="007B4822"/>
    <w:rsid w:val="007B586B"/>
    <w:rsid w:val="007B602A"/>
    <w:rsid w:val="007C3EF1"/>
    <w:rsid w:val="007C5F2C"/>
    <w:rsid w:val="007C6C60"/>
    <w:rsid w:val="007C7FCB"/>
    <w:rsid w:val="007D0CA6"/>
    <w:rsid w:val="007D1DC6"/>
    <w:rsid w:val="007D248E"/>
    <w:rsid w:val="007D32EC"/>
    <w:rsid w:val="007D4977"/>
    <w:rsid w:val="007D518B"/>
    <w:rsid w:val="007D5918"/>
    <w:rsid w:val="007D6192"/>
    <w:rsid w:val="007D6219"/>
    <w:rsid w:val="007D726E"/>
    <w:rsid w:val="007E0AC8"/>
    <w:rsid w:val="007E0AF4"/>
    <w:rsid w:val="007E1064"/>
    <w:rsid w:val="007E142A"/>
    <w:rsid w:val="007E14C2"/>
    <w:rsid w:val="007E2E8B"/>
    <w:rsid w:val="007E37ED"/>
    <w:rsid w:val="007E52D1"/>
    <w:rsid w:val="007E5D63"/>
    <w:rsid w:val="007E5E7E"/>
    <w:rsid w:val="007E6FD6"/>
    <w:rsid w:val="007E7103"/>
    <w:rsid w:val="007F4643"/>
    <w:rsid w:val="007F5390"/>
    <w:rsid w:val="007F7070"/>
    <w:rsid w:val="007F7162"/>
    <w:rsid w:val="007F75B9"/>
    <w:rsid w:val="007F7BA0"/>
    <w:rsid w:val="00800A05"/>
    <w:rsid w:val="008010A6"/>
    <w:rsid w:val="00802A6F"/>
    <w:rsid w:val="00802FD5"/>
    <w:rsid w:val="0080479E"/>
    <w:rsid w:val="00804876"/>
    <w:rsid w:val="00804B2D"/>
    <w:rsid w:val="00805D23"/>
    <w:rsid w:val="008063F2"/>
    <w:rsid w:val="00811F00"/>
    <w:rsid w:val="0081311E"/>
    <w:rsid w:val="00814990"/>
    <w:rsid w:val="00814EEA"/>
    <w:rsid w:val="00816DA9"/>
    <w:rsid w:val="008201A6"/>
    <w:rsid w:val="008209EC"/>
    <w:rsid w:val="008216A5"/>
    <w:rsid w:val="00824C7F"/>
    <w:rsid w:val="00824E7E"/>
    <w:rsid w:val="008252E4"/>
    <w:rsid w:val="0082536A"/>
    <w:rsid w:val="008256E9"/>
    <w:rsid w:val="00826EB0"/>
    <w:rsid w:val="00826FE4"/>
    <w:rsid w:val="00830FBE"/>
    <w:rsid w:val="00831942"/>
    <w:rsid w:val="00831D7A"/>
    <w:rsid w:val="00833E20"/>
    <w:rsid w:val="00834AB6"/>
    <w:rsid w:val="0083704F"/>
    <w:rsid w:val="00837B01"/>
    <w:rsid w:val="008400BA"/>
    <w:rsid w:val="00840C98"/>
    <w:rsid w:val="00841E41"/>
    <w:rsid w:val="0084219E"/>
    <w:rsid w:val="00842D88"/>
    <w:rsid w:val="008443AD"/>
    <w:rsid w:val="00845A1F"/>
    <w:rsid w:val="008463AD"/>
    <w:rsid w:val="00850356"/>
    <w:rsid w:val="008512F4"/>
    <w:rsid w:val="00853921"/>
    <w:rsid w:val="00853C2D"/>
    <w:rsid w:val="00853E25"/>
    <w:rsid w:val="00854D00"/>
    <w:rsid w:val="00855EF4"/>
    <w:rsid w:val="008561FF"/>
    <w:rsid w:val="0086137C"/>
    <w:rsid w:val="00863B74"/>
    <w:rsid w:val="0086458E"/>
    <w:rsid w:val="00866FCE"/>
    <w:rsid w:val="008674F3"/>
    <w:rsid w:val="0086779A"/>
    <w:rsid w:val="00871533"/>
    <w:rsid w:val="00871623"/>
    <w:rsid w:val="00874E74"/>
    <w:rsid w:val="008768C1"/>
    <w:rsid w:val="008772C4"/>
    <w:rsid w:val="008823A1"/>
    <w:rsid w:val="0088297D"/>
    <w:rsid w:val="00884AF4"/>
    <w:rsid w:val="00885FCC"/>
    <w:rsid w:val="0089019A"/>
    <w:rsid w:val="00891847"/>
    <w:rsid w:val="008920BC"/>
    <w:rsid w:val="0089252D"/>
    <w:rsid w:val="008925BA"/>
    <w:rsid w:val="00895026"/>
    <w:rsid w:val="008957FD"/>
    <w:rsid w:val="008958D5"/>
    <w:rsid w:val="008966D4"/>
    <w:rsid w:val="00896869"/>
    <w:rsid w:val="00897075"/>
    <w:rsid w:val="00897801"/>
    <w:rsid w:val="008A14E2"/>
    <w:rsid w:val="008A175C"/>
    <w:rsid w:val="008A177E"/>
    <w:rsid w:val="008A2085"/>
    <w:rsid w:val="008A2FD5"/>
    <w:rsid w:val="008A3B1B"/>
    <w:rsid w:val="008A3FBF"/>
    <w:rsid w:val="008A47B2"/>
    <w:rsid w:val="008A5476"/>
    <w:rsid w:val="008A6311"/>
    <w:rsid w:val="008A6830"/>
    <w:rsid w:val="008A68B5"/>
    <w:rsid w:val="008A7FB9"/>
    <w:rsid w:val="008B1845"/>
    <w:rsid w:val="008B1F50"/>
    <w:rsid w:val="008B3047"/>
    <w:rsid w:val="008B3328"/>
    <w:rsid w:val="008B3756"/>
    <w:rsid w:val="008B412D"/>
    <w:rsid w:val="008B4462"/>
    <w:rsid w:val="008B47A5"/>
    <w:rsid w:val="008B5469"/>
    <w:rsid w:val="008B58AF"/>
    <w:rsid w:val="008B62F7"/>
    <w:rsid w:val="008B69EE"/>
    <w:rsid w:val="008B707C"/>
    <w:rsid w:val="008B790A"/>
    <w:rsid w:val="008B7D20"/>
    <w:rsid w:val="008C1552"/>
    <w:rsid w:val="008C15C5"/>
    <w:rsid w:val="008C241E"/>
    <w:rsid w:val="008C2838"/>
    <w:rsid w:val="008C2DBF"/>
    <w:rsid w:val="008C30D5"/>
    <w:rsid w:val="008C3B92"/>
    <w:rsid w:val="008C47C7"/>
    <w:rsid w:val="008C4DDC"/>
    <w:rsid w:val="008C5B22"/>
    <w:rsid w:val="008C6084"/>
    <w:rsid w:val="008D087D"/>
    <w:rsid w:val="008D1C25"/>
    <w:rsid w:val="008D28ED"/>
    <w:rsid w:val="008D4B63"/>
    <w:rsid w:val="008D5047"/>
    <w:rsid w:val="008D5FEB"/>
    <w:rsid w:val="008D6249"/>
    <w:rsid w:val="008D681D"/>
    <w:rsid w:val="008D7C0F"/>
    <w:rsid w:val="008E1D22"/>
    <w:rsid w:val="008E2D6C"/>
    <w:rsid w:val="008E2EAD"/>
    <w:rsid w:val="008E3308"/>
    <w:rsid w:val="008E341A"/>
    <w:rsid w:val="008E373D"/>
    <w:rsid w:val="008E37D1"/>
    <w:rsid w:val="008E3910"/>
    <w:rsid w:val="008E40AA"/>
    <w:rsid w:val="008E46FA"/>
    <w:rsid w:val="008E4C20"/>
    <w:rsid w:val="008E77AE"/>
    <w:rsid w:val="008F008C"/>
    <w:rsid w:val="008F0292"/>
    <w:rsid w:val="008F113C"/>
    <w:rsid w:val="008F16DE"/>
    <w:rsid w:val="008F19E4"/>
    <w:rsid w:val="008F1CAA"/>
    <w:rsid w:val="008F2164"/>
    <w:rsid w:val="008F27FE"/>
    <w:rsid w:val="008F344E"/>
    <w:rsid w:val="008F35E1"/>
    <w:rsid w:val="008F43AE"/>
    <w:rsid w:val="008F4538"/>
    <w:rsid w:val="008F47BC"/>
    <w:rsid w:val="008F497D"/>
    <w:rsid w:val="008F708B"/>
    <w:rsid w:val="008F7561"/>
    <w:rsid w:val="00900136"/>
    <w:rsid w:val="00900E8E"/>
    <w:rsid w:val="00901737"/>
    <w:rsid w:val="0090202A"/>
    <w:rsid w:val="009020C2"/>
    <w:rsid w:val="0090377A"/>
    <w:rsid w:val="009046CC"/>
    <w:rsid w:val="00904E1C"/>
    <w:rsid w:val="00905C6D"/>
    <w:rsid w:val="0090668D"/>
    <w:rsid w:val="00910850"/>
    <w:rsid w:val="0091131E"/>
    <w:rsid w:val="00911E96"/>
    <w:rsid w:val="00912E98"/>
    <w:rsid w:val="00913096"/>
    <w:rsid w:val="009144C3"/>
    <w:rsid w:val="009175B4"/>
    <w:rsid w:val="00920883"/>
    <w:rsid w:val="009219A5"/>
    <w:rsid w:val="0092235F"/>
    <w:rsid w:val="009229A3"/>
    <w:rsid w:val="00922FB2"/>
    <w:rsid w:val="0092300C"/>
    <w:rsid w:val="00923DE5"/>
    <w:rsid w:val="00924A95"/>
    <w:rsid w:val="00924CDC"/>
    <w:rsid w:val="00933460"/>
    <w:rsid w:val="009343A0"/>
    <w:rsid w:val="009348A7"/>
    <w:rsid w:val="0093657F"/>
    <w:rsid w:val="00940E86"/>
    <w:rsid w:val="00941378"/>
    <w:rsid w:val="00942601"/>
    <w:rsid w:val="0094274D"/>
    <w:rsid w:val="00942B24"/>
    <w:rsid w:val="00944643"/>
    <w:rsid w:val="00944D66"/>
    <w:rsid w:val="0094564C"/>
    <w:rsid w:val="009458C8"/>
    <w:rsid w:val="00946769"/>
    <w:rsid w:val="00946D53"/>
    <w:rsid w:val="0095244F"/>
    <w:rsid w:val="00953A6E"/>
    <w:rsid w:val="00953C7B"/>
    <w:rsid w:val="00954406"/>
    <w:rsid w:val="00956D1D"/>
    <w:rsid w:val="00957285"/>
    <w:rsid w:val="009579A6"/>
    <w:rsid w:val="00957BA3"/>
    <w:rsid w:val="009603A4"/>
    <w:rsid w:val="00960877"/>
    <w:rsid w:val="00963918"/>
    <w:rsid w:val="0096535D"/>
    <w:rsid w:val="00965AB3"/>
    <w:rsid w:val="00966B5A"/>
    <w:rsid w:val="00967100"/>
    <w:rsid w:val="00970893"/>
    <w:rsid w:val="00970A4F"/>
    <w:rsid w:val="00971A26"/>
    <w:rsid w:val="00971B1D"/>
    <w:rsid w:val="009720D7"/>
    <w:rsid w:val="00975500"/>
    <w:rsid w:val="009757E0"/>
    <w:rsid w:val="0097581E"/>
    <w:rsid w:val="00975D66"/>
    <w:rsid w:val="00976250"/>
    <w:rsid w:val="009766C7"/>
    <w:rsid w:val="009769F0"/>
    <w:rsid w:val="009806BE"/>
    <w:rsid w:val="00980ABE"/>
    <w:rsid w:val="00981363"/>
    <w:rsid w:val="0098194C"/>
    <w:rsid w:val="00981CF3"/>
    <w:rsid w:val="009821EF"/>
    <w:rsid w:val="009826EE"/>
    <w:rsid w:val="009841FD"/>
    <w:rsid w:val="009863D6"/>
    <w:rsid w:val="009913D2"/>
    <w:rsid w:val="00992F29"/>
    <w:rsid w:val="0099363A"/>
    <w:rsid w:val="0099402C"/>
    <w:rsid w:val="0099524C"/>
    <w:rsid w:val="00997C87"/>
    <w:rsid w:val="009A08FF"/>
    <w:rsid w:val="009A1C79"/>
    <w:rsid w:val="009A3A63"/>
    <w:rsid w:val="009A405F"/>
    <w:rsid w:val="009A47ED"/>
    <w:rsid w:val="009A5249"/>
    <w:rsid w:val="009A5258"/>
    <w:rsid w:val="009A7BBA"/>
    <w:rsid w:val="009B047A"/>
    <w:rsid w:val="009B0E8B"/>
    <w:rsid w:val="009B3AEC"/>
    <w:rsid w:val="009B5187"/>
    <w:rsid w:val="009B53CF"/>
    <w:rsid w:val="009B73A3"/>
    <w:rsid w:val="009C056C"/>
    <w:rsid w:val="009C0ACF"/>
    <w:rsid w:val="009C0DEF"/>
    <w:rsid w:val="009C2452"/>
    <w:rsid w:val="009C2A3F"/>
    <w:rsid w:val="009C3FAB"/>
    <w:rsid w:val="009C4B73"/>
    <w:rsid w:val="009C5008"/>
    <w:rsid w:val="009C728F"/>
    <w:rsid w:val="009C7AEF"/>
    <w:rsid w:val="009D11DD"/>
    <w:rsid w:val="009D2CC1"/>
    <w:rsid w:val="009D2E2A"/>
    <w:rsid w:val="009D5162"/>
    <w:rsid w:val="009D5DDF"/>
    <w:rsid w:val="009D60ED"/>
    <w:rsid w:val="009D679C"/>
    <w:rsid w:val="009D7393"/>
    <w:rsid w:val="009D7FC5"/>
    <w:rsid w:val="009E2A84"/>
    <w:rsid w:val="009E2BF5"/>
    <w:rsid w:val="009E2F59"/>
    <w:rsid w:val="009E35B9"/>
    <w:rsid w:val="009E3D97"/>
    <w:rsid w:val="009E48C9"/>
    <w:rsid w:val="009E5461"/>
    <w:rsid w:val="009E5CE1"/>
    <w:rsid w:val="009F0166"/>
    <w:rsid w:val="009F17AA"/>
    <w:rsid w:val="009F239C"/>
    <w:rsid w:val="009F2717"/>
    <w:rsid w:val="009F34F4"/>
    <w:rsid w:val="009F38D4"/>
    <w:rsid w:val="009F426B"/>
    <w:rsid w:val="009F4CFF"/>
    <w:rsid w:val="009F54F4"/>
    <w:rsid w:val="009F5624"/>
    <w:rsid w:val="00A00AC0"/>
    <w:rsid w:val="00A02CE4"/>
    <w:rsid w:val="00A07AEF"/>
    <w:rsid w:val="00A11ED8"/>
    <w:rsid w:val="00A1347D"/>
    <w:rsid w:val="00A13BD7"/>
    <w:rsid w:val="00A13D86"/>
    <w:rsid w:val="00A156AF"/>
    <w:rsid w:val="00A156C3"/>
    <w:rsid w:val="00A158FE"/>
    <w:rsid w:val="00A16F13"/>
    <w:rsid w:val="00A170AC"/>
    <w:rsid w:val="00A223C7"/>
    <w:rsid w:val="00A228BA"/>
    <w:rsid w:val="00A22D45"/>
    <w:rsid w:val="00A26262"/>
    <w:rsid w:val="00A27038"/>
    <w:rsid w:val="00A31730"/>
    <w:rsid w:val="00A3234C"/>
    <w:rsid w:val="00A32789"/>
    <w:rsid w:val="00A338AE"/>
    <w:rsid w:val="00A34C0C"/>
    <w:rsid w:val="00A353FD"/>
    <w:rsid w:val="00A35BC3"/>
    <w:rsid w:val="00A36421"/>
    <w:rsid w:val="00A36843"/>
    <w:rsid w:val="00A408C5"/>
    <w:rsid w:val="00A41567"/>
    <w:rsid w:val="00A4189B"/>
    <w:rsid w:val="00A437B1"/>
    <w:rsid w:val="00A4385B"/>
    <w:rsid w:val="00A46991"/>
    <w:rsid w:val="00A47DCE"/>
    <w:rsid w:val="00A51545"/>
    <w:rsid w:val="00A517FA"/>
    <w:rsid w:val="00A531BD"/>
    <w:rsid w:val="00A54B70"/>
    <w:rsid w:val="00A5580C"/>
    <w:rsid w:val="00A56666"/>
    <w:rsid w:val="00A5743F"/>
    <w:rsid w:val="00A57E8E"/>
    <w:rsid w:val="00A6047A"/>
    <w:rsid w:val="00A62DA8"/>
    <w:rsid w:val="00A62F6F"/>
    <w:rsid w:val="00A64A01"/>
    <w:rsid w:val="00A651E7"/>
    <w:rsid w:val="00A662B1"/>
    <w:rsid w:val="00A6691F"/>
    <w:rsid w:val="00A66D6B"/>
    <w:rsid w:val="00A676E9"/>
    <w:rsid w:val="00A70339"/>
    <w:rsid w:val="00A7035E"/>
    <w:rsid w:val="00A70B60"/>
    <w:rsid w:val="00A71326"/>
    <w:rsid w:val="00A71DF5"/>
    <w:rsid w:val="00A726BD"/>
    <w:rsid w:val="00A73452"/>
    <w:rsid w:val="00A7651A"/>
    <w:rsid w:val="00A76CCD"/>
    <w:rsid w:val="00A80400"/>
    <w:rsid w:val="00A80F39"/>
    <w:rsid w:val="00A82339"/>
    <w:rsid w:val="00A8272A"/>
    <w:rsid w:val="00A82D3F"/>
    <w:rsid w:val="00A8308C"/>
    <w:rsid w:val="00A8545C"/>
    <w:rsid w:val="00A87A97"/>
    <w:rsid w:val="00A921EB"/>
    <w:rsid w:val="00A92C19"/>
    <w:rsid w:val="00A93764"/>
    <w:rsid w:val="00A93E4C"/>
    <w:rsid w:val="00A95188"/>
    <w:rsid w:val="00A95B9F"/>
    <w:rsid w:val="00A95DDD"/>
    <w:rsid w:val="00A9669F"/>
    <w:rsid w:val="00A97197"/>
    <w:rsid w:val="00A97B50"/>
    <w:rsid w:val="00A97FDA"/>
    <w:rsid w:val="00AA0285"/>
    <w:rsid w:val="00AA0886"/>
    <w:rsid w:val="00AA100C"/>
    <w:rsid w:val="00AA118F"/>
    <w:rsid w:val="00AA20D2"/>
    <w:rsid w:val="00AA428B"/>
    <w:rsid w:val="00AA457B"/>
    <w:rsid w:val="00AA5F99"/>
    <w:rsid w:val="00AA783C"/>
    <w:rsid w:val="00AB04C2"/>
    <w:rsid w:val="00AB0AED"/>
    <w:rsid w:val="00AB1149"/>
    <w:rsid w:val="00AB249B"/>
    <w:rsid w:val="00AB265C"/>
    <w:rsid w:val="00AB2BFD"/>
    <w:rsid w:val="00AB7523"/>
    <w:rsid w:val="00AC12F4"/>
    <w:rsid w:val="00AC13D3"/>
    <w:rsid w:val="00AC19E4"/>
    <w:rsid w:val="00AC1D35"/>
    <w:rsid w:val="00AC2EB5"/>
    <w:rsid w:val="00AC38DC"/>
    <w:rsid w:val="00AC42BF"/>
    <w:rsid w:val="00AC5F79"/>
    <w:rsid w:val="00AC658D"/>
    <w:rsid w:val="00AC767A"/>
    <w:rsid w:val="00AD07F8"/>
    <w:rsid w:val="00AD1217"/>
    <w:rsid w:val="00AD1313"/>
    <w:rsid w:val="00AD5030"/>
    <w:rsid w:val="00AD5CD8"/>
    <w:rsid w:val="00AD7386"/>
    <w:rsid w:val="00AD78A5"/>
    <w:rsid w:val="00AE139A"/>
    <w:rsid w:val="00AE2F04"/>
    <w:rsid w:val="00AE2F5E"/>
    <w:rsid w:val="00AE4387"/>
    <w:rsid w:val="00AE4FB2"/>
    <w:rsid w:val="00AE6966"/>
    <w:rsid w:val="00AF10BF"/>
    <w:rsid w:val="00AF122A"/>
    <w:rsid w:val="00AF5266"/>
    <w:rsid w:val="00AF5C96"/>
    <w:rsid w:val="00AF5CDE"/>
    <w:rsid w:val="00AF64BC"/>
    <w:rsid w:val="00AF75D4"/>
    <w:rsid w:val="00AF7BF3"/>
    <w:rsid w:val="00B000E2"/>
    <w:rsid w:val="00B00EB5"/>
    <w:rsid w:val="00B01D85"/>
    <w:rsid w:val="00B0220F"/>
    <w:rsid w:val="00B02636"/>
    <w:rsid w:val="00B0339C"/>
    <w:rsid w:val="00B03BF5"/>
    <w:rsid w:val="00B0577B"/>
    <w:rsid w:val="00B0638C"/>
    <w:rsid w:val="00B06DD4"/>
    <w:rsid w:val="00B10EF1"/>
    <w:rsid w:val="00B10FD2"/>
    <w:rsid w:val="00B127A8"/>
    <w:rsid w:val="00B1340A"/>
    <w:rsid w:val="00B14716"/>
    <w:rsid w:val="00B16A14"/>
    <w:rsid w:val="00B21025"/>
    <w:rsid w:val="00B216AC"/>
    <w:rsid w:val="00B21DCC"/>
    <w:rsid w:val="00B247A2"/>
    <w:rsid w:val="00B30818"/>
    <w:rsid w:val="00B315CB"/>
    <w:rsid w:val="00B31C05"/>
    <w:rsid w:val="00B325F5"/>
    <w:rsid w:val="00B32BE7"/>
    <w:rsid w:val="00B33582"/>
    <w:rsid w:val="00B34BBB"/>
    <w:rsid w:val="00B34C6A"/>
    <w:rsid w:val="00B353CF"/>
    <w:rsid w:val="00B40AFF"/>
    <w:rsid w:val="00B40F5D"/>
    <w:rsid w:val="00B42D70"/>
    <w:rsid w:val="00B431AC"/>
    <w:rsid w:val="00B43E12"/>
    <w:rsid w:val="00B45E1D"/>
    <w:rsid w:val="00B46371"/>
    <w:rsid w:val="00B47BD7"/>
    <w:rsid w:val="00B47E56"/>
    <w:rsid w:val="00B51406"/>
    <w:rsid w:val="00B51F36"/>
    <w:rsid w:val="00B536BC"/>
    <w:rsid w:val="00B549DE"/>
    <w:rsid w:val="00B5572A"/>
    <w:rsid w:val="00B5699F"/>
    <w:rsid w:val="00B56ED2"/>
    <w:rsid w:val="00B60C7F"/>
    <w:rsid w:val="00B62075"/>
    <w:rsid w:val="00B62E58"/>
    <w:rsid w:val="00B65BCE"/>
    <w:rsid w:val="00B65CBB"/>
    <w:rsid w:val="00B67E01"/>
    <w:rsid w:val="00B67E38"/>
    <w:rsid w:val="00B70273"/>
    <w:rsid w:val="00B70282"/>
    <w:rsid w:val="00B72C3C"/>
    <w:rsid w:val="00B74D75"/>
    <w:rsid w:val="00B75F9C"/>
    <w:rsid w:val="00B760AE"/>
    <w:rsid w:val="00B7617B"/>
    <w:rsid w:val="00B76AAB"/>
    <w:rsid w:val="00B80C3A"/>
    <w:rsid w:val="00B82BFA"/>
    <w:rsid w:val="00B847F3"/>
    <w:rsid w:val="00B84B58"/>
    <w:rsid w:val="00B86246"/>
    <w:rsid w:val="00B90815"/>
    <w:rsid w:val="00B9114D"/>
    <w:rsid w:val="00B928C1"/>
    <w:rsid w:val="00B93B82"/>
    <w:rsid w:val="00B93CF3"/>
    <w:rsid w:val="00B96298"/>
    <w:rsid w:val="00B96530"/>
    <w:rsid w:val="00B9691C"/>
    <w:rsid w:val="00BA0074"/>
    <w:rsid w:val="00BA0B1D"/>
    <w:rsid w:val="00BA231B"/>
    <w:rsid w:val="00BA2426"/>
    <w:rsid w:val="00BA2715"/>
    <w:rsid w:val="00BA2879"/>
    <w:rsid w:val="00BA3C5B"/>
    <w:rsid w:val="00BA405F"/>
    <w:rsid w:val="00BA41B9"/>
    <w:rsid w:val="00BA5684"/>
    <w:rsid w:val="00BA732F"/>
    <w:rsid w:val="00BA7F37"/>
    <w:rsid w:val="00BB1EE7"/>
    <w:rsid w:val="00BB2791"/>
    <w:rsid w:val="00BB4508"/>
    <w:rsid w:val="00BB67A3"/>
    <w:rsid w:val="00BB6BD0"/>
    <w:rsid w:val="00BB71ED"/>
    <w:rsid w:val="00BC1387"/>
    <w:rsid w:val="00BC323A"/>
    <w:rsid w:val="00BC3FC6"/>
    <w:rsid w:val="00BC400C"/>
    <w:rsid w:val="00BC42FC"/>
    <w:rsid w:val="00BC6234"/>
    <w:rsid w:val="00BC66CE"/>
    <w:rsid w:val="00BC67E9"/>
    <w:rsid w:val="00BC69A8"/>
    <w:rsid w:val="00BC73D3"/>
    <w:rsid w:val="00BD08EF"/>
    <w:rsid w:val="00BD10DF"/>
    <w:rsid w:val="00BD1E3E"/>
    <w:rsid w:val="00BD2C21"/>
    <w:rsid w:val="00BD6249"/>
    <w:rsid w:val="00BD7E59"/>
    <w:rsid w:val="00BE1829"/>
    <w:rsid w:val="00BE1927"/>
    <w:rsid w:val="00BE20C7"/>
    <w:rsid w:val="00BE2487"/>
    <w:rsid w:val="00BE32B0"/>
    <w:rsid w:val="00BE3CB5"/>
    <w:rsid w:val="00BE3D24"/>
    <w:rsid w:val="00BE3E71"/>
    <w:rsid w:val="00BE5407"/>
    <w:rsid w:val="00BE5B38"/>
    <w:rsid w:val="00BF0ACF"/>
    <w:rsid w:val="00BF1BAD"/>
    <w:rsid w:val="00BF3106"/>
    <w:rsid w:val="00BF356A"/>
    <w:rsid w:val="00BF36D6"/>
    <w:rsid w:val="00BF37D3"/>
    <w:rsid w:val="00BF7365"/>
    <w:rsid w:val="00C01DC8"/>
    <w:rsid w:val="00C03329"/>
    <w:rsid w:val="00C03840"/>
    <w:rsid w:val="00C03A48"/>
    <w:rsid w:val="00C03C26"/>
    <w:rsid w:val="00C0500F"/>
    <w:rsid w:val="00C058BF"/>
    <w:rsid w:val="00C05C02"/>
    <w:rsid w:val="00C05FC4"/>
    <w:rsid w:val="00C06F62"/>
    <w:rsid w:val="00C0781E"/>
    <w:rsid w:val="00C10716"/>
    <w:rsid w:val="00C200D0"/>
    <w:rsid w:val="00C21624"/>
    <w:rsid w:val="00C257A4"/>
    <w:rsid w:val="00C31A3C"/>
    <w:rsid w:val="00C3358A"/>
    <w:rsid w:val="00C348CB"/>
    <w:rsid w:val="00C35459"/>
    <w:rsid w:val="00C35BCE"/>
    <w:rsid w:val="00C36397"/>
    <w:rsid w:val="00C37854"/>
    <w:rsid w:val="00C407F8"/>
    <w:rsid w:val="00C4178E"/>
    <w:rsid w:val="00C41E8D"/>
    <w:rsid w:val="00C42F6D"/>
    <w:rsid w:val="00C43B1E"/>
    <w:rsid w:val="00C44585"/>
    <w:rsid w:val="00C46EA7"/>
    <w:rsid w:val="00C46EB9"/>
    <w:rsid w:val="00C47127"/>
    <w:rsid w:val="00C477F4"/>
    <w:rsid w:val="00C50028"/>
    <w:rsid w:val="00C50C42"/>
    <w:rsid w:val="00C56120"/>
    <w:rsid w:val="00C5635D"/>
    <w:rsid w:val="00C572D4"/>
    <w:rsid w:val="00C57813"/>
    <w:rsid w:val="00C620A6"/>
    <w:rsid w:val="00C62736"/>
    <w:rsid w:val="00C62C5E"/>
    <w:rsid w:val="00C636BB"/>
    <w:rsid w:val="00C63B2F"/>
    <w:rsid w:val="00C6409E"/>
    <w:rsid w:val="00C659BA"/>
    <w:rsid w:val="00C65C43"/>
    <w:rsid w:val="00C67D1B"/>
    <w:rsid w:val="00C71E4A"/>
    <w:rsid w:val="00C723B6"/>
    <w:rsid w:val="00C73034"/>
    <w:rsid w:val="00C738F0"/>
    <w:rsid w:val="00C73A7E"/>
    <w:rsid w:val="00C7641D"/>
    <w:rsid w:val="00C76C51"/>
    <w:rsid w:val="00C77CF7"/>
    <w:rsid w:val="00C80E43"/>
    <w:rsid w:val="00C82956"/>
    <w:rsid w:val="00C8361F"/>
    <w:rsid w:val="00C8373B"/>
    <w:rsid w:val="00C84298"/>
    <w:rsid w:val="00C8496C"/>
    <w:rsid w:val="00C86930"/>
    <w:rsid w:val="00C86ED6"/>
    <w:rsid w:val="00C9067C"/>
    <w:rsid w:val="00C9137B"/>
    <w:rsid w:val="00C93455"/>
    <w:rsid w:val="00C93CDF"/>
    <w:rsid w:val="00C95953"/>
    <w:rsid w:val="00CA0687"/>
    <w:rsid w:val="00CA0B07"/>
    <w:rsid w:val="00CA1A3B"/>
    <w:rsid w:val="00CA254F"/>
    <w:rsid w:val="00CA28A5"/>
    <w:rsid w:val="00CA41A8"/>
    <w:rsid w:val="00CA4F93"/>
    <w:rsid w:val="00CA5EAC"/>
    <w:rsid w:val="00CA6FD7"/>
    <w:rsid w:val="00CA7825"/>
    <w:rsid w:val="00CB0228"/>
    <w:rsid w:val="00CB0F7E"/>
    <w:rsid w:val="00CB2826"/>
    <w:rsid w:val="00CB2837"/>
    <w:rsid w:val="00CB4CAE"/>
    <w:rsid w:val="00CB591D"/>
    <w:rsid w:val="00CB597F"/>
    <w:rsid w:val="00CB63C3"/>
    <w:rsid w:val="00CB7A8C"/>
    <w:rsid w:val="00CB7B79"/>
    <w:rsid w:val="00CB7C01"/>
    <w:rsid w:val="00CB7DF8"/>
    <w:rsid w:val="00CC0305"/>
    <w:rsid w:val="00CC05AB"/>
    <w:rsid w:val="00CC08C7"/>
    <w:rsid w:val="00CC22C7"/>
    <w:rsid w:val="00CC230E"/>
    <w:rsid w:val="00CC2329"/>
    <w:rsid w:val="00CC2494"/>
    <w:rsid w:val="00CC261C"/>
    <w:rsid w:val="00CC2B82"/>
    <w:rsid w:val="00CC4216"/>
    <w:rsid w:val="00CC4A07"/>
    <w:rsid w:val="00CC573D"/>
    <w:rsid w:val="00CD09C1"/>
    <w:rsid w:val="00CD1D84"/>
    <w:rsid w:val="00CD2F79"/>
    <w:rsid w:val="00CD4169"/>
    <w:rsid w:val="00CD73A7"/>
    <w:rsid w:val="00CD76A7"/>
    <w:rsid w:val="00CD7866"/>
    <w:rsid w:val="00CE0D0E"/>
    <w:rsid w:val="00CE22BC"/>
    <w:rsid w:val="00CE4095"/>
    <w:rsid w:val="00CE49BE"/>
    <w:rsid w:val="00CE53EB"/>
    <w:rsid w:val="00CE6565"/>
    <w:rsid w:val="00CE6594"/>
    <w:rsid w:val="00CE6D25"/>
    <w:rsid w:val="00CF0A97"/>
    <w:rsid w:val="00CF2804"/>
    <w:rsid w:val="00CF2F61"/>
    <w:rsid w:val="00CF2FAB"/>
    <w:rsid w:val="00CF2FE2"/>
    <w:rsid w:val="00CF592B"/>
    <w:rsid w:val="00D01DA4"/>
    <w:rsid w:val="00D049E7"/>
    <w:rsid w:val="00D11060"/>
    <w:rsid w:val="00D114D4"/>
    <w:rsid w:val="00D12138"/>
    <w:rsid w:val="00D12150"/>
    <w:rsid w:val="00D12C9F"/>
    <w:rsid w:val="00D131C1"/>
    <w:rsid w:val="00D16F5A"/>
    <w:rsid w:val="00D2636F"/>
    <w:rsid w:val="00D30E96"/>
    <w:rsid w:val="00D32BDD"/>
    <w:rsid w:val="00D33A12"/>
    <w:rsid w:val="00D340F4"/>
    <w:rsid w:val="00D34A26"/>
    <w:rsid w:val="00D35188"/>
    <w:rsid w:val="00D40DEF"/>
    <w:rsid w:val="00D413D2"/>
    <w:rsid w:val="00D41EEF"/>
    <w:rsid w:val="00D421F1"/>
    <w:rsid w:val="00D43BF8"/>
    <w:rsid w:val="00D45C69"/>
    <w:rsid w:val="00D5021F"/>
    <w:rsid w:val="00D505F0"/>
    <w:rsid w:val="00D511BC"/>
    <w:rsid w:val="00D52143"/>
    <w:rsid w:val="00D523D2"/>
    <w:rsid w:val="00D53DA8"/>
    <w:rsid w:val="00D540C2"/>
    <w:rsid w:val="00D568F1"/>
    <w:rsid w:val="00D56911"/>
    <w:rsid w:val="00D56AF3"/>
    <w:rsid w:val="00D57219"/>
    <w:rsid w:val="00D57937"/>
    <w:rsid w:val="00D579F8"/>
    <w:rsid w:val="00D63050"/>
    <w:rsid w:val="00D632D5"/>
    <w:rsid w:val="00D63CA1"/>
    <w:rsid w:val="00D63CE1"/>
    <w:rsid w:val="00D6600B"/>
    <w:rsid w:val="00D672C0"/>
    <w:rsid w:val="00D70AFF"/>
    <w:rsid w:val="00D716FA"/>
    <w:rsid w:val="00D71FE3"/>
    <w:rsid w:val="00D7384A"/>
    <w:rsid w:val="00D751DE"/>
    <w:rsid w:val="00D76935"/>
    <w:rsid w:val="00D77D65"/>
    <w:rsid w:val="00D80520"/>
    <w:rsid w:val="00D80DC9"/>
    <w:rsid w:val="00D81E6E"/>
    <w:rsid w:val="00D82558"/>
    <w:rsid w:val="00D82DF0"/>
    <w:rsid w:val="00D82F15"/>
    <w:rsid w:val="00D83E02"/>
    <w:rsid w:val="00D846AB"/>
    <w:rsid w:val="00D84704"/>
    <w:rsid w:val="00D84D31"/>
    <w:rsid w:val="00D85752"/>
    <w:rsid w:val="00D8695E"/>
    <w:rsid w:val="00D86D7C"/>
    <w:rsid w:val="00D87DCA"/>
    <w:rsid w:val="00D87FA7"/>
    <w:rsid w:val="00D9133B"/>
    <w:rsid w:val="00D926FD"/>
    <w:rsid w:val="00D96F30"/>
    <w:rsid w:val="00D9758D"/>
    <w:rsid w:val="00DA145C"/>
    <w:rsid w:val="00DA2FB9"/>
    <w:rsid w:val="00DA4511"/>
    <w:rsid w:val="00DA4B55"/>
    <w:rsid w:val="00DA51A1"/>
    <w:rsid w:val="00DA5F18"/>
    <w:rsid w:val="00DA635B"/>
    <w:rsid w:val="00DA6DE1"/>
    <w:rsid w:val="00DB08B6"/>
    <w:rsid w:val="00DB1A94"/>
    <w:rsid w:val="00DB3570"/>
    <w:rsid w:val="00DB3763"/>
    <w:rsid w:val="00DB3965"/>
    <w:rsid w:val="00DB51F0"/>
    <w:rsid w:val="00DB54CD"/>
    <w:rsid w:val="00DB61E2"/>
    <w:rsid w:val="00DB6A95"/>
    <w:rsid w:val="00DB738D"/>
    <w:rsid w:val="00DC189D"/>
    <w:rsid w:val="00DC59D2"/>
    <w:rsid w:val="00DC6A9C"/>
    <w:rsid w:val="00DC6AA0"/>
    <w:rsid w:val="00DC7431"/>
    <w:rsid w:val="00DD0DC1"/>
    <w:rsid w:val="00DD237F"/>
    <w:rsid w:val="00DD298A"/>
    <w:rsid w:val="00DD2F9D"/>
    <w:rsid w:val="00DD5A1F"/>
    <w:rsid w:val="00DD636B"/>
    <w:rsid w:val="00DD68DA"/>
    <w:rsid w:val="00DD78AB"/>
    <w:rsid w:val="00DE236F"/>
    <w:rsid w:val="00DE4772"/>
    <w:rsid w:val="00DE4892"/>
    <w:rsid w:val="00DE53AB"/>
    <w:rsid w:val="00DE5766"/>
    <w:rsid w:val="00DE5DED"/>
    <w:rsid w:val="00DE5E71"/>
    <w:rsid w:val="00DF07A6"/>
    <w:rsid w:val="00DF20D7"/>
    <w:rsid w:val="00DF3696"/>
    <w:rsid w:val="00E00409"/>
    <w:rsid w:val="00E00C03"/>
    <w:rsid w:val="00E04BD4"/>
    <w:rsid w:val="00E04CED"/>
    <w:rsid w:val="00E0571B"/>
    <w:rsid w:val="00E05B55"/>
    <w:rsid w:val="00E05FD2"/>
    <w:rsid w:val="00E062C9"/>
    <w:rsid w:val="00E12087"/>
    <w:rsid w:val="00E12761"/>
    <w:rsid w:val="00E163A2"/>
    <w:rsid w:val="00E172CD"/>
    <w:rsid w:val="00E176A0"/>
    <w:rsid w:val="00E17779"/>
    <w:rsid w:val="00E20479"/>
    <w:rsid w:val="00E21B55"/>
    <w:rsid w:val="00E224E3"/>
    <w:rsid w:val="00E228DB"/>
    <w:rsid w:val="00E24CBB"/>
    <w:rsid w:val="00E2519D"/>
    <w:rsid w:val="00E26540"/>
    <w:rsid w:val="00E26F8B"/>
    <w:rsid w:val="00E2722B"/>
    <w:rsid w:val="00E27F90"/>
    <w:rsid w:val="00E313E4"/>
    <w:rsid w:val="00E340EE"/>
    <w:rsid w:val="00E34739"/>
    <w:rsid w:val="00E3570E"/>
    <w:rsid w:val="00E35D44"/>
    <w:rsid w:val="00E361A0"/>
    <w:rsid w:val="00E36694"/>
    <w:rsid w:val="00E36E48"/>
    <w:rsid w:val="00E40BAD"/>
    <w:rsid w:val="00E41C32"/>
    <w:rsid w:val="00E44225"/>
    <w:rsid w:val="00E445A8"/>
    <w:rsid w:val="00E44D77"/>
    <w:rsid w:val="00E45B13"/>
    <w:rsid w:val="00E466C7"/>
    <w:rsid w:val="00E50C53"/>
    <w:rsid w:val="00E5153C"/>
    <w:rsid w:val="00E51DF7"/>
    <w:rsid w:val="00E52752"/>
    <w:rsid w:val="00E54BA4"/>
    <w:rsid w:val="00E5501E"/>
    <w:rsid w:val="00E554CB"/>
    <w:rsid w:val="00E55DD4"/>
    <w:rsid w:val="00E564D9"/>
    <w:rsid w:val="00E56AA9"/>
    <w:rsid w:val="00E56CC1"/>
    <w:rsid w:val="00E56F8D"/>
    <w:rsid w:val="00E62DE7"/>
    <w:rsid w:val="00E63D53"/>
    <w:rsid w:val="00E655B3"/>
    <w:rsid w:val="00E656B4"/>
    <w:rsid w:val="00E65FD8"/>
    <w:rsid w:val="00E6684B"/>
    <w:rsid w:val="00E74076"/>
    <w:rsid w:val="00E74DD6"/>
    <w:rsid w:val="00E75CBE"/>
    <w:rsid w:val="00E75FD7"/>
    <w:rsid w:val="00E7696F"/>
    <w:rsid w:val="00E8009B"/>
    <w:rsid w:val="00E8111D"/>
    <w:rsid w:val="00E8128E"/>
    <w:rsid w:val="00E819E2"/>
    <w:rsid w:val="00E840B5"/>
    <w:rsid w:val="00E842DC"/>
    <w:rsid w:val="00E843F1"/>
    <w:rsid w:val="00E850B8"/>
    <w:rsid w:val="00E86DFC"/>
    <w:rsid w:val="00E8715D"/>
    <w:rsid w:val="00E873D3"/>
    <w:rsid w:val="00E90558"/>
    <w:rsid w:val="00E905C0"/>
    <w:rsid w:val="00E92218"/>
    <w:rsid w:val="00E92C47"/>
    <w:rsid w:val="00E9360B"/>
    <w:rsid w:val="00E938C9"/>
    <w:rsid w:val="00E9629A"/>
    <w:rsid w:val="00E97BAF"/>
    <w:rsid w:val="00EA0222"/>
    <w:rsid w:val="00EA26B7"/>
    <w:rsid w:val="00EA2782"/>
    <w:rsid w:val="00EA29DA"/>
    <w:rsid w:val="00EA2D8E"/>
    <w:rsid w:val="00EA2DA2"/>
    <w:rsid w:val="00EA3829"/>
    <w:rsid w:val="00EA3F8F"/>
    <w:rsid w:val="00EA403B"/>
    <w:rsid w:val="00EA49A9"/>
    <w:rsid w:val="00EA5390"/>
    <w:rsid w:val="00EA66A5"/>
    <w:rsid w:val="00EA7814"/>
    <w:rsid w:val="00EB0B40"/>
    <w:rsid w:val="00EB16E2"/>
    <w:rsid w:val="00EB185E"/>
    <w:rsid w:val="00EB3626"/>
    <w:rsid w:val="00EB436D"/>
    <w:rsid w:val="00EB47D7"/>
    <w:rsid w:val="00EB6406"/>
    <w:rsid w:val="00EB7B0F"/>
    <w:rsid w:val="00EC0490"/>
    <w:rsid w:val="00EC04C6"/>
    <w:rsid w:val="00EC382A"/>
    <w:rsid w:val="00EC4670"/>
    <w:rsid w:val="00EC481F"/>
    <w:rsid w:val="00EC51C6"/>
    <w:rsid w:val="00EC5BC3"/>
    <w:rsid w:val="00EC75A4"/>
    <w:rsid w:val="00EC7ECD"/>
    <w:rsid w:val="00ED0D4A"/>
    <w:rsid w:val="00ED1C9F"/>
    <w:rsid w:val="00ED1D5B"/>
    <w:rsid w:val="00ED2B10"/>
    <w:rsid w:val="00ED33E4"/>
    <w:rsid w:val="00ED5C4E"/>
    <w:rsid w:val="00ED64FB"/>
    <w:rsid w:val="00ED6F73"/>
    <w:rsid w:val="00ED7F49"/>
    <w:rsid w:val="00EE2BF5"/>
    <w:rsid w:val="00EE431F"/>
    <w:rsid w:val="00EE7FD6"/>
    <w:rsid w:val="00EF0729"/>
    <w:rsid w:val="00EF1F34"/>
    <w:rsid w:val="00EF20C2"/>
    <w:rsid w:val="00EF20E5"/>
    <w:rsid w:val="00EF37B9"/>
    <w:rsid w:val="00EF3C10"/>
    <w:rsid w:val="00EF7808"/>
    <w:rsid w:val="00F027D7"/>
    <w:rsid w:val="00F02B5E"/>
    <w:rsid w:val="00F0453F"/>
    <w:rsid w:val="00F05C7D"/>
    <w:rsid w:val="00F0677D"/>
    <w:rsid w:val="00F06CA6"/>
    <w:rsid w:val="00F1153C"/>
    <w:rsid w:val="00F115EA"/>
    <w:rsid w:val="00F141C7"/>
    <w:rsid w:val="00F1506B"/>
    <w:rsid w:val="00F16EE9"/>
    <w:rsid w:val="00F17ACC"/>
    <w:rsid w:val="00F20864"/>
    <w:rsid w:val="00F2159A"/>
    <w:rsid w:val="00F22709"/>
    <w:rsid w:val="00F2406A"/>
    <w:rsid w:val="00F24568"/>
    <w:rsid w:val="00F26A46"/>
    <w:rsid w:val="00F273C1"/>
    <w:rsid w:val="00F27C2F"/>
    <w:rsid w:val="00F27CF8"/>
    <w:rsid w:val="00F30A21"/>
    <w:rsid w:val="00F32A96"/>
    <w:rsid w:val="00F34842"/>
    <w:rsid w:val="00F35484"/>
    <w:rsid w:val="00F37273"/>
    <w:rsid w:val="00F40D96"/>
    <w:rsid w:val="00F42D05"/>
    <w:rsid w:val="00F4307D"/>
    <w:rsid w:val="00F43879"/>
    <w:rsid w:val="00F43C88"/>
    <w:rsid w:val="00F44D1B"/>
    <w:rsid w:val="00F458ED"/>
    <w:rsid w:val="00F460A6"/>
    <w:rsid w:val="00F4628A"/>
    <w:rsid w:val="00F46550"/>
    <w:rsid w:val="00F478DE"/>
    <w:rsid w:val="00F50620"/>
    <w:rsid w:val="00F53D19"/>
    <w:rsid w:val="00F53E25"/>
    <w:rsid w:val="00F54556"/>
    <w:rsid w:val="00F55898"/>
    <w:rsid w:val="00F566F6"/>
    <w:rsid w:val="00F56CF1"/>
    <w:rsid w:val="00F56F85"/>
    <w:rsid w:val="00F57531"/>
    <w:rsid w:val="00F6016F"/>
    <w:rsid w:val="00F62B61"/>
    <w:rsid w:val="00F70A25"/>
    <w:rsid w:val="00F718A6"/>
    <w:rsid w:val="00F72190"/>
    <w:rsid w:val="00F73FFA"/>
    <w:rsid w:val="00F7573B"/>
    <w:rsid w:val="00F77296"/>
    <w:rsid w:val="00F80453"/>
    <w:rsid w:val="00F80649"/>
    <w:rsid w:val="00F80B3A"/>
    <w:rsid w:val="00F8137C"/>
    <w:rsid w:val="00F82555"/>
    <w:rsid w:val="00F84314"/>
    <w:rsid w:val="00F84F03"/>
    <w:rsid w:val="00F8523D"/>
    <w:rsid w:val="00F85613"/>
    <w:rsid w:val="00F86EFD"/>
    <w:rsid w:val="00F872F6"/>
    <w:rsid w:val="00F9205B"/>
    <w:rsid w:val="00F9277B"/>
    <w:rsid w:val="00F92FF8"/>
    <w:rsid w:val="00F93BFE"/>
    <w:rsid w:val="00F93F24"/>
    <w:rsid w:val="00F94DB1"/>
    <w:rsid w:val="00F95F40"/>
    <w:rsid w:val="00F96A2C"/>
    <w:rsid w:val="00FA274D"/>
    <w:rsid w:val="00FA29C0"/>
    <w:rsid w:val="00FA5AA2"/>
    <w:rsid w:val="00FB00E6"/>
    <w:rsid w:val="00FB0422"/>
    <w:rsid w:val="00FB2073"/>
    <w:rsid w:val="00FB2557"/>
    <w:rsid w:val="00FB6E24"/>
    <w:rsid w:val="00FC042E"/>
    <w:rsid w:val="00FC0C45"/>
    <w:rsid w:val="00FC2700"/>
    <w:rsid w:val="00FC288D"/>
    <w:rsid w:val="00FC31C8"/>
    <w:rsid w:val="00FC4154"/>
    <w:rsid w:val="00FC4EEF"/>
    <w:rsid w:val="00FC656F"/>
    <w:rsid w:val="00FC6E73"/>
    <w:rsid w:val="00FC7AFA"/>
    <w:rsid w:val="00FD24A9"/>
    <w:rsid w:val="00FD38C2"/>
    <w:rsid w:val="00FD4A84"/>
    <w:rsid w:val="00FD4F5B"/>
    <w:rsid w:val="00FD5DC7"/>
    <w:rsid w:val="00FE0143"/>
    <w:rsid w:val="00FE0E9D"/>
    <w:rsid w:val="00FE1A6C"/>
    <w:rsid w:val="00FE24FB"/>
    <w:rsid w:val="00FE2512"/>
    <w:rsid w:val="00FE48CA"/>
    <w:rsid w:val="00FE546B"/>
    <w:rsid w:val="00FE57C4"/>
    <w:rsid w:val="00FE5ECB"/>
    <w:rsid w:val="00FE77E0"/>
    <w:rsid w:val="00FF2876"/>
    <w:rsid w:val="00FF2C59"/>
    <w:rsid w:val="00FF2CE1"/>
    <w:rsid w:val="00FF5A71"/>
    <w:rsid w:val="00FF60C4"/>
    <w:rsid w:val="00FF78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1916"/>
    <w:rPr>
      <w:color w:val="0000FF"/>
      <w:u w:val="single"/>
    </w:rPr>
  </w:style>
  <w:style w:type="character" w:customStyle="1" w:styleId="apple-converted-space">
    <w:name w:val="apple-converted-space"/>
    <w:basedOn w:val="a0"/>
    <w:rsid w:val="00121916"/>
  </w:style>
  <w:style w:type="paragraph" w:styleId="a4">
    <w:name w:val="Normal (Web)"/>
    <w:basedOn w:val="a"/>
    <w:uiPriority w:val="99"/>
    <w:unhideWhenUsed/>
    <w:rsid w:val="00A57E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A57E8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A57E8E"/>
  </w:style>
  <w:style w:type="paragraph" w:styleId="a7">
    <w:name w:val="footer"/>
    <w:basedOn w:val="a"/>
    <w:link w:val="a8"/>
    <w:uiPriority w:val="99"/>
    <w:unhideWhenUsed/>
    <w:rsid w:val="00A57E8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A57E8E"/>
  </w:style>
  <w:style w:type="paragraph" w:styleId="a9">
    <w:name w:val="footnote text"/>
    <w:basedOn w:val="a"/>
    <w:link w:val="aa"/>
    <w:uiPriority w:val="99"/>
    <w:unhideWhenUsed/>
    <w:rsid w:val="004D2F18"/>
    <w:pPr>
      <w:spacing w:after="0" w:line="240" w:lineRule="auto"/>
    </w:pPr>
    <w:rPr>
      <w:sz w:val="20"/>
      <w:szCs w:val="20"/>
    </w:rPr>
  </w:style>
  <w:style w:type="character" w:customStyle="1" w:styleId="aa">
    <w:name w:val="Текст сноски Знак"/>
    <w:basedOn w:val="a0"/>
    <w:link w:val="a9"/>
    <w:uiPriority w:val="99"/>
    <w:rsid w:val="004D2F18"/>
    <w:rPr>
      <w:sz w:val="20"/>
      <w:szCs w:val="20"/>
    </w:rPr>
  </w:style>
  <w:style w:type="character" w:styleId="ab">
    <w:name w:val="footnote reference"/>
    <w:basedOn w:val="a0"/>
    <w:uiPriority w:val="99"/>
    <w:semiHidden/>
    <w:unhideWhenUsed/>
    <w:rsid w:val="004D2F18"/>
    <w:rPr>
      <w:vertAlign w:val="superscript"/>
    </w:rPr>
  </w:style>
  <w:style w:type="character" w:styleId="ac">
    <w:name w:val="Strong"/>
    <w:basedOn w:val="a0"/>
    <w:uiPriority w:val="22"/>
    <w:qFormat/>
    <w:rsid w:val="00F40D96"/>
    <w:rPr>
      <w:b/>
      <w:bCs/>
    </w:rPr>
  </w:style>
  <w:style w:type="paragraph" w:styleId="ad">
    <w:name w:val="endnote text"/>
    <w:basedOn w:val="a"/>
    <w:link w:val="ae"/>
    <w:unhideWhenUsed/>
    <w:rsid w:val="00076ABC"/>
    <w:pPr>
      <w:suppressAutoHyphens/>
      <w:spacing w:after="0" w:line="240" w:lineRule="auto"/>
    </w:pPr>
    <w:rPr>
      <w:rFonts w:ascii="Times New Roman" w:eastAsia="Times New Roman" w:hAnsi="Times New Roman" w:cs="Times New Roman"/>
      <w:sz w:val="20"/>
      <w:szCs w:val="20"/>
      <w:lang w:val="ru-RU" w:eastAsia="ar-SA"/>
    </w:rPr>
  </w:style>
  <w:style w:type="character" w:customStyle="1" w:styleId="ae">
    <w:name w:val="Текст концевой сноски Знак"/>
    <w:basedOn w:val="a0"/>
    <w:link w:val="ad"/>
    <w:rsid w:val="00076ABC"/>
    <w:rPr>
      <w:rFonts w:ascii="Times New Roman" w:eastAsia="Times New Roman" w:hAnsi="Times New Roman" w:cs="Times New Roman"/>
      <w:sz w:val="20"/>
      <w:szCs w:val="20"/>
      <w:lang w:val="ru-RU" w:eastAsia="ar-SA"/>
    </w:rPr>
  </w:style>
  <w:style w:type="character" w:styleId="af">
    <w:name w:val="endnote reference"/>
    <w:basedOn w:val="a0"/>
    <w:uiPriority w:val="99"/>
    <w:semiHidden/>
    <w:unhideWhenUsed/>
    <w:rsid w:val="00076ABC"/>
    <w:rPr>
      <w:vertAlign w:val="superscript"/>
    </w:rPr>
  </w:style>
  <w:style w:type="character" w:styleId="af0">
    <w:name w:val="Emphasis"/>
    <w:basedOn w:val="a0"/>
    <w:uiPriority w:val="20"/>
    <w:qFormat/>
    <w:rsid w:val="000666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1916"/>
    <w:rPr>
      <w:color w:val="0000FF"/>
      <w:u w:val="single"/>
    </w:rPr>
  </w:style>
  <w:style w:type="character" w:customStyle="1" w:styleId="apple-converted-space">
    <w:name w:val="apple-converted-space"/>
    <w:basedOn w:val="a0"/>
    <w:rsid w:val="00121916"/>
  </w:style>
  <w:style w:type="paragraph" w:styleId="a4">
    <w:name w:val="Normal (Web)"/>
    <w:basedOn w:val="a"/>
    <w:uiPriority w:val="99"/>
    <w:unhideWhenUsed/>
    <w:rsid w:val="00A57E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A57E8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A57E8E"/>
  </w:style>
  <w:style w:type="paragraph" w:styleId="a7">
    <w:name w:val="footer"/>
    <w:basedOn w:val="a"/>
    <w:link w:val="a8"/>
    <w:uiPriority w:val="99"/>
    <w:unhideWhenUsed/>
    <w:rsid w:val="00A57E8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A57E8E"/>
  </w:style>
  <w:style w:type="paragraph" w:styleId="a9">
    <w:name w:val="footnote text"/>
    <w:basedOn w:val="a"/>
    <w:link w:val="aa"/>
    <w:uiPriority w:val="99"/>
    <w:unhideWhenUsed/>
    <w:rsid w:val="004D2F18"/>
    <w:pPr>
      <w:spacing w:after="0" w:line="240" w:lineRule="auto"/>
    </w:pPr>
    <w:rPr>
      <w:sz w:val="20"/>
      <w:szCs w:val="20"/>
    </w:rPr>
  </w:style>
  <w:style w:type="character" w:customStyle="1" w:styleId="aa">
    <w:name w:val="Текст сноски Знак"/>
    <w:basedOn w:val="a0"/>
    <w:link w:val="a9"/>
    <w:uiPriority w:val="99"/>
    <w:rsid w:val="004D2F18"/>
    <w:rPr>
      <w:sz w:val="20"/>
      <w:szCs w:val="20"/>
    </w:rPr>
  </w:style>
  <w:style w:type="character" w:styleId="ab">
    <w:name w:val="footnote reference"/>
    <w:basedOn w:val="a0"/>
    <w:uiPriority w:val="99"/>
    <w:semiHidden/>
    <w:unhideWhenUsed/>
    <w:rsid w:val="004D2F18"/>
    <w:rPr>
      <w:vertAlign w:val="superscript"/>
    </w:rPr>
  </w:style>
  <w:style w:type="character" w:styleId="ac">
    <w:name w:val="Strong"/>
    <w:basedOn w:val="a0"/>
    <w:uiPriority w:val="22"/>
    <w:qFormat/>
    <w:rsid w:val="00F40D96"/>
    <w:rPr>
      <w:b/>
      <w:bCs/>
    </w:rPr>
  </w:style>
  <w:style w:type="paragraph" w:styleId="ad">
    <w:name w:val="endnote text"/>
    <w:basedOn w:val="a"/>
    <w:link w:val="ae"/>
    <w:unhideWhenUsed/>
    <w:rsid w:val="00076ABC"/>
    <w:pPr>
      <w:suppressAutoHyphens/>
      <w:spacing w:after="0" w:line="240" w:lineRule="auto"/>
    </w:pPr>
    <w:rPr>
      <w:rFonts w:ascii="Times New Roman" w:eastAsia="Times New Roman" w:hAnsi="Times New Roman" w:cs="Times New Roman"/>
      <w:sz w:val="20"/>
      <w:szCs w:val="20"/>
      <w:lang w:val="ru-RU" w:eastAsia="ar-SA"/>
    </w:rPr>
  </w:style>
  <w:style w:type="character" w:customStyle="1" w:styleId="ae">
    <w:name w:val="Текст концевой сноски Знак"/>
    <w:basedOn w:val="a0"/>
    <w:link w:val="ad"/>
    <w:rsid w:val="00076ABC"/>
    <w:rPr>
      <w:rFonts w:ascii="Times New Roman" w:eastAsia="Times New Roman" w:hAnsi="Times New Roman" w:cs="Times New Roman"/>
      <w:sz w:val="20"/>
      <w:szCs w:val="20"/>
      <w:lang w:val="ru-RU" w:eastAsia="ar-SA"/>
    </w:rPr>
  </w:style>
  <w:style w:type="character" w:styleId="af">
    <w:name w:val="endnote reference"/>
    <w:basedOn w:val="a0"/>
    <w:uiPriority w:val="99"/>
    <w:semiHidden/>
    <w:unhideWhenUsed/>
    <w:rsid w:val="00076ABC"/>
    <w:rPr>
      <w:vertAlign w:val="superscript"/>
    </w:rPr>
  </w:style>
  <w:style w:type="character" w:styleId="af0">
    <w:name w:val="Emphasis"/>
    <w:basedOn w:val="a0"/>
    <w:uiPriority w:val="20"/>
    <w:qFormat/>
    <w:rsid w:val="000666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979863">
      <w:bodyDiv w:val="1"/>
      <w:marLeft w:val="0"/>
      <w:marRight w:val="0"/>
      <w:marTop w:val="0"/>
      <w:marBottom w:val="0"/>
      <w:divBdr>
        <w:top w:val="none" w:sz="0" w:space="0" w:color="auto"/>
        <w:left w:val="none" w:sz="0" w:space="0" w:color="auto"/>
        <w:bottom w:val="none" w:sz="0" w:space="0" w:color="auto"/>
        <w:right w:val="none" w:sz="0" w:space="0" w:color="auto"/>
      </w:divBdr>
    </w:div>
    <w:div w:id="1230386044">
      <w:bodyDiv w:val="1"/>
      <w:marLeft w:val="0"/>
      <w:marRight w:val="0"/>
      <w:marTop w:val="0"/>
      <w:marBottom w:val="0"/>
      <w:divBdr>
        <w:top w:val="none" w:sz="0" w:space="0" w:color="auto"/>
        <w:left w:val="none" w:sz="0" w:space="0" w:color="auto"/>
        <w:bottom w:val="none" w:sz="0" w:space="0" w:color="auto"/>
        <w:right w:val="none" w:sz="0" w:space="0" w:color="auto"/>
      </w:divBdr>
    </w:div>
    <w:div w:id="1575242965">
      <w:bodyDiv w:val="1"/>
      <w:marLeft w:val="0"/>
      <w:marRight w:val="0"/>
      <w:marTop w:val="0"/>
      <w:marBottom w:val="0"/>
      <w:divBdr>
        <w:top w:val="none" w:sz="0" w:space="0" w:color="auto"/>
        <w:left w:val="none" w:sz="0" w:space="0" w:color="auto"/>
        <w:bottom w:val="none" w:sz="0" w:space="0" w:color="auto"/>
        <w:right w:val="none" w:sz="0" w:space="0" w:color="auto"/>
      </w:divBdr>
    </w:div>
    <w:div w:id="176187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tno.net/" TargetMode="External"/><Relationship Id="rId13" Type="http://schemas.openxmlformats.org/officeDocument/2006/relationships/hyperlink" Target="http://books.irf.kiev.ua/handle/987654321/3868" TargetMode="External"/><Relationship Id="rId18" Type="http://schemas.openxmlformats.org/officeDocument/2006/relationships/hyperlink" Target="http://catholicnews.org.ua/gender-chi-stat-genderniy-meynstriming-ta-genderni-studiyi" TargetMode="External"/><Relationship Id="rId26" Type="http://schemas.openxmlformats.org/officeDocument/2006/relationships/hyperlink" Target="http://catholicnews.org.ua/v-uryadi-oficiyno-viznali-shcho-gotuyut-legalizaciyu-odnostatevih-civilnih-partnerstv" TargetMode="External"/><Relationship Id="rId3" Type="http://schemas.microsoft.com/office/2007/relationships/stylesWithEffects" Target="stylesWithEffects.xml"/><Relationship Id="rId21" Type="http://schemas.openxmlformats.org/officeDocument/2006/relationships/hyperlink" Target="http://catholicnews.org.ua/shvedi-pid-vplivom-gendernoyi-ideologiyi-minyayut-mov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ooks.irf.kiev.ua/handle/987654321/3718" TargetMode="External"/><Relationship Id="rId17" Type="http://schemas.openxmlformats.org/officeDocument/2006/relationships/hyperlink" Target="http://catholicnews.org.ua/naukovo-pro-nenaukoviy-harakter-gendernoyi-ideologiyi" TargetMode="External"/><Relationship Id="rId25" Type="http://schemas.openxmlformats.org/officeDocument/2006/relationships/hyperlink" Target="http://catholicnews.org.ua/genderna-politika-sogodni-shcho-ce"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catholicnews.org.ua/gendernorivnisniy-ekstremizm-yak-faktor-ruynaciyi-rodini" TargetMode="External"/><Relationship Id="rId20" Type="http://schemas.openxmlformats.org/officeDocument/2006/relationships/hyperlink" Target="http://catholicnews.org.ua/na-shlyahu-do-novoyi-gendernoyi-lyudini-yak-nimecka-derzhava-vihovuie-ditey-0" TargetMode="External"/><Relationship Id="rId29" Type="http://schemas.openxmlformats.org/officeDocument/2006/relationships/hyperlink" Target="http://www.norway.com.ua/News_and_events1/Statements/Statement-on-the-attack-on-Equality-Festival-Lviv-2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nder.at.ua/_ld/1/186_osnovy_teorii_g.pdf" TargetMode="External"/><Relationship Id="rId24" Type="http://schemas.openxmlformats.org/officeDocument/2006/relationships/hyperlink" Target="http://catholicnews.org.ua/pro-gendernu-identichnist-i-seksualnu-oriientaciyu-govoritimut-na-pres-konferenciyi-u-kiievi" TargetMode="External"/><Relationship Id="rId32" Type="http://schemas.openxmlformats.org/officeDocument/2006/relationships/hyperlink" Target="http://hromadske.ua/posts/u-dnipri-vidbuvsia-festyval-rivnostihttp://www.mv.org.ua/news/134108-marsh_ravenstva_proveli_cerkvi_v_zaporozhe.html" TargetMode="External"/><Relationship Id="rId5" Type="http://schemas.openxmlformats.org/officeDocument/2006/relationships/webSettings" Target="webSettings.xml"/><Relationship Id="rId15" Type="http://schemas.openxmlformats.org/officeDocument/2006/relationships/hyperlink" Target="http://equalityfest.org.ua/" TargetMode="External"/><Relationship Id="rId23" Type="http://schemas.openxmlformats.org/officeDocument/2006/relationships/hyperlink" Target="http://www.credo-ua.org/2015/07/138202" TargetMode="External"/><Relationship Id="rId28" Type="http://schemas.openxmlformats.org/officeDocument/2006/relationships/hyperlink" Target="http://catholicnews.org.ua/lmr-podala-pozov-u-sud-pro-zaboronu-provedennya-zavtra-na-prosp-svobodi-bud-yakih-akciy" TargetMode="External"/><Relationship Id="rId10" Type="http://schemas.openxmlformats.org/officeDocument/2006/relationships/hyperlink" Target="http://www.opensocietyfoundations.org/grants/youth-response-xenophobia-and-racism-europe" TargetMode="External"/><Relationship Id="rId19" Type="http://schemas.openxmlformats.org/officeDocument/2006/relationships/hyperlink" Target="http://catholicnews.org.ua/papa-francisk-zasterigaie-pered-nebezpekoyu-gendernoyi-ideologiyi" TargetMode="External"/><Relationship Id="rId31" Type="http://schemas.openxmlformats.org/officeDocument/2006/relationships/hyperlink" Target="https://humanrights.org.ua/material/u_zaporizhzhi_festivalju_rivnosti_vidmovili_v_primishhenni" TargetMode="External"/><Relationship Id="rId4" Type="http://schemas.openxmlformats.org/officeDocument/2006/relationships/settings" Target="settings.xml"/><Relationship Id="rId9" Type="http://schemas.openxmlformats.org/officeDocument/2006/relationships/hyperlink" Target="http://www.opensocietyfoundations.org/grants/lesbian-gay-bisexual-transgender-and-intersex-rights" TargetMode="External"/><Relationship Id="rId14" Type="http://schemas.openxmlformats.org/officeDocument/2006/relationships/hyperlink" Target="http://www.kmu.gov.ua/" TargetMode="External"/><Relationship Id="rId22" Type="http://schemas.openxmlformats.org/officeDocument/2006/relationships/hyperlink" Target="http://catholicnews.org.ua/lava-ugkc-instituciyu-simyi-namagayutsya-znishchiti-za-dopomogoyu-ideologiyi-pid-nazvoyu-gender" TargetMode="External"/><Relationship Id="rId27" Type="http://schemas.openxmlformats.org/officeDocument/2006/relationships/hyperlink" Target="http://ugcc.ua/video/pro_ohoronu_zhittya_ta_tradits%D1%96yn%D1%96_s%D1%96meyn%D1%96_ts%D1%96nnost%D1%96_govorili_na_kruglomu_stol%D1%96_u_kiiev%D1%96_78328.html" TargetMode="External"/><Relationship Id="rId30" Type="http://schemas.openxmlformats.org/officeDocument/2006/relationships/hyperlink" Target="http://www.depo.ua/ukr/life/u-kievi-zaminuvali-festival-lgbt-spilnoti-14052016155000"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credo-ua.org/2015/05/135784" TargetMode="External"/><Relationship Id="rId13" Type="http://schemas.openxmlformats.org/officeDocument/2006/relationships/hyperlink" Target="http://catholicnews.org.ua/v-uryadi-oficiyno-viznali-shcho-gotuyut-legalizaciyu-odnostatevih-civilnih-partnerstv" TargetMode="External"/><Relationship Id="rId18" Type="http://schemas.openxmlformats.org/officeDocument/2006/relationships/hyperlink" Target="http://catholicnews.org.ua/lmr-podala-pozov-u-sud-pro-zaboronu-provedennya-zavtra-na-prosp-svobodi-bud-yakih-akciy" TargetMode="External"/><Relationship Id="rId26" Type="http://schemas.openxmlformats.org/officeDocument/2006/relationships/hyperlink" Target="https://humanrights.org.ua/material/u_zaporizhzhi_festivalju_rivnosti_vidmovili_v_primishhenni" TargetMode="External"/><Relationship Id="rId3" Type="http://schemas.openxmlformats.org/officeDocument/2006/relationships/hyperlink" Target="http://catholicnews.org.ua/gender-chi-stat-genderniy-meynstriming-ta-genderni-studiyi" TargetMode="External"/><Relationship Id="rId21" Type="http://schemas.openxmlformats.org/officeDocument/2006/relationships/hyperlink" Target="http://www.norway.com.ua/News_and_events1/Statements/Statement-on-the-attack-on-Equality-Festival-Lviv-2016/" TargetMode="External"/><Relationship Id="rId7" Type="http://schemas.openxmlformats.org/officeDocument/2006/relationships/hyperlink" Target="http://catholicnews.org.ua/lava-ugkc-instituciyu-simyi-namagayutsya-znishchiti-za-dopomogoyu-ideologiyi-pid-nazvoyu-gender" TargetMode="External"/><Relationship Id="rId12" Type="http://schemas.openxmlformats.org/officeDocument/2006/relationships/hyperlink" Target="http://catholicnews.org.ua/genderna-ideologiya-ce-chergova-nebezpeka-novogo-ponevolennya-ukrayinskogo-narodu" TargetMode="External"/><Relationship Id="rId17" Type="http://schemas.openxmlformats.org/officeDocument/2006/relationships/hyperlink" Target="http://catholicnews.org.ua/u-lvovi-na-pershiy-tizhden-velikogo-postu-gotuyut-hristiyanofobnu-lgbt-provokaciyu" TargetMode="External"/><Relationship Id="rId25" Type="http://schemas.openxmlformats.org/officeDocument/2006/relationships/hyperlink" Target="http://newsdaily.org.ua/post/100027" TargetMode="External"/><Relationship Id="rId2" Type="http://schemas.openxmlformats.org/officeDocument/2006/relationships/hyperlink" Target="http://catholicnews.org.ua/dekonstrukciya-statey" TargetMode="External"/><Relationship Id="rId16" Type="http://schemas.openxmlformats.org/officeDocument/2006/relationships/hyperlink" Target="http://ugcc.ua/video/pro_ohoronu_zhittya_ta_tradits%D1%96yn%D1%96_s%D1%96meyn%D1%96_ts%D1%96nnost%D1%96_govorili_na_kruglomu_stol%D1%96_u_kiiev%D1%96_78328.html" TargetMode="External"/><Relationship Id="rId20" Type="http://schemas.openxmlformats.org/officeDocument/2006/relationships/hyperlink" Target="http://wz.lviv.ua/ukraine/164438-u-lvovi-zablokuvaly-uchasnykiv-lhbt-festyvaliu" TargetMode="External"/><Relationship Id="rId29" Type="http://schemas.openxmlformats.org/officeDocument/2006/relationships/hyperlink" Target="http://hromadske.ua/posts/u-dnipri-vidbuvsia-festyval-rivnosti" TargetMode="External"/><Relationship Id="rId1" Type="http://schemas.openxmlformats.org/officeDocument/2006/relationships/hyperlink" Target="http://catholicnews.org.ua/gendernorivnisniy-ekstremizm-yak-faktor-ruynaciyi-rodini" TargetMode="External"/><Relationship Id="rId6" Type="http://schemas.openxmlformats.org/officeDocument/2006/relationships/hyperlink" Target="http://catholicnews.org.ua/deshcho-pro-gendernu-ideologiyi-ta-yiyi-finansovu-pidtrimku-v-ukrayini" TargetMode="External"/><Relationship Id="rId11" Type="http://schemas.openxmlformats.org/officeDocument/2006/relationships/hyperlink" Target="http://catholicnews.org.ua/genderna-politika-sogodni-shcho-ce" TargetMode="External"/><Relationship Id="rId24" Type="http://schemas.openxmlformats.org/officeDocument/2006/relationships/hyperlink" Target="http://hromadske.ua/posts/u-dnipri-vidbuvsia-festyval-rivnosti" TargetMode="External"/><Relationship Id="rId5" Type="http://schemas.openxmlformats.org/officeDocument/2006/relationships/hyperlink" Target="http://catholicnews.org.ua/na-shlyahu-do-novoyi-gendernoyi-lyudini-yak-nimecka-derzhava-vihovuie-ditey-0" TargetMode="External"/><Relationship Id="rId15" Type="http://schemas.openxmlformats.org/officeDocument/2006/relationships/hyperlink" Target="http://ugcc.ua/video/pro_ohoronu_zhittya_ta_tradits%D1%96yn%D1%96_s%D1%96meyn%D1%96_ts%D1%96nnost%D1%96_govorili_na_kruglomu_stol%D1%96_u_kiiev%D1%96_78328.html" TargetMode="External"/><Relationship Id="rId23" Type="http://schemas.openxmlformats.org/officeDocument/2006/relationships/hyperlink" Target="http://www.depo.ua/ukr/life/u-kievi-zaminuvali-festival-lgbt-spilnoti-14052016155000" TargetMode="External"/><Relationship Id="rId28" Type="http://schemas.openxmlformats.org/officeDocument/2006/relationships/hyperlink" Target="http://www.hromadske-zp.tv/u-zaporzhizhzhi-svyashhenniki-zaklikayut-vladu-naklasti-tabu-na-zaxodi-lgbt-spilnot/" TargetMode="External"/><Relationship Id="rId10" Type="http://schemas.openxmlformats.org/officeDocument/2006/relationships/hyperlink" Target="http://catholicnews.org.ua/pro-gendernu-identichnist-i-seksualnu-oriientaciyu-govoritimut-na-pres-konferenciyi-u-kiievi" TargetMode="External"/><Relationship Id="rId19" Type="http://schemas.openxmlformats.org/officeDocument/2006/relationships/hyperlink" Target="http://catholicnews.org.ua/sud-zaboroniv-lgbt-hodu-u-lvovi" TargetMode="External"/><Relationship Id="rId4" Type="http://schemas.openxmlformats.org/officeDocument/2006/relationships/hyperlink" Target="http://catholicnews.org.ua/papa-francisk-zasterigaie-pered-nebezpekoyu-gendernoyi-ideologiyi" TargetMode="External"/><Relationship Id="rId9" Type="http://schemas.openxmlformats.org/officeDocument/2006/relationships/hyperlink" Target="http://www.credo-ua.org/2015/07/138202" TargetMode="External"/><Relationship Id="rId14" Type="http://schemas.openxmlformats.org/officeDocument/2006/relationships/hyperlink" Target="http://catholicnews.org.ua/v-uryadi-oficiyno-viznali-shcho-gotuyut-legalizaciyu-odnostatevih-civilnih-partnerstv" TargetMode="External"/><Relationship Id="rId22" Type="http://schemas.openxmlformats.org/officeDocument/2006/relationships/hyperlink" Target="https://ukr.media/ukrain/262870/" TargetMode="External"/><Relationship Id="rId27" Type="http://schemas.openxmlformats.org/officeDocument/2006/relationships/hyperlink" Target="http://hromadske.ua/posts/u-dnipri-vidbuvsia-festyval-rivnosti" TargetMode="External"/><Relationship Id="rId30" Type="http://schemas.openxmlformats.org/officeDocument/2006/relationships/hyperlink" Target="http://www.mv.org.ua/news/134108-marsh_ravenstva_proveli_cerkvi_v_zaporozh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332BD-ECC2-4A2A-A0DE-8577303C1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23</Pages>
  <Words>29418</Words>
  <Characters>16769</Characters>
  <Application>Microsoft Office Word</Application>
  <DocSecurity>0</DocSecurity>
  <Lines>139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Galya</dc:creator>
  <cp:lastModifiedBy>Galya</cp:lastModifiedBy>
  <cp:revision>247</cp:revision>
  <dcterms:created xsi:type="dcterms:W3CDTF">2017-10-10T19:35:00Z</dcterms:created>
  <dcterms:modified xsi:type="dcterms:W3CDTF">2018-04-24T11:39:00Z</dcterms:modified>
</cp:coreProperties>
</file>