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12" w:rsidRPr="00935BDE" w:rsidRDefault="008A1F12" w:rsidP="008A1F1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Державний вищий навчальний заклад</w:t>
      </w:r>
      <w:r w:rsidRPr="00935BDE">
        <w:rPr>
          <w:rFonts w:ascii="Times New Roman" w:hAnsi="Times New Roman" w:cs="Times New Roman"/>
          <w:sz w:val="28"/>
          <w:szCs w:val="28"/>
        </w:rPr>
        <w:t xml:space="preserve"> </w:t>
      </w:r>
    </w:p>
    <w:p w:rsidR="008A1F12" w:rsidRPr="008A1F12" w:rsidRDefault="008A1F12" w:rsidP="008A1F12">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rPr>
        <w:t>Прикарпатський національний університет імені Василя Стефаника</w:t>
      </w:r>
      <w:r>
        <w:rPr>
          <w:rFonts w:ascii="Times New Roman" w:hAnsi="Times New Roman" w:cs="Times New Roman"/>
          <w:sz w:val="28"/>
          <w:szCs w:val="28"/>
          <w:lang w:val="uk-UA"/>
        </w:rPr>
        <w:t>»</w:t>
      </w:r>
    </w:p>
    <w:p w:rsidR="008A1F12" w:rsidRDefault="008A1F12" w:rsidP="008A1F1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Факультет іноземних мов</w:t>
      </w:r>
    </w:p>
    <w:p w:rsidR="008A1F12" w:rsidRDefault="008A1F12" w:rsidP="008A1F12">
      <w:pPr>
        <w:spacing w:after="0" w:line="360" w:lineRule="auto"/>
        <w:ind w:firstLine="709"/>
        <w:jc w:val="center"/>
        <w:rPr>
          <w:rFonts w:ascii="Times New Roman" w:hAnsi="Times New Roman" w:cs="Times New Roman"/>
          <w:sz w:val="28"/>
          <w:szCs w:val="28"/>
        </w:rPr>
      </w:pPr>
    </w:p>
    <w:p w:rsidR="008A1F12" w:rsidRDefault="008A1F12" w:rsidP="008A1F12">
      <w:pPr>
        <w:spacing w:after="0" w:line="360" w:lineRule="auto"/>
        <w:ind w:firstLine="709"/>
        <w:jc w:val="center"/>
        <w:rPr>
          <w:rFonts w:ascii="Times New Roman" w:hAnsi="Times New Roman" w:cs="Times New Roman"/>
          <w:sz w:val="28"/>
          <w:szCs w:val="28"/>
        </w:rPr>
      </w:pPr>
    </w:p>
    <w:p w:rsidR="008A1F12" w:rsidRDefault="008A1F12" w:rsidP="008A1F1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КАФЕДРА НІМЕЦЬКОЇ ФІЛОЛОГІЇ</w:t>
      </w:r>
    </w:p>
    <w:p w:rsidR="008A1F12" w:rsidRDefault="008A1F12" w:rsidP="00D04B59">
      <w:pPr>
        <w:spacing w:after="0" w:line="360" w:lineRule="auto"/>
        <w:rPr>
          <w:rFonts w:ascii="Times New Roman" w:hAnsi="Times New Roman" w:cs="Times New Roman"/>
          <w:sz w:val="28"/>
          <w:szCs w:val="28"/>
          <w:lang w:val="uk-UA"/>
        </w:rPr>
      </w:pPr>
    </w:p>
    <w:p w:rsidR="00D04B59" w:rsidRPr="00D04B59" w:rsidRDefault="00D04B59" w:rsidP="00D04B59">
      <w:pPr>
        <w:spacing w:after="0" w:line="360" w:lineRule="auto"/>
        <w:rPr>
          <w:rFonts w:ascii="Times New Roman" w:hAnsi="Times New Roman" w:cs="Times New Roman"/>
          <w:sz w:val="28"/>
          <w:szCs w:val="28"/>
          <w:lang w:val="uk-UA"/>
        </w:rPr>
      </w:pPr>
    </w:p>
    <w:p w:rsidR="008A1F12" w:rsidRPr="00935BDE" w:rsidRDefault="008A1F12" w:rsidP="008A1F12">
      <w:pPr>
        <w:spacing w:after="0" w:line="360" w:lineRule="auto"/>
        <w:ind w:firstLine="709"/>
        <w:jc w:val="center"/>
        <w:rPr>
          <w:rFonts w:ascii="Times New Roman" w:hAnsi="Times New Roman" w:cs="Times New Roman"/>
          <w:b/>
          <w:bCs/>
          <w:sz w:val="28"/>
          <w:szCs w:val="28"/>
        </w:rPr>
      </w:pPr>
      <w:r w:rsidRPr="00935BDE">
        <w:rPr>
          <w:rFonts w:ascii="Times New Roman" w:hAnsi="Times New Roman" w:cs="Times New Roman"/>
          <w:b/>
          <w:bCs/>
          <w:sz w:val="28"/>
          <w:szCs w:val="28"/>
        </w:rPr>
        <w:t>КУРСОВА РОБОТА</w:t>
      </w:r>
    </w:p>
    <w:p w:rsidR="008A1F12" w:rsidRDefault="008A1F12" w:rsidP="008A1F12">
      <w:pPr>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 xml:space="preserve">з </w:t>
      </w:r>
      <w:proofErr w:type="gramStart"/>
      <w:r>
        <w:rPr>
          <w:rFonts w:ascii="Times New Roman" w:hAnsi="Times New Roman" w:cs="Times New Roman"/>
          <w:bCs/>
          <w:sz w:val="28"/>
          <w:szCs w:val="28"/>
        </w:rPr>
        <w:t>англ</w:t>
      </w:r>
      <w:proofErr w:type="gramEnd"/>
      <w:r>
        <w:rPr>
          <w:rFonts w:ascii="Times New Roman" w:hAnsi="Times New Roman" w:cs="Times New Roman"/>
          <w:bCs/>
          <w:sz w:val="28"/>
          <w:szCs w:val="28"/>
          <w:lang w:val="uk-UA"/>
        </w:rPr>
        <w:t>ійської</w:t>
      </w:r>
      <w:r>
        <w:rPr>
          <w:rFonts w:ascii="Times New Roman" w:hAnsi="Times New Roman" w:cs="Times New Roman"/>
          <w:bCs/>
          <w:sz w:val="28"/>
          <w:szCs w:val="28"/>
        </w:rPr>
        <w:t xml:space="preserve"> мови</w:t>
      </w:r>
    </w:p>
    <w:p w:rsidR="008A1F12" w:rsidRPr="00AE57AF" w:rsidRDefault="008A1F12" w:rsidP="008A1F12">
      <w:pPr>
        <w:spacing w:after="0" w:line="360" w:lineRule="auto"/>
        <w:ind w:firstLine="709"/>
        <w:jc w:val="center"/>
        <w:rPr>
          <w:rFonts w:ascii="Times New Roman" w:hAnsi="Times New Roman" w:cs="Times New Roman"/>
          <w:bCs/>
          <w:sz w:val="28"/>
          <w:szCs w:val="28"/>
        </w:rPr>
      </w:pPr>
    </w:p>
    <w:p w:rsidR="008A1F12" w:rsidRDefault="008A1F12" w:rsidP="008A1F12">
      <w:pPr>
        <w:spacing w:after="0" w:line="360" w:lineRule="auto"/>
        <w:ind w:firstLine="709"/>
        <w:jc w:val="center"/>
        <w:rPr>
          <w:rFonts w:ascii="Times New Roman" w:hAnsi="Times New Roman" w:cs="Times New Roman"/>
          <w:b/>
          <w:bCs/>
          <w:sz w:val="28"/>
          <w:szCs w:val="28"/>
        </w:rPr>
      </w:pPr>
      <w:r w:rsidRPr="00935BDE">
        <w:rPr>
          <w:rFonts w:ascii="Times New Roman" w:hAnsi="Times New Roman" w:cs="Times New Roman"/>
          <w:b/>
          <w:bCs/>
          <w:sz w:val="28"/>
          <w:szCs w:val="28"/>
        </w:rPr>
        <w:t>на тему</w:t>
      </w:r>
      <w:r w:rsidRPr="009A73CE">
        <w:rPr>
          <w:rFonts w:ascii="Times New Roman" w:hAnsi="Times New Roman" w:cs="Times New Roman"/>
          <w:b/>
          <w:bCs/>
          <w:sz w:val="28"/>
          <w:szCs w:val="28"/>
        </w:rPr>
        <w:t>:</w:t>
      </w:r>
      <w:r w:rsidRPr="00935BDE">
        <w:rPr>
          <w:rFonts w:ascii="Times New Roman" w:hAnsi="Times New Roman" w:cs="Times New Roman"/>
          <w:b/>
          <w:bCs/>
          <w:sz w:val="28"/>
          <w:szCs w:val="28"/>
        </w:rPr>
        <w:t xml:space="preserve"> </w:t>
      </w:r>
      <w:proofErr w:type="gramStart"/>
      <w:r w:rsidRPr="00935BDE">
        <w:rPr>
          <w:rFonts w:ascii="Times New Roman" w:hAnsi="Times New Roman" w:cs="Times New Roman"/>
          <w:b/>
          <w:bCs/>
          <w:sz w:val="28"/>
          <w:szCs w:val="28"/>
        </w:rPr>
        <w:t>«</w:t>
      </w:r>
      <w:r w:rsidR="00D04B59" w:rsidRPr="00D04B59">
        <w:rPr>
          <w:rFonts w:ascii="Times New Roman" w:hAnsi="Times New Roman" w:cs="Times New Roman"/>
          <w:b/>
          <w:bCs/>
          <w:sz w:val="28"/>
          <w:szCs w:val="28"/>
        </w:rPr>
        <w:t>Функціонування та лексико-семантичні особливості евфемізмів у текстах політичних промов</w:t>
      </w:r>
      <w:r>
        <w:rPr>
          <w:rFonts w:ascii="Times New Roman" w:hAnsi="Times New Roman" w:cs="Times New Roman"/>
          <w:b/>
          <w:color w:val="000000"/>
          <w:sz w:val="28"/>
          <w:szCs w:val="28"/>
          <w:shd w:val="clear" w:color="auto" w:fill="FFFFFF"/>
        </w:rPr>
        <w:t>»</w:t>
      </w:r>
      <w:proofErr w:type="gramEnd"/>
    </w:p>
    <w:p w:rsidR="008A1F12" w:rsidRPr="00D04B59" w:rsidRDefault="008A1F12" w:rsidP="008A1F12">
      <w:pPr>
        <w:spacing w:after="0" w:line="360" w:lineRule="auto"/>
        <w:ind w:left="5103" w:firstLine="709"/>
        <w:rPr>
          <w:rFonts w:ascii="Times New Roman" w:hAnsi="Times New Roman" w:cs="Times New Roman"/>
          <w:b/>
          <w:bCs/>
          <w:sz w:val="24"/>
          <w:szCs w:val="24"/>
          <w:lang w:val="uk-UA"/>
        </w:rPr>
      </w:pPr>
    </w:p>
    <w:p w:rsidR="008A1F12" w:rsidRPr="008A1F12" w:rsidRDefault="008A1F12" w:rsidP="008A1F12">
      <w:pPr>
        <w:spacing w:after="0" w:line="360" w:lineRule="auto"/>
        <w:ind w:left="5103" w:firstLine="709"/>
        <w:rPr>
          <w:rFonts w:ascii="Times New Roman" w:hAnsi="Times New Roman" w:cs="Times New Roman"/>
          <w:sz w:val="24"/>
          <w:szCs w:val="24"/>
        </w:rPr>
      </w:pPr>
      <w:r>
        <w:rPr>
          <w:rFonts w:ascii="Times New Roman" w:hAnsi="Times New Roman" w:cs="Times New Roman"/>
          <w:sz w:val="24"/>
          <w:szCs w:val="24"/>
        </w:rPr>
        <w:t>Студентки</w:t>
      </w:r>
      <w:r w:rsidRPr="00935BDE">
        <w:rPr>
          <w:rFonts w:ascii="Times New Roman" w:hAnsi="Times New Roman" w:cs="Times New Roman"/>
          <w:sz w:val="24"/>
          <w:szCs w:val="24"/>
        </w:rPr>
        <w:t xml:space="preserve"> </w:t>
      </w:r>
      <w:r>
        <w:rPr>
          <w:rFonts w:ascii="Times New Roman" w:hAnsi="Times New Roman" w:cs="Times New Roman"/>
          <w:sz w:val="24"/>
          <w:szCs w:val="24"/>
          <w:lang w:val="en-US"/>
        </w:rPr>
        <w:t>V</w:t>
      </w:r>
      <w:r w:rsidRPr="00935BDE">
        <w:rPr>
          <w:rFonts w:ascii="Times New Roman" w:hAnsi="Times New Roman" w:cs="Times New Roman"/>
          <w:sz w:val="24"/>
          <w:szCs w:val="24"/>
        </w:rPr>
        <w:t xml:space="preserve"> курсу, </w:t>
      </w:r>
      <w:r>
        <w:rPr>
          <w:rFonts w:ascii="Times New Roman" w:hAnsi="Times New Roman" w:cs="Times New Roman"/>
          <w:sz w:val="24"/>
          <w:szCs w:val="24"/>
        </w:rPr>
        <w:t xml:space="preserve">гр. </w:t>
      </w:r>
      <w:proofErr w:type="gramStart"/>
      <w:r w:rsidR="00D04B59" w:rsidRPr="00D04B59">
        <w:rPr>
          <w:rFonts w:ascii="Times New Roman" w:hAnsi="Times New Roman" w:cs="Times New Roman"/>
          <w:sz w:val="24"/>
          <w:szCs w:val="24"/>
        </w:rPr>
        <w:t>Н(</w:t>
      </w:r>
      <w:proofErr w:type="gramEnd"/>
      <w:r w:rsidR="00D04B59" w:rsidRPr="00D04B59">
        <w:rPr>
          <w:rFonts w:ascii="Times New Roman" w:hAnsi="Times New Roman" w:cs="Times New Roman"/>
          <w:sz w:val="24"/>
          <w:szCs w:val="24"/>
        </w:rPr>
        <w:t>м)з-11</w:t>
      </w:r>
    </w:p>
    <w:p w:rsidR="008A1F12" w:rsidRPr="00935BDE" w:rsidRDefault="008A1F12" w:rsidP="008A1F12">
      <w:pPr>
        <w:spacing w:after="0" w:line="360" w:lineRule="auto"/>
        <w:ind w:left="5103" w:firstLine="709"/>
        <w:rPr>
          <w:rFonts w:ascii="Times New Roman" w:hAnsi="Times New Roman" w:cs="Times New Roman"/>
          <w:sz w:val="24"/>
          <w:szCs w:val="24"/>
        </w:rPr>
      </w:pPr>
      <w:r>
        <w:rPr>
          <w:rFonts w:ascii="Times New Roman" w:hAnsi="Times New Roman" w:cs="Times New Roman"/>
          <w:sz w:val="24"/>
          <w:szCs w:val="24"/>
        </w:rPr>
        <w:t>німецького відділення</w:t>
      </w:r>
    </w:p>
    <w:p w:rsidR="008A1F12" w:rsidRPr="00935BDE" w:rsidRDefault="008A1F12" w:rsidP="008A1F12">
      <w:pPr>
        <w:spacing w:after="0" w:line="360" w:lineRule="auto"/>
        <w:ind w:left="5103" w:firstLine="709"/>
        <w:rPr>
          <w:rFonts w:ascii="Times New Roman" w:hAnsi="Times New Roman" w:cs="Times New Roman"/>
          <w:sz w:val="24"/>
          <w:szCs w:val="24"/>
        </w:rPr>
      </w:pPr>
      <w:r>
        <w:rPr>
          <w:rFonts w:ascii="Times New Roman" w:hAnsi="Times New Roman" w:cs="Times New Roman"/>
          <w:sz w:val="24"/>
          <w:szCs w:val="24"/>
        </w:rPr>
        <w:t>факультету іноземних мов</w:t>
      </w:r>
    </w:p>
    <w:p w:rsidR="008A1F12" w:rsidRDefault="008A1F12" w:rsidP="008A1F12">
      <w:pPr>
        <w:spacing w:after="0" w:line="360" w:lineRule="auto"/>
        <w:ind w:left="5103" w:firstLine="709"/>
        <w:rPr>
          <w:rFonts w:ascii="Times New Roman" w:hAnsi="Times New Roman" w:cs="Times New Roman"/>
          <w:bCs/>
          <w:sz w:val="24"/>
          <w:szCs w:val="24"/>
        </w:rPr>
      </w:pPr>
      <w:r>
        <w:rPr>
          <w:rFonts w:ascii="Times New Roman" w:hAnsi="Times New Roman" w:cs="Times New Roman"/>
          <w:bCs/>
          <w:sz w:val="24"/>
          <w:szCs w:val="24"/>
        </w:rPr>
        <w:t>Осташ Євгенії Сергіївни</w:t>
      </w:r>
    </w:p>
    <w:p w:rsidR="008A1F12" w:rsidRPr="00AE57AF" w:rsidRDefault="008A1F12" w:rsidP="008A1F12">
      <w:pPr>
        <w:spacing w:after="0" w:line="360" w:lineRule="auto"/>
        <w:ind w:left="5103" w:firstLine="709"/>
        <w:rPr>
          <w:rFonts w:ascii="Times New Roman" w:hAnsi="Times New Roman" w:cs="Times New Roman"/>
          <w:bCs/>
          <w:sz w:val="24"/>
          <w:szCs w:val="24"/>
        </w:rPr>
      </w:pPr>
    </w:p>
    <w:p w:rsidR="008A1F12" w:rsidRDefault="008A1F12" w:rsidP="008A1F12">
      <w:pPr>
        <w:spacing w:after="0" w:line="360" w:lineRule="auto"/>
        <w:ind w:left="5103" w:firstLine="709"/>
        <w:rPr>
          <w:rFonts w:ascii="Times New Roman" w:hAnsi="Times New Roman" w:cs="Times New Roman"/>
          <w:sz w:val="24"/>
          <w:szCs w:val="24"/>
          <w:u w:val="single"/>
        </w:rPr>
      </w:pPr>
      <w:r w:rsidRPr="00AE57AF">
        <w:rPr>
          <w:rFonts w:ascii="Times New Roman" w:hAnsi="Times New Roman" w:cs="Times New Roman"/>
          <w:sz w:val="24"/>
          <w:szCs w:val="24"/>
          <w:u w:val="single"/>
        </w:rPr>
        <w:t>Керівник:</w:t>
      </w:r>
      <w:r>
        <w:rPr>
          <w:rFonts w:ascii="Times New Roman" w:hAnsi="Times New Roman" w:cs="Times New Roman"/>
          <w:sz w:val="24"/>
          <w:szCs w:val="24"/>
          <w:u w:val="single"/>
        </w:rPr>
        <w:t xml:space="preserve"> </w:t>
      </w:r>
    </w:p>
    <w:p w:rsidR="008A1F12" w:rsidRPr="006070D9" w:rsidRDefault="006070D9" w:rsidP="008A1F12">
      <w:pPr>
        <w:spacing w:after="0" w:line="360" w:lineRule="auto"/>
        <w:ind w:left="5103" w:firstLine="709"/>
        <w:rPr>
          <w:rFonts w:ascii="Times New Roman" w:hAnsi="Times New Roman" w:cs="Times New Roman"/>
          <w:sz w:val="24"/>
          <w:szCs w:val="24"/>
          <w:lang w:val="uk-UA"/>
        </w:rPr>
      </w:pPr>
      <w:r>
        <w:rPr>
          <w:rFonts w:ascii="Times New Roman" w:hAnsi="Times New Roman" w:cs="Times New Roman"/>
          <w:sz w:val="24"/>
          <w:szCs w:val="24"/>
          <w:lang w:val="uk-UA"/>
        </w:rPr>
        <w:t>Яців С</w:t>
      </w:r>
      <w:r>
        <w:rPr>
          <w:rFonts w:ascii="Times New Roman" w:hAnsi="Times New Roman" w:cs="Times New Roman"/>
          <w:sz w:val="24"/>
          <w:szCs w:val="24"/>
        </w:rPr>
        <w:t xml:space="preserve">вітлана </w:t>
      </w:r>
      <w:r>
        <w:rPr>
          <w:rFonts w:ascii="Times New Roman" w:hAnsi="Times New Roman" w:cs="Times New Roman"/>
          <w:sz w:val="24"/>
          <w:szCs w:val="24"/>
          <w:lang w:val="uk-UA"/>
        </w:rPr>
        <w:t>Остапівна</w:t>
      </w:r>
    </w:p>
    <w:p w:rsidR="008A1F12" w:rsidRPr="00B409A3" w:rsidRDefault="008A1F12" w:rsidP="008A1F12">
      <w:pPr>
        <w:spacing w:after="0" w:line="240" w:lineRule="auto"/>
        <w:ind w:left="5103" w:firstLine="709"/>
        <w:rPr>
          <w:rFonts w:ascii="Times New Roman" w:hAnsi="Times New Roman" w:cs="Times New Roman"/>
          <w:sz w:val="24"/>
          <w:szCs w:val="24"/>
        </w:rPr>
      </w:pPr>
    </w:p>
    <w:p w:rsidR="008A1F12" w:rsidRPr="00B409A3" w:rsidRDefault="008A1F12" w:rsidP="008A1F12">
      <w:pPr>
        <w:spacing w:after="0" w:line="360" w:lineRule="auto"/>
        <w:ind w:left="5103" w:firstLine="709"/>
        <w:rPr>
          <w:rFonts w:ascii="Times New Roman" w:hAnsi="Times New Roman" w:cs="Times New Roman"/>
          <w:sz w:val="24"/>
          <w:szCs w:val="24"/>
        </w:rPr>
      </w:pPr>
      <w:r w:rsidRPr="00935BDE">
        <w:rPr>
          <w:rFonts w:ascii="Times New Roman" w:hAnsi="Times New Roman" w:cs="Times New Roman"/>
          <w:sz w:val="24"/>
          <w:szCs w:val="24"/>
        </w:rPr>
        <w:t>Національна шкала</w:t>
      </w:r>
      <w:r w:rsidRPr="00B409A3">
        <w:rPr>
          <w:rFonts w:ascii="Times New Roman" w:hAnsi="Times New Roman" w:cs="Times New Roman"/>
          <w:sz w:val="24"/>
          <w:szCs w:val="24"/>
        </w:rPr>
        <w:t>:</w:t>
      </w:r>
      <w:r>
        <w:rPr>
          <w:rFonts w:ascii="Times New Roman" w:hAnsi="Times New Roman" w:cs="Times New Roman"/>
          <w:sz w:val="24"/>
          <w:szCs w:val="24"/>
        </w:rPr>
        <w:t>___</w:t>
      </w:r>
      <w:r w:rsidRPr="00935BDE">
        <w:rPr>
          <w:rFonts w:ascii="Times New Roman" w:hAnsi="Times New Roman" w:cs="Times New Roman"/>
          <w:sz w:val="24"/>
          <w:szCs w:val="24"/>
        </w:rPr>
        <w:t>___</w:t>
      </w:r>
      <w:r w:rsidRPr="00B409A3">
        <w:rPr>
          <w:rFonts w:ascii="Times New Roman" w:hAnsi="Times New Roman" w:cs="Times New Roman"/>
          <w:sz w:val="24"/>
          <w:szCs w:val="24"/>
        </w:rPr>
        <w:t>__</w:t>
      </w:r>
      <w:r w:rsidRPr="00935BDE">
        <w:rPr>
          <w:rFonts w:ascii="Times New Roman" w:hAnsi="Times New Roman" w:cs="Times New Roman"/>
          <w:sz w:val="24"/>
          <w:szCs w:val="24"/>
        </w:rPr>
        <w:t>_</w:t>
      </w:r>
    </w:p>
    <w:p w:rsidR="008A1F12" w:rsidRDefault="008A1F12" w:rsidP="008A1F12">
      <w:pPr>
        <w:spacing w:after="0" w:line="360" w:lineRule="auto"/>
        <w:ind w:left="5103" w:firstLine="709"/>
        <w:rPr>
          <w:rFonts w:ascii="Times New Roman" w:hAnsi="Times New Roman" w:cs="Times New Roman"/>
          <w:sz w:val="24"/>
          <w:szCs w:val="24"/>
        </w:rPr>
      </w:pPr>
      <w:r>
        <w:rPr>
          <w:rFonts w:ascii="Times New Roman" w:hAnsi="Times New Roman" w:cs="Times New Roman"/>
          <w:sz w:val="24"/>
          <w:szCs w:val="24"/>
        </w:rPr>
        <w:t>Універсальна шкала:</w:t>
      </w:r>
      <w:r w:rsidRPr="00935BDE">
        <w:rPr>
          <w:rFonts w:ascii="Times New Roman" w:hAnsi="Times New Roman" w:cs="Times New Roman"/>
          <w:sz w:val="24"/>
          <w:szCs w:val="24"/>
        </w:rPr>
        <w:t>___</w:t>
      </w:r>
      <w:r w:rsidRPr="00B409A3">
        <w:rPr>
          <w:rFonts w:ascii="Times New Roman" w:hAnsi="Times New Roman" w:cs="Times New Roman"/>
          <w:sz w:val="24"/>
          <w:szCs w:val="24"/>
        </w:rPr>
        <w:t>___</w:t>
      </w:r>
      <w:r w:rsidRPr="00935BDE">
        <w:rPr>
          <w:rFonts w:ascii="Times New Roman" w:hAnsi="Times New Roman" w:cs="Times New Roman"/>
          <w:sz w:val="24"/>
          <w:szCs w:val="24"/>
        </w:rPr>
        <w:t>__</w:t>
      </w:r>
    </w:p>
    <w:p w:rsidR="008A1F12" w:rsidRPr="00B409A3" w:rsidRDefault="008A1F12" w:rsidP="008A1F12">
      <w:pPr>
        <w:spacing w:after="0" w:line="360" w:lineRule="auto"/>
        <w:ind w:left="5103" w:firstLine="709"/>
        <w:rPr>
          <w:rFonts w:ascii="Times New Roman" w:hAnsi="Times New Roman" w:cs="Times New Roman"/>
          <w:sz w:val="24"/>
          <w:szCs w:val="24"/>
        </w:rPr>
      </w:pPr>
      <w:r w:rsidRPr="00935BDE">
        <w:rPr>
          <w:rFonts w:ascii="Times New Roman" w:hAnsi="Times New Roman" w:cs="Times New Roman"/>
          <w:sz w:val="24"/>
          <w:szCs w:val="24"/>
        </w:rPr>
        <w:t>Оцінка ECTS:__</w:t>
      </w:r>
      <w:r w:rsidRPr="00B409A3">
        <w:rPr>
          <w:rFonts w:ascii="Times New Roman" w:hAnsi="Times New Roman" w:cs="Times New Roman"/>
          <w:sz w:val="24"/>
          <w:szCs w:val="24"/>
        </w:rPr>
        <w:t>___________</w:t>
      </w:r>
      <w:r w:rsidRPr="00935BDE">
        <w:rPr>
          <w:rFonts w:ascii="Times New Roman" w:hAnsi="Times New Roman" w:cs="Times New Roman"/>
          <w:sz w:val="24"/>
          <w:szCs w:val="24"/>
        </w:rPr>
        <w:t>_</w:t>
      </w:r>
    </w:p>
    <w:p w:rsidR="008A1F12" w:rsidRPr="00935BDE" w:rsidRDefault="008A1F12" w:rsidP="008A1F12">
      <w:pPr>
        <w:spacing w:after="0" w:line="240" w:lineRule="auto"/>
        <w:ind w:firstLine="709"/>
        <w:jc w:val="right"/>
        <w:rPr>
          <w:rFonts w:ascii="Times New Roman" w:hAnsi="Times New Roman" w:cs="Times New Roman"/>
          <w:sz w:val="24"/>
          <w:szCs w:val="24"/>
        </w:rPr>
      </w:pPr>
      <w:r w:rsidRPr="00935BDE">
        <w:rPr>
          <w:rFonts w:ascii="Times New Roman" w:hAnsi="Times New Roman" w:cs="Times New Roman"/>
          <w:sz w:val="24"/>
          <w:szCs w:val="24"/>
        </w:rPr>
        <w:t>Члени комі</w:t>
      </w:r>
      <w:proofErr w:type="gramStart"/>
      <w:r w:rsidRPr="00935BDE">
        <w:rPr>
          <w:rFonts w:ascii="Times New Roman" w:hAnsi="Times New Roman" w:cs="Times New Roman"/>
          <w:sz w:val="24"/>
          <w:szCs w:val="24"/>
        </w:rPr>
        <w:t>с</w:t>
      </w:r>
      <w:proofErr w:type="gramEnd"/>
      <w:r w:rsidRPr="00935BDE">
        <w:rPr>
          <w:rFonts w:ascii="Times New Roman" w:hAnsi="Times New Roman" w:cs="Times New Roman"/>
          <w:sz w:val="24"/>
          <w:szCs w:val="24"/>
        </w:rPr>
        <w:t>ії</w:t>
      </w:r>
      <w:r w:rsidRPr="00B409A3">
        <w:rPr>
          <w:rFonts w:ascii="Times New Roman" w:hAnsi="Times New Roman" w:cs="Times New Roman"/>
          <w:sz w:val="24"/>
          <w:szCs w:val="24"/>
        </w:rPr>
        <w:t xml:space="preserve">: </w:t>
      </w:r>
      <w:r w:rsidRPr="00935BDE">
        <w:rPr>
          <w:rFonts w:ascii="Times New Roman" w:hAnsi="Times New Roman" w:cs="Times New Roman"/>
          <w:sz w:val="24"/>
          <w:szCs w:val="24"/>
        </w:rPr>
        <w:t>_________</w:t>
      </w:r>
      <w:r w:rsidRPr="00B409A3">
        <w:rPr>
          <w:rFonts w:ascii="Times New Roman" w:hAnsi="Times New Roman" w:cs="Times New Roman"/>
          <w:sz w:val="24"/>
          <w:szCs w:val="24"/>
        </w:rPr>
        <w:t xml:space="preserve">_        </w:t>
      </w:r>
      <w:r w:rsidRPr="00935BDE">
        <w:rPr>
          <w:rFonts w:ascii="Times New Roman" w:hAnsi="Times New Roman" w:cs="Times New Roman"/>
          <w:sz w:val="24"/>
          <w:szCs w:val="24"/>
        </w:rPr>
        <w:t>__________________</w:t>
      </w:r>
    </w:p>
    <w:p w:rsidR="008A1F12" w:rsidRPr="009A73CE" w:rsidRDefault="008A1F12" w:rsidP="008A1F12">
      <w:pPr>
        <w:spacing w:after="0" w:line="240" w:lineRule="auto"/>
        <w:ind w:left="5103" w:firstLine="709"/>
        <w:rPr>
          <w:rFonts w:ascii="Times New Roman" w:hAnsi="Times New Roman" w:cs="Times New Roman"/>
          <w:sz w:val="20"/>
          <w:szCs w:val="20"/>
        </w:rPr>
      </w:pPr>
      <w:r w:rsidRPr="009A73CE">
        <w:rPr>
          <w:rFonts w:ascii="Times New Roman" w:hAnsi="Times New Roman" w:cs="Times New Roman"/>
          <w:sz w:val="24"/>
          <w:szCs w:val="24"/>
        </w:rPr>
        <w:t xml:space="preserve"> </w:t>
      </w:r>
      <w:proofErr w:type="gramStart"/>
      <w:r w:rsidRPr="00526BDC">
        <w:rPr>
          <w:rFonts w:ascii="Times New Roman" w:hAnsi="Times New Roman" w:cs="Times New Roman"/>
          <w:sz w:val="20"/>
          <w:szCs w:val="20"/>
        </w:rPr>
        <w:t>п</w:t>
      </w:r>
      <w:proofErr w:type="gramEnd"/>
      <w:r w:rsidRPr="00526BDC">
        <w:rPr>
          <w:rFonts w:ascii="Times New Roman" w:hAnsi="Times New Roman" w:cs="Times New Roman"/>
          <w:sz w:val="20"/>
          <w:szCs w:val="20"/>
        </w:rPr>
        <w:t>ідпис</w:t>
      </w:r>
      <w:r w:rsidRPr="009A73CE">
        <w:rPr>
          <w:rFonts w:ascii="Times New Roman" w:hAnsi="Times New Roman" w:cs="Times New Roman"/>
          <w:sz w:val="20"/>
          <w:szCs w:val="20"/>
        </w:rPr>
        <w:t xml:space="preserve"> </w:t>
      </w:r>
      <w:r w:rsidRPr="009A73CE">
        <w:rPr>
          <w:rFonts w:ascii="Times New Roman" w:hAnsi="Times New Roman" w:cs="Times New Roman"/>
          <w:sz w:val="24"/>
          <w:szCs w:val="24"/>
        </w:rPr>
        <w:t xml:space="preserve">                   </w:t>
      </w:r>
      <w:r w:rsidRPr="00526BDC">
        <w:rPr>
          <w:rFonts w:ascii="Times New Roman" w:hAnsi="Times New Roman" w:cs="Times New Roman"/>
          <w:sz w:val="20"/>
          <w:szCs w:val="20"/>
        </w:rPr>
        <w:t>прізвище та ініціали</w:t>
      </w:r>
    </w:p>
    <w:p w:rsidR="008A1F12" w:rsidRPr="00935BDE" w:rsidRDefault="008A1F12" w:rsidP="008A1F12">
      <w:pPr>
        <w:spacing w:after="0" w:line="240" w:lineRule="auto"/>
        <w:ind w:left="5103" w:firstLine="709"/>
        <w:rPr>
          <w:rFonts w:ascii="Times New Roman" w:hAnsi="Times New Roman" w:cs="Times New Roman"/>
          <w:sz w:val="24"/>
          <w:szCs w:val="24"/>
        </w:rPr>
      </w:pPr>
      <w:r w:rsidRPr="00935BDE">
        <w:rPr>
          <w:rFonts w:ascii="Times New Roman" w:hAnsi="Times New Roman" w:cs="Times New Roman"/>
          <w:sz w:val="24"/>
          <w:szCs w:val="24"/>
        </w:rPr>
        <w:t>__________</w:t>
      </w:r>
      <w:r w:rsidRPr="009A73CE">
        <w:rPr>
          <w:rFonts w:ascii="Times New Roman" w:hAnsi="Times New Roman" w:cs="Times New Roman"/>
          <w:sz w:val="24"/>
          <w:szCs w:val="24"/>
        </w:rPr>
        <w:t xml:space="preserve">       </w:t>
      </w:r>
      <w:r w:rsidRPr="00935BDE">
        <w:rPr>
          <w:rFonts w:ascii="Times New Roman" w:hAnsi="Times New Roman" w:cs="Times New Roman"/>
          <w:sz w:val="24"/>
          <w:szCs w:val="24"/>
        </w:rPr>
        <w:t>________________</w:t>
      </w:r>
      <w:r w:rsidRPr="009A73CE">
        <w:rPr>
          <w:rFonts w:ascii="Times New Roman" w:hAnsi="Times New Roman" w:cs="Times New Roman"/>
          <w:sz w:val="24"/>
          <w:szCs w:val="24"/>
        </w:rPr>
        <w:t>_</w:t>
      </w:r>
      <w:r w:rsidRPr="00935BDE">
        <w:rPr>
          <w:rFonts w:ascii="Times New Roman" w:hAnsi="Times New Roman" w:cs="Times New Roman"/>
          <w:sz w:val="24"/>
          <w:szCs w:val="24"/>
        </w:rPr>
        <w:t>_</w:t>
      </w:r>
    </w:p>
    <w:p w:rsidR="008A1F12" w:rsidRPr="009A73CE" w:rsidRDefault="008A1F12" w:rsidP="008A1F12">
      <w:pPr>
        <w:spacing w:after="0" w:line="240" w:lineRule="auto"/>
        <w:ind w:left="5103" w:firstLine="709"/>
        <w:rPr>
          <w:rFonts w:ascii="Times New Roman" w:hAnsi="Times New Roman" w:cs="Times New Roman"/>
          <w:sz w:val="24"/>
          <w:szCs w:val="24"/>
        </w:rPr>
      </w:pPr>
      <w:r w:rsidRPr="009A73CE">
        <w:rPr>
          <w:rFonts w:ascii="Times New Roman" w:hAnsi="Times New Roman" w:cs="Times New Roman"/>
          <w:sz w:val="20"/>
          <w:szCs w:val="20"/>
        </w:rPr>
        <w:t xml:space="preserve"> </w:t>
      </w:r>
      <w:proofErr w:type="gramStart"/>
      <w:r w:rsidRPr="00526BDC">
        <w:rPr>
          <w:rFonts w:ascii="Times New Roman" w:hAnsi="Times New Roman" w:cs="Times New Roman"/>
          <w:sz w:val="20"/>
          <w:szCs w:val="20"/>
        </w:rPr>
        <w:t>п</w:t>
      </w:r>
      <w:proofErr w:type="gramEnd"/>
      <w:r w:rsidRPr="00526BDC">
        <w:rPr>
          <w:rFonts w:ascii="Times New Roman" w:hAnsi="Times New Roman" w:cs="Times New Roman"/>
          <w:sz w:val="20"/>
          <w:szCs w:val="20"/>
        </w:rPr>
        <w:t>ідпис</w:t>
      </w:r>
      <w:r w:rsidRPr="009A73CE">
        <w:rPr>
          <w:rFonts w:ascii="Times New Roman" w:hAnsi="Times New Roman" w:cs="Times New Roman"/>
          <w:sz w:val="20"/>
          <w:szCs w:val="20"/>
        </w:rPr>
        <w:t xml:space="preserve">                       </w:t>
      </w:r>
      <w:r w:rsidRPr="009A73CE">
        <w:rPr>
          <w:rFonts w:ascii="Times New Roman" w:hAnsi="Times New Roman" w:cs="Times New Roman"/>
          <w:sz w:val="24"/>
          <w:szCs w:val="24"/>
        </w:rPr>
        <w:t xml:space="preserve"> </w:t>
      </w:r>
      <w:r w:rsidRPr="00526BDC">
        <w:rPr>
          <w:rFonts w:ascii="Times New Roman" w:hAnsi="Times New Roman" w:cs="Times New Roman"/>
          <w:sz w:val="20"/>
          <w:szCs w:val="20"/>
        </w:rPr>
        <w:t>прізвище та ініціали</w:t>
      </w:r>
    </w:p>
    <w:p w:rsidR="008A1F12" w:rsidRPr="009A73CE" w:rsidRDefault="008A1F12" w:rsidP="008A1F12">
      <w:pPr>
        <w:spacing w:after="0" w:line="240" w:lineRule="auto"/>
        <w:ind w:left="5103" w:firstLine="709"/>
        <w:rPr>
          <w:rFonts w:ascii="Times New Roman" w:hAnsi="Times New Roman" w:cs="Times New Roman"/>
          <w:sz w:val="24"/>
          <w:szCs w:val="24"/>
        </w:rPr>
      </w:pPr>
      <w:r w:rsidRPr="00935BDE">
        <w:rPr>
          <w:rFonts w:ascii="Times New Roman" w:hAnsi="Times New Roman" w:cs="Times New Roman"/>
          <w:sz w:val="24"/>
          <w:szCs w:val="24"/>
        </w:rPr>
        <w:t>__________</w:t>
      </w:r>
      <w:r w:rsidRPr="009A73CE">
        <w:rPr>
          <w:rFonts w:ascii="Times New Roman" w:hAnsi="Times New Roman" w:cs="Times New Roman"/>
          <w:sz w:val="24"/>
          <w:szCs w:val="24"/>
        </w:rPr>
        <w:t xml:space="preserve">       </w:t>
      </w:r>
      <w:r w:rsidRPr="00935BDE">
        <w:rPr>
          <w:rFonts w:ascii="Times New Roman" w:hAnsi="Times New Roman" w:cs="Times New Roman"/>
          <w:sz w:val="24"/>
          <w:szCs w:val="24"/>
        </w:rPr>
        <w:t>__________________</w:t>
      </w:r>
    </w:p>
    <w:p w:rsidR="008A1F12" w:rsidRPr="009A73CE" w:rsidRDefault="008A1F12" w:rsidP="008A1F12">
      <w:pPr>
        <w:spacing w:after="0" w:line="240" w:lineRule="auto"/>
        <w:ind w:left="5103" w:firstLine="709"/>
        <w:rPr>
          <w:rFonts w:ascii="Times New Roman" w:hAnsi="Times New Roman" w:cs="Times New Roman"/>
          <w:sz w:val="24"/>
          <w:szCs w:val="24"/>
        </w:rPr>
      </w:pPr>
      <w:r w:rsidRPr="009A73CE">
        <w:rPr>
          <w:rFonts w:ascii="Times New Roman" w:hAnsi="Times New Roman" w:cs="Times New Roman"/>
          <w:sz w:val="20"/>
          <w:szCs w:val="20"/>
        </w:rPr>
        <w:t xml:space="preserve"> </w:t>
      </w:r>
      <w:proofErr w:type="gramStart"/>
      <w:r w:rsidRPr="00526BDC">
        <w:rPr>
          <w:rFonts w:ascii="Times New Roman" w:hAnsi="Times New Roman" w:cs="Times New Roman"/>
          <w:sz w:val="20"/>
          <w:szCs w:val="20"/>
        </w:rPr>
        <w:t>п</w:t>
      </w:r>
      <w:proofErr w:type="gramEnd"/>
      <w:r w:rsidRPr="00526BDC">
        <w:rPr>
          <w:rFonts w:ascii="Times New Roman" w:hAnsi="Times New Roman" w:cs="Times New Roman"/>
          <w:sz w:val="20"/>
          <w:szCs w:val="20"/>
        </w:rPr>
        <w:t>ідпис</w:t>
      </w:r>
      <w:r w:rsidRPr="009A73CE">
        <w:rPr>
          <w:rFonts w:ascii="Times New Roman" w:hAnsi="Times New Roman" w:cs="Times New Roman"/>
          <w:sz w:val="24"/>
          <w:szCs w:val="24"/>
        </w:rPr>
        <w:t xml:space="preserve">                    </w:t>
      </w:r>
      <w:r w:rsidRPr="00526BDC">
        <w:rPr>
          <w:rFonts w:ascii="Times New Roman" w:hAnsi="Times New Roman" w:cs="Times New Roman"/>
          <w:sz w:val="20"/>
          <w:szCs w:val="20"/>
        </w:rPr>
        <w:t>прізвище та ініціали</w:t>
      </w:r>
    </w:p>
    <w:p w:rsidR="008A1F12" w:rsidRPr="009A73CE" w:rsidRDefault="008A1F12" w:rsidP="008A1F12">
      <w:pPr>
        <w:spacing w:after="0" w:line="360" w:lineRule="auto"/>
        <w:rPr>
          <w:rFonts w:ascii="Times New Roman" w:hAnsi="Times New Roman" w:cs="Times New Roman"/>
          <w:sz w:val="28"/>
          <w:szCs w:val="28"/>
        </w:rPr>
      </w:pPr>
    </w:p>
    <w:p w:rsidR="008A1F12" w:rsidRDefault="008A1F12" w:rsidP="008A1F12">
      <w:pPr>
        <w:spacing w:after="0" w:line="360" w:lineRule="auto"/>
        <w:rPr>
          <w:rFonts w:ascii="Times New Roman" w:hAnsi="Times New Roman" w:cs="Times New Roman"/>
          <w:sz w:val="28"/>
          <w:szCs w:val="28"/>
          <w:lang w:val="uk-UA"/>
        </w:rPr>
      </w:pPr>
    </w:p>
    <w:p w:rsidR="006070D9" w:rsidRPr="006070D9" w:rsidRDefault="006070D9" w:rsidP="008A1F12">
      <w:pPr>
        <w:spacing w:after="0" w:line="360" w:lineRule="auto"/>
        <w:rPr>
          <w:rFonts w:ascii="Times New Roman" w:hAnsi="Times New Roman" w:cs="Times New Roman"/>
          <w:sz w:val="28"/>
          <w:szCs w:val="28"/>
          <w:lang w:val="uk-UA"/>
        </w:rPr>
      </w:pPr>
    </w:p>
    <w:p w:rsidR="008A1F12" w:rsidRDefault="008A1F12" w:rsidP="00D04B59">
      <w:pPr>
        <w:spacing w:after="0" w:line="360" w:lineRule="auto"/>
        <w:jc w:val="center"/>
        <w:rPr>
          <w:rFonts w:ascii="Times New Roman" w:hAnsi="Times New Roman" w:cs="Times New Roman"/>
          <w:b/>
          <w:sz w:val="28"/>
          <w:szCs w:val="28"/>
          <w:lang w:val="uk-UA"/>
        </w:rPr>
      </w:pPr>
      <w:r>
        <w:rPr>
          <w:rFonts w:ascii="Times New Roman" w:hAnsi="Times New Roman" w:cs="Times New Roman"/>
          <w:sz w:val="28"/>
          <w:szCs w:val="28"/>
        </w:rPr>
        <w:t>Івано-Франківськ –</w:t>
      </w:r>
      <w:r w:rsidR="00D04B59">
        <w:rPr>
          <w:rFonts w:ascii="Times New Roman" w:hAnsi="Times New Roman" w:cs="Times New Roman"/>
          <w:sz w:val="28"/>
          <w:szCs w:val="28"/>
        </w:rPr>
        <w:t xml:space="preserve"> 20</w:t>
      </w:r>
      <w:r w:rsidR="00D04B59">
        <w:rPr>
          <w:rFonts w:ascii="Times New Roman" w:hAnsi="Times New Roman" w:cs="Times New Roman"/>
          <w:sz w:val="28"/>
          <w:szCs w:val="28"/>
          <w:lang w:val="uk-UA"/>
        </w:rPr>
        <w:t>20</w:t>
      </w:r>
    </w:p>
    <w:p w:rsidR="006D68B2" w:rsidRPr="00C97CE1" w:rsidRDefault="006D68B2" w:rsidP="00854B4C">
      <w:pPr>
        <w:spacing w:after="0" w:line="360" w:lineRule="auto"/>
        <w:jc w:val="center"/>
        <w:rPr>
          <w:rFonts w:ascii="Times New Roman" w:hAnsi="Times New Roman" w:cs="Times New Roman"/>
          <w:b/>
          <w:sz w:val="28"/>
          <w:szCs w:val="28"/>
          <w:lang w:val="uk-UA"/>
        </w:rPr>
      </w:pPr>
      <w:r w:rsidRPr="00C97CE1">
        <w:rPr>
          <w:rFonts w:ascii="Times New Roman" w:hAnsi="Times New Roman" w:cs="Times New Roman"/>
          <w:b/>
          <w:sz w:val="28"/>
          <w:szCs w:val="28"/>
          <w:lang w:val="uk-UA"/>
        </w:rPr>
        <w:lastRenderedPageBreak/>
        <w:t>ЗМІСТ</w:t>
      </w:r>
    </w:p>
    <w:p w:rsidR="006D68B2" w:rsidRPr="00C97CE1" w:rsidRDefault="006D68B2" w:rsidP="000B7294">
      <w:pPr>
        <w:spacing w:line="360" w:lineRule="auto"/>
        <w:rPr>
          <w:rFonts w:ascii="Times New Roman" w:hAnsi="Times New Roman" w:cs="Times New Roman"/>
          <w:b/>
          <w:sz w:val="28"/>
          <w:szCs w:val="28"/>
          <w:lang w:val="uk-UA"/>
        </w:rPr>
      </w:pPr>
      <w:r w:rsidRPr="00C97CE1">
        <w:rPr>
          <w:rFonts w:ascii="Times New Roman" w:hAnsi="Times New Roman" w:cs="Times New Roman"/>
          <w:b/>
          <w:sz w:val="28"/>
          <w:szCs w:val="28"/>
          <w:lang w:val="uk-UA"/>
        </w:rPr>
        <w:t>ВСТУП..................................................................................................................</w:t>
      </w:r>
      <w:r w:rsidR="006117A1">
        <w:rPr>
          <w:rFonts w:ascii="Times New Roman" w:hAnsi="Times New Roman" w:cs="Times New Roman"/>
          <w:b/>
          <w:sz w:val="28"/>
          <w:szCs w:val="28"/>
          <w:lang w:val="uk-UA"/>
        </w:rPr>
        <w:t>.......</w:t>
      </w:r>
      <w:r w:rsidR="000B7294">
        <w:rPr>
          <w:rFonts w:ascii="Times New Roman" w:hAnsi="Times New Roman" w:cs="Times New Roman"/>
          <w:b/>
          <w:sz w:val="28"/>
          <w:szCs w:val="28"/>
          <w:lang w:val="uk-UA"/>
        </w:rPr>
        <w:t>3</w:t>
      </w:r>
    </w:p>
    <w:p w:rsidR="006D68B2" w:rsidRPr="00C97CE1" w:rsidRDefault="006D68B2" w:rsidP="000B7294">
      <w:pPr>
        <w:spacing w:line="360" w:lineRule="auto"/>
        <w:rPr>
          <w:rFonts w:ascii="Times New Roman" w:hAnsi="Times New Roman" w:cs="Times New Roman"/>
          <w:b/>
          <w:sz w:val="28"/>
          <w:szCs w:val="28"/>
          <w:lang w:val="uk-UA"/>
        </w:rPr>
      </w:pPr>
      <w:r w:rsidRPr="00C97CE1">
        <w:rPr>
          <w:rFonts w:ascii="Times New Roman" w:hAnsi="Times New Roman" w:cs="Times New Roman"/>
          <w:b/>
          <w:sz w:val="28"/>
          <w:szCs w:val="28"/>
          <w:lang w:val="uk-UA"/>
        </w:rPr>
        <w:t>РОЗДІЛ 1. ЗАГАЛЬНА ХАРАКТЕРИСТИКА ЕВФЕМІЗМІВ...</w:t>
      </w:r>
      <w:r w:rsidR="000B7294">
        <w:rPr>
          <w:rFonts w:ascii="Times New Roman" w:hAnsi="Times New Roman" w:cs="Times New Roman"/>
          <w:b/>
          <w:sz w:val="28"/>
          <w:szCs w:val="28"/>
          <w:lang w:val="uk-UA"/>
        </w:rPr>
        <w:t>.....................</w:t>
      </w:r>
      <w:r w:rsidR="006117A1">
        <w:rPr>
          <w:rFonts w:ascii="Times New Roman" w:hAnsi="Times New Roman" w:cs="Times New Roman"/>
          <w:b/>
          <w:sz w:val="28"/>
          <w:szCs w:val="28"/>
          <w:lang w:val="uk-UA"/>
        </w:rPr>
        <w:t>5</w:t>
      </w:r>
    </w:p>
    <w:p w:rsidR="006D68B2" w:rsidRPr="00C97CE1" w:rsidRDefault="006D68B2" w:rsidP="000B7294">
      <w:pPr>
        <w:pStyle w:val="a3"/>
        <w:numPr>
          <w:ilvl w:val="0"/>
          <w:numId w:val="21"/>
        </w:numPr>
        <w:spacing w:line="360" w:lineRule="auto"/>
        <w:ind w:left="0" w:firstLine="0"/>
        <w:rPr>
          <w:rFonts w:ascii="Times New Roman" w:hAnsi="Times New Roman" w:cs="Times New Roman"/>
          <w:sz w:val="28"/>
          <w:szCs w:val="28"/>
          <w:lang w:val="uk-UA"/>
        </w:rPr>
      </w:pPr>
      <w:r w:rsidRPr="00C97CE1">
        <w:rPr>
          <w:rFonts w:ascii="Times New Roman" w:hAnsi="Times New Roman" w:cs="Times New Roman"/>
          <w:sz w:val="28"/>
          <w:szCs w:val="28"/>
          <w:lang w:val="uk-UA"/>
        </w:rPr>
        <w:t>Поняття евфемізмів, характерні особливості та функції</w:t>
      </w:r>
      <w:r w:rsidR="003B692D" w:rsidRPr="00C97CE1">
        <w:rPr>
          <w:rFonts w:ascii="Times New Roman" w:hAnsi="Times New Roman" w:cs="Times New Roman"/>
          <w:sz w:val="28"/>
          <w:szCs w:val="28"/>
          <w:lang w:val="uk-UA"/>
        </w:rPr>
        <w:t>..................</w:t>
      </w:r>
      <w:r w:rsidR="000B7294">
        <w:rPr>
          <w:rFonts w:ascii="Times New Roman" w:hAnsi="Times New Roman" w:cs="Times New Roman"/>
          <w:sz w:val="28"/>
          <w:szCs w:val="28"/>
          <w:lang w:val="uk-UA"/>
        </w:rPr>
        <w:t xml:space="preserve">........... </w:t>
      </w:r>
      <w:r w:rsidR="006117A1">
        <w:rPr>
          <w:rFonts w:ascii="Times New Roman" w:hAnsi="Times New Roman" w:cs="Times New Roman"/>
          <w:sz w:val="28"/>
          <w:szCs w:val="28"/>
          <w:lang w:val="uk-UA"/>
        </w:rPr>
        <w:t>5</w:t>
      </w:r>
    </w:p>
    <w:p w:rsidR="006D68B2" w:rsidRPr="00C97CE1" w:rsidRDefault="006D68B2" w:rsidP="000B7294">
      <w:pPr>
        <w:pStyle w:val="a3"/>
        <w:numPr>
          <w:ilvl w:val="0"/>
          <w:numId w:val="21"/>
        </w:numPr>
        <w:spacing w:after="0" w:line="360" w:lineRule="auto"/>
        <w:ind w:left="709" w:hanging="709"/>
        <w:rPr>
          <w:rFonts w:ascii="Times New Roman" w:hAnsi="Times New Roman" w:cs="Times New Roman"/>
          <w:sz w:val="28"/>
          <w:szCs w:val="28"/>
          <w:lang w:val="uk-UA"/>
        </w:rPr>
      </w:pPr>
      <w:r w:rsidRPr="00C97CE1">
        <w:rPr>
          <w:rFonts w:ascii="Times New Roman" w:hAnsi="Times New Roman" w:cs="Times New Roman"/>
          <w:sz w:val="28"/>
          <w:szCs w:val="28"/>
          <w:lang w:val="uk-UA"/>
        </w:rPr>
        <w:t>Теми та сфери евфемізації</w:t>
      </w:r>
      <w:r w:rsidR="006117A1">
        <w:rPr>
          <w:rFonts w:ascii="Times New Roman" w:hAnsi="Times New Roman" w:cs="Times New Roman"/>
          <w:sz w:val="28"/>
          <w:szCs w:val="28"/>
          <w:lang w:val="uk-UA"/>
        </w:rPr>
        <w:t>..............................................................................11</w:t>
      </w:r>
    </w:p>
    <w:p w:rsidR="006D68B2" w:rsidRPr="00C97CE1" w:rsidRDefault="006D68B2" w:rsidP="000B7294">
      <w:pPr>
        <w:pStyle w:val="a3"/>
        <w:numPr>
          <w:ilvl w:val="0"/>
          <w:numId w:val="21"/>
        </w:numPr>
        <w:spacing w:after="0" w:line="360" w:lineRule="auto"/>
        <w:ind w:left="709" w:hanging="709"/>
        <w:rPr>
          <w:rFonts w:ascii="Times New Roman" w:hAnsi="Times New Roman" w:cs="Times New Roman"/>
          <w:sz w:val="28"/>
          <w:szCs w:val="28"/>
          <w:lang w:val="uk-UA"/>
        </w:rPr>
      </w:pPr>
      <w:r w:rsidRPr="00C97CE1">
        <w:rPr>
          <w:rFonts w:ascii="Times New Roman" w:hAnsi="Times New Roman" w:cs="Times New Roman"/>
          <w:sz w:val="28"/>
          <w:szCs w:val="28"/>
          <w:lang w:val="uk-UA"/>
        </w:rPr>
        <w:t>Класифікації евфемічної лексики</w:t>
      </w:r>
      <w:r w:rsidR="006117A1">
        <w:rPr>
          <w:rFonts w:ascii="Times New Roman" w:hAnsi="Times New Roman" w:cs="Times New Roman"/>
          <w:sz w:val="28"/>
          <w:szCs w:val="28"/>
          <w:lang w:val="uk-UA"/>
        </w:rPr>
        <w:t>..................................................................14</w:t>
      </w:r>
    </w:p>
    <w:p w:rsidR="006D68B2" w:rsidRPr="00C97CE1" w:rsidRDefault="006D68B2" w:rsidP="000B7294">
      <w:pPr>
        <w:pStyle w:val="a3"/>
        <w:numPr>
          <w:ilvl w:val="0"/>
          <w:numId w:val="21"/>
        </w:numPr>
        <w:spacing w:after="0" w:line="360" w:lineRule="auto"/>
        <w:ind w:left="709" w:hanging="709"/>
        <w:rPr>
          <w:rFonts w:ascii="Times New Roman" w:hAnsi="Times New Roman" w:cs="Times New Roman"/>
          <w:sz w:val="28"/>
          <w:szCs w:val="28"/>
          <w:lang w:val="uk-UA"/>
        </w:rPr>
      </w:pPr>
      <w:r w:rsidRPr="00C97CE1">
        <w:rPr>
          <w:rFonts w:ascii="Times New Roman" w:hAnsi="Times New Roman" w:cs="Times New Roman"/>
          <w:sz w:val="28"/>
          <w:szCs w:val="28"/>
          <w:lang w:val="uk-UA"/>
        </w:rPr>
        <w:t>Способи творення евфемізмів</w:t>
      </w:r>
      <w:r w:rsidR="006117A1">
        <w:rPr>
          <w:rFonts w:ascii="Times New Roman" w:hAnsi="Times New Roman" w:cs="Times New Roman"/>
          <w:sz w:val="28"/>
          <w:szCs w:val="28"/>
          <w:lang w:val="uk-UA"/>
        </w:rPr>
        <w:t>........................................................................18</w:t>
      </w:r>
    </w:p>
    <w:p w:rsidR="00B81298" w:rsidRPr="00C97CE1" w:rsidRDefault="00B81298" w:rsidP="000B7294">
      <w:pPr>
        <w:spacing w:after="0" w:line="360" w:lineRule="auto"/>
        <w:rPr>
          <w:rFonts w:ascii="Times New Roman" w:hAnsi="Times New Roman" w:cs="Times New Roman"/>
          <w:b/>
          <w:sz w:val="28"/>
          <w:szCs w:val="28"/>
          <w:lang w:val="uk-UA"/>
        </w:rPr>
      </w:pPr>
      <w:r w:rsidRPr="00C97CE1">
        <w:rPr>
          <w:rFonts w:ascii="Times New Roman" w:hAnsi="Times New Roman" w:cs="Times New Roman"/>
          <w:b/>
          <w:sz w:val="28"/>
          <w:szCs w:val="28"/>
          <w:lang w:val="uk-UA"/>
        </w:rPr>
        <w:t>Висновки з розділу</w:t>
      </w:r>
      <w:r w:rsidR="00B46C92" w:rsidRPr="00C97CE1">
        <w:rPr>
          <w:rFonts w:ascii="Times New Roman" w:hAnsi="Times New Roman" w:cs="Times New Roman"/>
          <w:b/>
          <w:sz w:val="28"/>
          <w:szCs w:val="28"/>
          <w:lang w:val="uk-UA"/>
        </w:rPr>
        <w:t xml:space="preserve"> 1</w:t>
      </w:r>
      <w:r w:rsidRPr="00C97CE1">
        <w:rPr>
          <w:rFonts w:ascii="Times New Roman" w:hAnsi="Times New Roman" w:cs="Times New Roman"/>
          <w:b/>
          <w:sz w:val="28"/>
          <w:szCs w:val="28"/>
          <w:lang w:val="uk-UA"/>
        </w:rPr>
        <w:t>..</w:t>
      </w:r>
      <w:r w:rsidR="006117A1">
        <w:rPr>
          <w:rFonts w:ascii="Times New Roman" w:hAnsi="Times New Roman" w:cs="Times New Roman"/>
          <w:b/>
          <w:sz w:val="28"/>
          <w:szCs w:val="28"/>
          <w:lang w:val="uk-UA"/>
        </w:rPr>
        <w:t>.........................................................................................</w:t>
      </w:r>
      <w:r w:rsidR="000B7294">
        <w:rPr>
          <w:rFonts w:ascii="Times New Roman" w:hAnsi="Times New Roman" w:cs="Times New Roman"/>
          <w:b/>
          <w:sz w:val="28"/>
          <w:szCs w:val="28"/>
          <w:lang w:val="uk-UA"/>
        </w:rPr>
        <w:t>....</w:t>
      </w:r>
      <w:r w:rsidR="006117A1">
        <w:rPr>
          <w:rFonts w:ascii="Times New Roman" w:hAnsi="Times New Roman" w:cs="Times New Roman"/>
          <w:b/>
          <w:sz w:val="28"/>
          <w:szCs w:val="28"/>
          <w:lang w:val="uk-UA"/>
        </w:rPr>
        <w:t>24</w:t>
      </w:r>
    </w:p>
    <w:p w:rsidR="006D68B2" w:rsidRPr="00C97CE1" w:rsidRDefault="006D68B2" w:rsidP="000B7294">
      <w:pPr>
        <w:spacing w:before="240" w:line="360" w:lineRule="auto"/>
        <w:rPr>
          <w:rFonts w:ascii="Times New Roman" w:hAnsi="Times New Roman" w:cs="Times New Roman"/>
          <w:b/>
          <w:sz w:val="28"/>
          <w:szCs w:val="28"/>
          <w:lang w:val="uk-UA"/>
        </w:rPr>
      </w:pPr>
      <w:r w:rsidRPr="00C97CE1">
        <w:rPr>
          <w:rFonts w:ascii="Times New Roman" w:hAnsi="Times New Roman" w:cs="Times New Roman"/>
          <w:b/>
          <w:sz w:val="28"/>
          <w:szCs w:val="28"/>
          <w:lang w:val="uk-UA"/>
        </w:rPr>
        <w:t>РОЗДІЛ 2.</w:t>
      </w:r>
      <w:r w:rsidRPr="00C97CE1">
        <w:rPr>
          <w:rFonts w:ascii="Times New Roman" w:hAnsi="Times New Roman" w:cs="Times New Roman"/>
          <w:sz w:val="28"/>
          <w:szCs w:val="28"/>
          <w:lang w:val="uk-UA"/>
        </w:rPr>
        <w:t xml:space="preserve"> </w:t>
      </w:r>
      <w:r w:rsidRPr="00C97CE1">
        <w:rPr>
          <w:rFonts w:ascii="Times New Roman" w:hAnsi="Times New Roman" w:cs="Times New Roman"/>
          <w:b/>
          <w:sz w:val="28"/>
          <w:szCs w:val="28"/>
          <w:lang w:val="uk-UA"/>
        </w:rPr>
        <w:t>ЯВИЩЕ ЕВФЕ</w:t>
      </w:r>
      <w:r w:rsidR="006117A1">
        <w:rPr>
          <w:rFonts w:ascii="Times New Roman" w:hAnsi="Times New Roman" w:cs="Times New Roman"/>
          <w:b/>
          <w:sz w:val="28"/>
          <w:szCs w:val="28"/>
          <w:lang w:val="uk-UA"/>
        </w:rPr>
        <w:t>МІЇ В ПОЛІТИЧ</w:t>
      </w:r>
      <w:r w:rsidR="000B7294">
        <w:rPr>
          <w:rFonts w:ascii="Times New Roman" w:hAnsi="Times New Roman" w:cs="Times New Roman"/>
          <w:b/>
          <w:sz w:val="28"/>
          <w:szCs w:val="28"/>
          <w:lang w:val="uk-UA"/>
        </w:rPr>
        <w:t>НІЙ КОМУНІКАЦІЇ.............</w:t>
      </w:r>
      <w:r w:rsidR="006117A1">
        <w:rPr>
          <w:rFonts w:ascii="Times New Roman" w:hAnsi="Times New Roman" w:cs="Times New Roman"/>
          <w:b/>
          <w:sz w:val="28"/>
          <w:szCs w:val="28"/>
          <w:lang w:val="uk-UA"/>
        </w:rPr>
        <w:t>.26</w:t>
      </w:r>
    </w:p>
    <w:p w:rsidR="006D68B2" w:rsidRPr="00C97CE1" w:rsidRDefault="006D68B2" w:rsidP="000B7294">
      <w:pPr>
        <w:pStyle w:val="a3"/>
        <w:numPr>
          <w:ilvl w:val="0"/>
          <w:numId w:val="8"/>
        </w:numPr>
        <w:spacing w:before="240" w:line="360" w:lineRule="auto"/>
        <w:ind w:hanging="720"/>
        <w:rPr>
          <w:rFonts w:ascii="Times New Roman" w:hAnsi="Times New Roman" w:cs="Times New Roman"/>
          <w:color w:val="000000"/>
          <w:sz w:val="28"/>
          <w:szCs w:val="28"/>
          <w:shd w:val="clear" w:color="auto" w:fill="FFFFFF"/>
          <w:lang w:val="uk-UA"/>
        </w:rPr>
      </w:pPr>
      <w:r w:rsidRPr="00C97CE1">
        <w:rPr>
          <w:rFonts w:ascii="Times New Roman" w:hAnsi="Times New Roman" w:cs="Times New Roman"/>
          <w:color w:val="000000"/>
          <w:sz w:val="28"/>
          <w:szCs w:val="28"/>
          <w:shd w:val="clear" w:color="auto" w:fill="FFFFFF"/>
          <w:lang w:val="uk-UA"/>
        </w:rPr>
        <w:t xml:space="preserve"> Політична мова та політична комунікація</w:t>
      </w:r>
      <w:r w:rsidR="006117A1">
        <w:rPr>
          <w:rFonts w:ascii="Times New Roman" w:hAnsi="Times New Roman" w:cs="Times New Roman"/>
          <w:color w:val="000000"/>
          <w:sz w:val="28"/>
          <w:szCs w:val="28"/>
          <w:shd w:val="clear" w:color="auto" w:fill="FFFFFF"/>
          <w:lang w:val="uk-UA"/>
        </w:rPr>
        <w:t>....................</w:t>
      </w:r>
      <w:r w:rsidR="000B7294">
        <w:rPr>
          <w:rFonts w:ascii="Times New Roman" w:hAnsi="Times New Roman" w:cs="Times New Roman"/>
          <w:color w:val="000000"/>
          <w:sz w:val="28"/>
          <w:szCs w:val="28"/>
          <w:shd w:val="clear" w:color="auto" w:fill="FFFFFF"/>
          <w:lang w:val="uk-UA"/>
        </w:rPr>
        <w:t>..............................</w:t>
      </w:r>
      <w:r w:rsidR="006117A1">
        <w:rPr>
          <w:rFonts w:ascii="Times New Roman" w:hAnsi="Times New Roman" w:cs="Times New Roman"/>
          <w:color w:val="000000"/>
          <w:sz w:val="28"/>
          <w:szCs w:val="28"/>
          <w:shd w:val="clear" w:color="auto" w:fill="FFFFFF"/>
          <w:lang w:val="uk-UA"/>
        </w:rPr>
        <w:t>26</w:t>
      </w:r>
    </w:p>
    <w:p w:rsidR="006D68B2" w:rsidRPr="00C97CE1" w:rsidRDefault="006D68B2" w:rsidP="000B7294">
      <w:pPr>
        <w:pStyle w:val="a3"/>
        <w:numPr>
          <w:ilvl w:val="0"/>
          <w:numId w:val="8"/>
        </w:numPr>
        <w:spacing w:before="240" w:line="360" w:lineRule="auto"/>
        <w:ind w:hanging="720"/>
        <w:rPr>
          <w:rFonts w:ascii="Times New Roman" w:hAnsi="Times New Roman" w:cs="Times New Roman"/>
          <w:color w:val="000000"/>
          <w:sz w:val="28"/>
          <w:szCs w:val="28"/>
          <w:shd w:val="clear" w:color="auto" w:fill="FFFFFF"/>
          <w:lang w:val="uk-UA"/>
        </w:rPr>
      </w:pPr>
      <w:r w:rsidRPr="00C97CE1">
        <w:rPr>
          <w:rFonts w:ascii="Times New Roman" w:hAnsi="Times New Roman" w:cs="Times New Roman"/>
          <w:color w:val="000000"/>
          <w:sz w:val="28"/>
          <w:szCs w:val="28"/>
          <w:shd w:val="clear" w:color="auto" w:fill="FFFFFF"/>
          <w:lang w:val="uk-UA"/>
        </w:rPr>
        <w:t xml:space="preserve"> Політична евфемія як різновид евфемії</w:t>
      </w:r>
      <w:r w:rsidR="006117A1">
        <w:rPr>
          <w:rFonts w:ascii="Times New Roman" w:hAnsi="Times New Roman" w:cs="Times New Roman"/>
          <w:color w:val="000000"/>
          <w:sz w:val="28"/>
          <w:szCs w:val="28"/>
          <w:shd w:val="clear" w:color="auto" w:fill="FFFFFF"/>
          <w:lang w:val="uk-UA"/>
        </w:rPr>
        <w:t>........................</w:t>
      </w:r>
      <w:r w:rsidR="000B7294">
        <w:rPr>
          <w:rFonts w:ascii="Times New Roman" w:hAnsi="Times New Roman" w:cs="Times New Roman"/>
          <w:color w:val="000000"/>
          <w:sz w:val="28"/>
          <w:szCs w:val="28"/>
          <w:shd w:val="clear" w:color="auto" w:fill="FFFFFF"/>
          <w:lang w:val="uk-UA"/>
        </w:rPr>
        <w:t>..............................</w:t>
      </w:r>
      <w:r w:rsidR="006117A1">
        <w:rPr>
          <w:rFonts w:ascii="Times New Roman" w:hAnsi="Times New Roman" w:cs="Times New Roman"/>
          <w:color w:val="000000"/>
          <w:sz w:val="28"/>
          <w:szCs w:val="28"/>
          <w:shd w:val="clear" w:color="auto" w:fill="FFFFFF"/>
          <w:lang w:val="uk-UA"/>
        </w:rPr>
        <w:t>29</w:t>
      </w:r>
    </w:p>
    <w:p w:rsidR="006D68B2" w:rsidRPr="00C97CE1" w:rsidRDefault="006D68B2" w:rsidP="000B7294">
      <w:pPr>
        <w:pStyle w:val="a3"/>
        <w:numPr>
          <w:ilvl w:val="0"/>
          <w:numId w:val="8"/>
        </w:numPr>
        <w:spacing w:after="0" w:line="360" w:lineRule="auto"/>
        <w:ind w:hanging="720"/>
        <w:rPr>
          <w:rFonts w:ascii="Times New Roman" w:hAnsi="Times New Roman" w:cs="Times New Roman"/>
          <w:color w:val="000000"/>
          <w:sz w:val="28"/>
          <w:szCs w:val="28"/>
          <w:shd w:val="clear" w:color="auto" w:fill="FFFFFF"/>
          <w:lang w:val="uk-UA"/>
        </w:rPr>
      </w:pPr>
      <w:r w:rsidRPr="00C97CE1">
        <w:rPr>
          <w:rFonts w:ascii="Times New Roman" w:hAnsi="Times New Roman" w:cs="Times New Roman"/>
          <w:color w:val="000000"/>
          <w:sz w:val="28"/>
          <w:szCs w:val="28"/>
          <w:shd w:val="clear" w:color="auto" w:fill="FFFFFF"/>
          <w:lang w:val="uk-UA"/>
        </w:rPr>
        <w:t xml:space="preserve"> Дослідження англійських евфемізмів у текстах політичних промов</w:t>
      </w:r>
      <w:r w:rsidR="000B7294">
        <w:rPr>
          <w:rFonts w:ascii="Times New Roman" w:hAnsi="Times New Roman" w:cs="Times New Roman"/>
          <w:color w:val="000000"/>
          <w:sz w:val="28"/>
          <w:szCs w:val="28"/>
          <w:shd w:val="clear" w:color="auto" w:fill="FFFFFF"/>
          <w:lang w:val="uk-UA"/>
        </w:rPr>
        <w:t>.....</w:t>
      </w:r>
      <w:r w:rsidR="006117A1">
        <w:rPr>
          <w:rFonts w:ascii="Times New Roman" w:hAnsi="Times New Roman" w:cs="Times New Roman"/>
          <w:color w:val="000000"/>
          <w:sz w:val="28"/>
          <w:szCs w:val="28"/>
          <w:shd w:val="clear" w:color="auto" w:fill="FFFFFF"/>
          <w:lang w:val="uk-UA"/>
        </w:rPr>
        <w:t>32</w:t>
      </w:r>
    </w:p>
    <w:p w:rsidR="00B81298" w:rsidRPr="00C97CE1" w:rsidRDefault="00B81298" w:rsidP="000B7294">
      <w:pPr>
        <w:spacing w:line="360" w:lineRule="auto"/>
        <w:rPr>
          <w:rFonts w:ascii="Times New Roman" w:hAnsi="Times New Roman" w:cs="Times New Roman"/>
          <w:b/>
          <w:color w:val="000000"/>
          <w:sz w:val="28"/>
          <w:szCs w:val="28"/>
          <w:shd w:val="clear" w:color="auto" w:fill="FFFFFF"/>
          <w:lang w:val="uk-UA"/>
        </w:rPr>
      </w:pPr>
      <w:r w:rsidRPr="00C97CE1">
        <w:rPr>
          <w:rFonts w:ascii="Times New Roman" w:hAnsi="Times New Roman" w:cs="Times New Roman"/>
          <w:b/>
          <w:color w:val="000000"/>
          <w:sz w:val="28"/>
          <w:szCs w:val="28"/>
          <w:shd w:val="clear" w:color="auto" w:fill="FFFFFF"/>
          <w:lang w:val="uk-UA"/>
        </w:rPr>
        <w:t>Висновки з розділу</w:t>
      </w:r>
      <w:r w:rsidR="00B46C92" w:rsidRPr="00C97CE1">
        <w:rPr>
          <w:rFonts w:ascii="Times New Roman" w:hAnsi="Times New Roman" w:cs="Times New Roman"/>
          <w:b/>
          <w:color w:val="000000"/>
          <w:sz w:val="28"/>
          <w:szCs w:val="28"/>
          <w:shd w:val="clear" w:color="auto" w:fill="FFFFFF"/>
          <w:lang w:val="uk-UA"/>
        </w:rPr>
        <w:t xml:space="preserve"> 2</w:t>
      </w:r>
      <w:r w:rsidRPr="00C97CE1">
        <w:rPr>
          <w:rFonts w:ascii="Times New Roman" w:hAnsi="Times New Roman" w:cs="Times New Roman"/>
          <w:b/>
          <w:color w:val="000000"/>
          <w:sz w:val="28"/>
          <w:szCs w:val="28"/>
          <w:shd w:val="clear" w:color="auto" w:fill="FFFFFF"/>
          <w:lang w:val="uk-UA"/>
        </w:rPr>
        <w:t>...</w:t>
      </w:r>
      <w:r w:rsidR="006117A1">
        <w:rPr>
          <w:rFonts w:ascii="Times New Roman" w:hAnsi="Times New Roman" w:cs="Times New Roman"/>
          <w:b/>
          <w:color w:val="000000"/>
          <w:sz w:val="28"/>
          <w:szCs w:val="28"/>
          <w:shd w:val="clear" w:color="auto" w:fill="FFFFFF"/>
          <w:lang w:val="uk-UA"/>
        </w:rPr>
        <w:t>.............................................................</w:t>
      </w:r>
      <w:r w:rsidR="000B7294">
        <w:rPr>
          <w:rFonts w:ascii="Times New Roman" w:hAnsi="Times New Roman" w:cs="Times New Roman"/>
          <w:b/>
          <w:color w:val="000000"/>
          <w:sz w:val="28"/>
          <w:szCs w:val="28"/>
          <w:shd w:val="clear" w:color="auto" w:fill="FFFFFF"/>
          <w:lang w:val="uk-UA"/>
        </w:rPr>
        <w:t>...............................</w:t>
      </w:r>
      <w:r w:rsidR="006117A1">
        <w:rPr>
          <w:rFonts w:ascii="Times New Roman" w:hAnsi="Times New Roman" w:cs="Times New Roman"/>
          <w:b/>
          <w:color w:val="000000"/>
          <w:sz w:val="28"/>
          <w:szCs w:val="28"/>
          <w:shd w:val="clear" w:color="auto" w:fill="FFFFFF"/>
          <w:lang w:val="uk-UA"/>
        </w:rPr>
        <w:t>35</w:t>
      </w:r>
    </w:p>
    <w:p w:rsidR="006D68B2" w:rsidRPr="00C97CE1" w:rsidRDefault="006D68B2" w:rsidP="000B7294">
      <w:pPr>
        <w:spacing w:line="360" w:lineRule="auto"/>
        <w:rPr>
          <w:rFonts w:ascii="Times New Roman" w:hAnsi="Times New Roman" w:cs="Times New Roman"/>
          <w:b/>
          <w:color w:val="000000"/>
          <w:sz w:val="28"/>
          <w:szCs w:val="28"/>
          <w:shd w:val="clear" w:color="auto" w:fill="FFFFFF"/>
          <w:lang w:val="uk-UA"/>
        </w:rPr>
      </w:pPr>
      <w:r w:rsidRPr="00C97CE1">
        <w:rPr>
          <w:rFonts w:ascii="Times New Roman" w:hAnsi="Times New Roman" w:cs="Times New Roman"/>
          <w:b/>
          <w:color w:val="000000"/>
          <w:sz w:val="28"/>
          <w:szCs w:val="28"/>
          <w:shd w:val="clear" w:color="auto" w:fill="FFFFFF"/>
          <w:lang w:val="uk-UA"/>
        </w:rPr>
        <w:t>ВИСНОВКИ</w:t>
      </w:r>
      <w:r w:rsidR="006117A1">
        <w:rPr>
          <w:rFonts w:ascii="Times New Roman" w:hAnsi="Times New Roman" w:cs="Times New Roman"/>
          <w:b/>
          <w:color w:val="000000"/>
          <w:sz w:val="28"/>
          <w:szCs w:val="28"/>
          <w:shd w:val="clear" w:color="auto" w:fill="FFFFFF"/>
          <w:lang w:val="uk-UA"/>
        </w:rPr>
        <w:t>..............................................................................</w:t>
      </w:r>
      <w:r w:rsidR="000B7294">
        <w:rPr>
          <w:rFonts w:ascii="Times New Roman" w:hAnsi="Times New Roman" w:cs="Times New Roman"/>
          <w:b/>
          <w:color w:val="000000"/>
          <w:sz w:val="28"/>
          <w:szCs w:val="28"/>
          <w:shd w:val="clear" w:color="auto" w:fill="FFFFFF"/>
          <w:lang w:val="uk-UA"/>
        </w:rPr>
        <w:t>...............................</w:t>
      </w:r>
      <w:r w:rsidR="006117A1">
        <w:rPr>
          <w:rFonts w:ascii="Times New Roman" w:hAnsi="Times New Roman" w:cs="Times New Roman"/>
          <w:b/>
          <w:color w:val="000000"/>
          <w:sz w:val="28"/>
          <w:szCs w:val="28"/>
          <w:shd w:val="clear" w:color="auto" w:fill="FFFFFF"/>
          <w:lang w:val="uk-UA"/>
        </w:rPr>
        <w:t>36</w:t>
      </w:r>
    </w:p>
    <w:p w:rsidR="00FA13A2" w:rsidRDefault="006117A1" w:rsidP="000B7294">
      <w:pPr>
        <w:spacing w:line="360" w:lineRule="auto"/>
        <w:rPr>
          <w:rFonts w:ascii="Times New Roman" w:hAnsi="Times New Roman" w:cs="Times New Roman"/>
          <w:b/>
          <w:color w:val="000000"/>
          <w:sz w:val="28"/>
          <w:szCs w:val="28"/>
          <w:shd w:val="clear" w:color="auto" w:fill="FFFFFF"/>
          <w:lang w:val="uk-UA"/>
        </w:rPr>
        <w:sectPr w:rsidR="00FA13A2" w:rsidSect="003F7134">
          <w:headerReference w:type="first" r:id="rId9"/>
          <w:pgSz w:w="11906" w:h="16838"/>
          <w:pgMar w:top="1134" w:right="851" w:bottom="1134" w:left="1418" w:header="709" w:footer="709" w:gutter="0"/>
          <w:pgNumType w:start="1" w:chapStyle="1"/>
          <w:cols w:space="708"/>
          <w:docGrid w:linePitch="360"/>
        </w:sectPr>
      </w:pPr>
      <w:r>
        <w:rPr>
          <w:rFonts w:ascii="Times New Roman" w:hAnsi="Times New Roman" w:cs="Times New Roman"/>
          <w:b/>
          <w:color w:val="000000"/>
          <w:sz w:val="28"/>
          <w:szCs w:val="28"/>
          <w:shd w:val="clear" w:color="auto" w:fill="FFFFFF"/>
          <w:lang w:val="uk-UA"/>
        </w:rPr>
        <w:t xml:space="preserve">СПИСОК </w:t>
      </w:r>
      <w:r w:rsidR="00FA13A2">
        <w:rPr>
          <w:rFonts w:ascii="Times New Roman" w:hAnsi="Times New Roman" w:cs="Times New Roman"/>
          <w:b/>
          <w:color w:val="000000"/>
          <w:sz w:val="28"/>
          <w:szCs w:val="28"/>
          <w:shd w:val="clear" w:color="auto" w:fill="FFFFFF"/>
          <w:lang w:val="uk-UA"/>
        </w:rPr>
        <w:t>ВИКОРИСТАНИХ ДЖЕРЕЛ</w:t>
      </w:r>
      <w:r>
        <w:rPr>
          <w:rFonts w:ascii="Times New Roman" w:hAnsi="Times New Roman" w:cs="Times New Roman"/>
          <w:b/>
          <w:color w:val="000000"/>
          <w:sz w:val="28"/>
          <w:szCs w:val="28"/>
          <w:shd w:val="clear" w:color="auto" w:fill="FFFFFF"/>
          <w:lang w:val="uk-UA"/>
        </w:rPr>
        <w:t>.............................</w:t>
      </w:r>
      <w:r w:rsidR="000B7294">
        <w:rPr>
          <w:rFonts w:ascii="Times New Roman" w:hAnsi="Times New Roman" w:cs="Times New Roman"/>
          <w:b/>
          <w:color w:val="000000"/>
          <w:sz w:val="28"/>
          <w:szCs w:val="28"/>
          <w:shd w:val="clear" w:color="auto" w:fill="FFFFFF"/>
          <w:lang w:val="uk-UA"/>
        </w:rPr>
        <w:t>...............................</w:t>
      </w:r>
      <w:r>
        <w:rPr>
          <w:rFonts w:ascii="Times New Roman" w:hAnsi="Times New Roman" w:cs="Times New Roman"/>
          <w:b/>
          <w:color w:val="000000"/>
          <w:sz w:val="28"/>
          <w:szCs w:val="28"/>
          <w:shd w:val="clear" w:color="auto" w:fill="FFFFFF"/>
          <w:lang w:val="uk-UA"/>
        </w:rPr>
        <w:t>39</w:t>
      </w:r>
    </w:p>
    <w:p w:rsidR="00FA13A2" w:rsidRDefault="00FA13A2" w:rsidP="006117A1">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ВСТУП</w:t>
      </w:r>
    </w:p>
    <w:p w:rsidR="00CE6A64" w:rsidRPr="00C97CE1" w:rsidRDefault="00333BD5" w:rsidP="00021372">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b/>
          <w:sz w:val="28"/>
          <w:szCs w:val="28"/>
          <w:lang w:val="uk-UA"/>
        </w:rPr>
        <w:t>Актуальність теми дослідження.</w:t>
      </w:r>
      <w:r w:rsidR="00675D12" w:rsidRPr="00C97CE1">
        <w:rPr>
          <w:rFonts w:ascii="Times New Roman" w:hAnsi="Times New Roman" w:cs="Times New Roman"/>
          <w:b/>
          <w:sz w:val="28"/>
          <w:szCs w:val="28"/>
          <w:lang w:val="uk-UA"/>
        </w:rPr>
        <w:t xml:space="preserve"> </w:t>
      </w:r>
      <w:r w:rsidR="00CE6A64" w:rsidRPr="00C97CE1">
        <w:rPr>
          <w:rFonts w:ascii="Times New Roman" w:hAnsi="Times New Roman" w:cs="Times New Roman"/>
          <w:sz w:val="28"/>
          <w:szCs w:val="28"/>
          <w:lang w:val="uk-UA"/>
        </w:rPr>
        <w:t>У XXI столітті, коли політика є рушійною силою не лише дипломатичних відносин, а й щоденного добробуту населення, важливо правильно оцінювати функції евфемізації та її значення у процесі моделювання інтересів суспільства.</w:t>
      </w:r>
      <w:r w:rsidR="006148F8" w:rsidRPr="00C97CE1">
        <w:rPr>
          <w:rFonts w:ascii="Times New Roman" w:hAnsi="Times New Roman" w:cs="Times New Roman"/>
          <w:sz w:val="28"/>
          <w:szCs w:val="28"/>
          <w:lang w:val="uk-UA"/>
        </w:rPr>
        <w:t xml:space="preserve"> </w:t>
      </w:r>
    </w:p>
    <w:p w:rsidR="006148F8" w:rsidRPr="00C97CE1" w:rsidRDefault="006148F8" w:rsidP="00021372">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Політики зазвичай змушені вдаватись до вживання лексичних одиниць, які завуальовують негативні суспільні явища, прикрашають реальність, спотворюють важливу інформацію, приховують методи нечесної політичної гри, за допомогою яких політичний діяч може втриматись на політичній сцені</w:t>
      </w:r>
    </w:p>
    <w:p w:rsidR="006148F8" w:rsidRPr="00C97CE1" w:rsidRDefault="006148F8" w:rsidP="006148F8">
      <w:p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і здобути прихильність адресата. Тому політики часто використовують у своїх промовах прийоми евфемізації.</w:t>
      </w:r>
    </w:p>
    <w:p w:rsidR="00B10909" w:rsidRPr="00C97CE1" w:rsidRDefault="00CE6A64" w:rsidP="00854B4C">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Останні десятиліття характеризуються детальним теоретичним вивченням евфемізмів, але практичний аспект евфемізації не є повністю висвітленим у науковому доробку: регулярно з’являються актуальні політичні промови з конференцій, асамблей, передвиборчих кампаній, що складають платформу для сучасних досліджень. Д</w:t>
      </w:r>
      <w:r w:rsidR="00B10909" w:rsidRPr="00C97CE1">
        <w:rPr>
          <w:rFonts w:ascii="Times New Roman" w:hAnsi="Times New Roman" w:cs="Times New Roman"/>
          <w:sz w:val="28"/>
          <w:szCs w:val="28"/>
          <w:lang w:val="uk-UA"/>
        </w:rPr>
        <w:t>искусії, що й досі точаться серед лінгвістів, відсутність лінгвоісторіографічних праць, які б безпосередньо були пов’язані з використанням евфемізмів у політичному дискурсі в цілому, недостатня опрацьованість низки питань спонукають до подальших пошуків у цьому напрямі.</w:t>
      </w:r>
    </w:p>
    <w:p w:rsidR="00333BD5" w:rsidRPr="00C97CE1" w:rsidRDefault="00333BD5" w:rsidP="00854B4C">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b/>
          <w:sz w:val="28"/>
          <w:szCs w:val="28"/>
          <w:lang w:val="uk-UA"/>
        </w:rPr>
        <w:t>Мета</w:t>
      </w:r>
      <w:r w:rsidR="00161216" w:rsidRPr="00C97CE1">
        <w:rPr>
          <w:rFonts w:ascii="Times New Roman" w:hAnsi="Times New Roman" w:cs="Times New Roman"/>
          <w:b/>
          <w:sz w:val="28"/>
          <w:szCs w:val="28"/>
          <w:lang w:val="uk-UA"/>
        </w:rPr>
        <w:t xml:space="preserve"> роботи </w:t>
      </w:r>
      <w:r w:rsidR="00161216" w:rsidRPr="00C97CE1">
        <w:rPr>
          <w:rFonts w:ascii="Times New Roman" w:hAnsi="Times New Roman" w:cs="Times New Roman"/>
          <w:sz w:val="28"/>
          <w:szCs w:val="28"/>
          <w:lang w:val="uk-UA"/>
        </w:rPr>
        <w:t xml:space="preserve">полягає у дослідженні </w:t>
      </w:r>
      <w:r w:rsidR="003C5D0C" w:rsidRPr="00C97CE1">
        <w:rPr>
          <w:rFonts w:ascii="Times New Roman" w:hAnsi="Times New Roman" w:cs="Times New Roman"/>
          <w:sz w:val="28"/>
          <w:szCs w:val="28"/>
          <w:lang w:val="uk-UA"/>
        </w:rPr>
        <w:t>функціонування та лексико-семантичних особливостей евфемізмів на прикладі текстів політичних промов.</w:t>
      </w:r>
    </w:p>
    <w:p w:rsidR="00333BD5" w:rsidRPr="00C97CE1" w:rsidRDefault="00333BD5" w:rsidP="00854B4C">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rPr>
        <w:t xml:space="preserve">Реалізація поставленої мети передбачає вирішення таких </w:t>
      </w:r>
      <w:r w:rsidRPr="00C97CE1">
        <w:rPr>
          <w:rFonts w:ascii="Times New Roman" w:hAnsi="Times New Roman" w:cs="Times New Roman"/>
          <w:b/>
          <w:sz w:val="28"/>
          <w:szCs w:val="28"/>
        </w:rPr>
        <w:t>завдань</w:t>
      </w:r>
      <w:r w:rsidRPr="00C97CE1">
        <w:rPr>
          <w:rFonts w:ascii="Times New Roman" w:hAnsi="Times New Roman" w:cs="Times New Roman"/>
          <w:sz w:val="28"/>
          <w:szCs w:val="28"/>
        </w:rPr>
        <w:t>:</w:t>
      </w:r>
    </w:p>
    <w:p w:rsidR="00675D12" w:rsidRPr="00C97CE1" w:rsidRDefault="00854B4C" w:rsidP="00854B4C">
      <w:pPr>
        <w:pStyle w:val="a3"/>
        <w:numPr>
          <w:ilvl w:val="0"/>
          <w:numId w:val="24"/>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з’</w:t>
      </w:r>
      <w:r w:rsidR="00401D40" w:rsidRPr="00C97CE1">
        <w:rPr>
          <w:rFonts w:ascii="Times New Roman" w:hAnsi="Times New Roman" w:cs="Times New Roman"/>
          <w:sz w:val="28"/>
          <w:szCs w:val="28"/>
          <w:lang w:val="uk-UA"/>
        </w:rPr>
        <w:t xml:space="preserve">ясувати </w:t>
      </w:r>
      <w:r w:rsidR="008C058D" w:rsidRPr="00C97CE1">
        <w:rPr>
          <w:rFonts w:ascii="Times New Roman" w:hAnsi="Times New Roman" w:cs="Times New Roman"/>
          <w:sz w:val="28"/>
          <w:szCs w:val="28"/>
          <w:lang w:val="uk-UA"/>
        </w:rPr>
        <w:t>сутність поняття</w:t>
      </w:r>
      <w:r w:rsidR="00675D12" w:rsidRPr="00C97CE1">
        <w:rPr>
          <w:rFonts w:ascii="Times New Roman" w:hAnsi="Times New Roman" w:cs="Times New Roman"/>
          <w:sz w:val="28"/>
          <w:szCs w:val="28"/>
          <w:lang w:val="uk-UA"/>
        </w:rPr>
        <w:t xml:space="preserve"> «евфемізм», визначити характерні особливості та функції евфемізмів;</w:t>
      </w:r>
    </w:p>
    <w:p w:rsidR="00675D12" w:rsidRPr="00C97CE1" w:rsidRDefault="00854B4C" w:rsidP="00854B4C">
      <w:pPr>
        <w:pStyle w:val="a3"/>
        <w:numPr>
          <w:ilvl w:val="0"/>
          <w:numId w:val="24"/>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розглянути</w:t>
      </w:r>
      <w:r w:rsidR="00675D12" w:rsidRPr="00C97CE1">
        <w:rPr>
          <w:rFonts w:ascii="Times New Roman" w:hAnsi="Times New Roman" w:cs="Times New Roman"/>
          <w:sz w:val="28"/>
          <w:szCs w:val="28"/>
          <w:lang w:val="uk-UA"/>
        </w:rPr>
        <w:t xml:space="preserve"> теми та сфери евфемізації;</w:t>
      </w:r>
    </w:p>
    <w:p w:rsidR="00675D12" w:rsidRPr="00C97CE1" w:rsidRDefault="00854B4C" w:rsidP="00854B4C">
      <w:pPr>
        <w:pStyle w:val="a3"/>
        <w:numPr>
          <w:ilvl w:val="0"/>
          <w:numId w:val="24"/>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дослідити</w:t>
      </w:r>
      <w:r w:rsidR="00675D12" w:rsidRPr="00C97CE1">
        <w:rPr>
          <w:rFonts w:ascii="Times New Roman" w:hAnsi="Times New Roman" w:cs="Times New Roman"/>
          <w:sz w:val="28"/>
          <w:szCs w:val="28"/>
          <w:lang w:val="uk-UA"/>
        </w:rPr>
        <w:t xml:space="preserve"> проблему класифікації евфемічної лексики;</w:t>
      </w:r>
    </w:p>
    <w:p w:rsidR="008C058D" w:rsidRPr="00C97CE1" w:rsidRDefault="00854B4C" w:rsidP="00854B4C">
      <w:pPr>
        <w:pStyle w:val="a3"/>
        <w:numPr>
          <w:ilvl w:val="0"/>
          <w:numId w:val="24"/>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в</w:t>
      </w:r>
      <w:r w:rsidR="008C058D" w:rsidRPr="00C97CE1">
        <w:rPr>
          <w:rFonts w:ascii="Times New Roman" w:hAnsi="Times New Roman" w:cs="Times New Roman"/>
          <w:sz w:val="28"/>
          <w:szCs w:val="28"/>
          <w:lang w:val="uk-UA"/>
        </w:rPr>
        <w:t>исвітлити способи творення евфемізмів;</w:t>
      </w:r>
    </w:p>
    <w:p w:rsidR="008C058D" w:rsidRPr="00C97CE1" w:rsidRDefault="00854B4C" w:rsidP="00854B4C">
      <w:pPr>
        <w:pStyle w:val="a3"/>
        <w:numPr>
          <w:ilvl w:val="0"/>
          <w:numId w:val="24"/>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р</w:t>
      </w:r>
      <w:r w:rsidR="008C058D" w:rsidRPr="00C97CE1">
        <w:rPr>
          <w:rFonts w:ascii="Times New Roman" w:hAnsi="Times New Roman" w:cs="Times New Roman"/>
          <w:sz w:val="28"/>
          <w:szCs w:val="28"/>
          <w:lang w:val="uk-UA"/>
        </w:rPr>
        <w:t>озкрити питання політичної мови та політичної комунікації;</w:t>
      </w:r>
    </w:p>
    <w:p w:rsidR="008C058D" w:rsidRPr="00C97CE1" w:rsidRDefault="00854B4C" w:rsidP="00854B4C">
      <w:pPr>
        <w:pStyle w:val="a3"/>
        <w:numPr>
          <w:ilvl w:val="0"/>
          <w:numId w:val="24"/>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lastRenderedPageBreak/>
        <w:t>р</w:t>
      </w:r>
      <w:r w:rsidR="008C058D" w:rsidRPr="00C97CE1">
        <w:rPr>
          <w:rFonts w:ascii="Times New Roman" w:hAnsi="Times New Roman" w:cs="Times New Roman"/>
          <w:sz w:val="28"/>
          <w:szCs w:val="28"/>
          <w:lang w:val="uk-UA"/>
        </w:rPr>
        <w:t xml:space="preserve">озглянути </w:t>
      </w:r>
      <w:r w:rsidR="008C058D" w:rsidRPr="00C97CE1">
        <w:rPr>
          <w:rFonts w:ascii="Times New Roman" w:eastAsia="Times New Roman" w:hAnsi="Times New Roman" w:cs="Times New Roman"/>
          <w:sz w:val="28"/>
          <w:szCs w:val="28"/>
          <w:lang w:val="uk-UA" w:eastAsia="uk-UA"/>
        </w:rPr>
        <w:t xml:space="preserve">термін </w:t>
      </w:r>
      <w:r w:rsidR="008C058D" w:rsidRPr="00C97CE1">
        <w:rPr>
          <w:rFonts w:ascii="Times New Roman" w:eastAsia="Times New Roman" w:hAnsi="Times New Roman" w:cs="Times New Roman"/>
          <w:sz w:val="28"/>
          <w:szCs w:val="28"/>
          <w:lang w:eastAsia="uk-UA"/>
        </w:rPr>
        <w:t>«</w:t>
      </w:r>
      <w:r w:rsidR="008C058D" w:rsidRPr="00C97CE1">
        <w:rPr>
          <w:rFonts w:ascii="Times New Roman" w:eastAsia="Times New Roman" w:hAnsi="Times New Roman" w:cs="Times New Roman"/>
          <w:sz w:val="28"/>
          <w:szCs w:val="28"/>
          <w:lang w:val="uk-UA" w:eastAsia="uk-UA"/>
        </w:rPr>
        <w:t>політичний евфемізм</w:t>
      </w:r>
      <w:r w:rsidR="008C058D" w:rsidRPr="00C97CE1">
        <w:rPr>
          <w:rFonts w:ascii="Times New Roman" w:eastAsia="Times New Roman" w:hAnsi="Times New Roman" w:cs="Times New Roman"/>
          <w:sz w:val="28"/>
          <w:szCs w:val="28"/>
          <w:lang w:eastAsia="uk-UA"/>
        </w:rPr>
        <w:t>» та</w:t>
      </w:r>
      <w:r w:rsidR="008C058D" w:rsidRPr="00C97CE1">
        <w:rPr>
          <w:rFonts w:ascii="Times New Roman" w:eastAsia="Times New Roman" w:hAnsi="Times New Roman" w:cs="Times New Roman"/>
          <w:sz w:val="28"/>
          <w:szCs w:val="28"/>
          <w:lang w:val="uk-UA" w:eastAsia="uk-UA"/>
        </w:rPr>
        <w:t xml:space="preserve"> визначити особливості політичних евфемізмів</w:t>
      </w:r>
      <w:r w:rsidR="008C058D" w:rsidRPr="00C97CE1">
        <w:rPr>
          <w:rFonts w:ascii="Times New Roman" w:eastAsia="Times New Roman" w:hAnsi="Times New Roman" w:cs="Times New Roman"/>
          <w:sz w:val="28"/>
          <w:szCs w:val="28"/>
          <w:lang w:eastAsia="uk-UA"/>
        </w:rPr>
        <w:t>;</w:t>
      </w:r>
    </w:p>
    <w:p w:rsidR="00B10909" w:rsidRPr="00C97CE1" w:rsidRDefault="00854B4C" w:rsidP="00854B4C">
      <w:pPr>
        <w:pStyle w:val="a3"/>
        <w:numPr>
          <w:ilvl w:val="0"/>
          <w:numId w:val="24"/>
        </w:numPr>
        <w:spacing w:after="0" w:line="360" w:lineRule="auto"/>
        <w:jc w:val="both"/>
        <w:rPr>
          <w:rFonts w:ascii="Times New Roman" w:hAnsi="Times New Roman" w:cs="Times New Roman"/>
          <w:color w:val="000000"/>
          <w:sz w:val="28"/>
          <w:szCs w:val="28"/>
          <w:shd w:val="clear" w:color="auto" w:fill="FFFFFF"/>
          <w:lang w:val="uk-UA"/>
        </w:rPr>
      </w:pPr>
      <w:r w:rsidRPr="00C97CE1">
        <w:rPr>
          <w:rFonts w:ascii="Times New Roman" w:hAnsi="Times New Roman" w:cs="Times New Roman"/>
          <w:color w:val="000000"/>
          <w:sz w:val="28"/>
          <w:szCs w:val="28"/>
          <w:shd w:val="clear" w:color="auto" w:fill="FFFFFF"/>
          <w:lang w:val="uk-UA"/>
        </w:rPr>
        <w:t>п</w:t>
      </w:r>
      <w:r w:rsidR="00401D40" w:rsidRPr="00C97CE1">
        <w:rPr>
          <w:rFonts w:ascii="Times New Roman" w:hAnsi="Times New Roman" w:cs="Times New Roman"/>
          <w:color w:val="000000"/>
          <w:sz w:val="28"/>
          <w:szCs w:val="28"/>
          <w:shd w:val="clear" w:color="auto" w:fill="FFFFFF"/>
          <w:lang w:val="uk-UA"/>
        </w:rPr>
        <w:t xml:space="preserve">роаналізувати </w:t>
      </w:r>
      <w:r w:rsidR="008C058D" w:rsidRPr="00C97CE1">
        <w:rPr>
          <w:rFonts w:ascii="Times New Roman" w:hAnsi="Times New Roman" w:cs="Times New Roman"/>
          <w:color w:val="000000"/>
          <w:sz w:val="28"/>
          <w:szCs w:val="28"/>
          <w:shd w:val="clear" w:color="auto" w:fill="FFFFFF"/>
          <w:lang w:val="uk-UA"/>
        </w:rPr>
        <w:t>вживання англійських евфемізмів на прикладі текстів промов.</w:t>
      </w:r>
    </w:p>
    <w:p w:rsidR="00333BD5" w:rsidRPr="00C97CE1" w:rsidRDefault="00333BD5" w:rsidP="00854B4C">
      <w:pPr>
        <w:spacing w:after="0" w:line="360" w:lineRule="auto"/>
        <w:ind w:firstLine="709"/>
        <w:jc w:val="both"/>
        <w:rPr>
          <w:rFonts w:ascii="Times New Roman" w:hAnsi="Times New Roman" w:cs="Times New Roman"/>
          <w:b/>
          <w:sz w:val="28"/>
          <w:szCs w:val="28"/>
          <w:lang w:val="uk-UA"/>
        </w:rPr>
      </w:pPr>
      <w:r w:rsidRPr="00C97CE1">
        <w:rPr>
          <w:rFonts w:ascii="Times New Roman" w:hAnsi="Times New Roman" w:cs="Times New Roman"/>
          <w:b/>
          <w:sz w:val="28"/>
          <w:szCs w:val="28"/>
          <w:lang w:val="uk-UA"/>
        </w:rPr>
        <w:t>Об`єктом дослідження</w:t>
      </w:r>
      <w:r w:rsidR="0054372E" w:rsidRPr="00C97CE1">
        <w:rPr>
          <w:rFonts w:ascii="Times New Roman" w:hAnsi="Times New Roman" w:cs="Times New Roman"/>
          <w:b/>
          <w:sz w:val="28"/>
          <w:szCs w:val="28"/>
          <w:lang w:val="uk-UA"/>
        </w:rPr>
        <w:t xml:space="preserve"> </w:t>
      </w:r>
      <w:r w:rsidR="0054372E" w:rsidRPr="00C97CE1">
        <w:rPr>
          <w:rFonts w:ascii="Times New Roman" w:hAnsi="Times New Roman" w:cs="Times New Roman"/>
          <w:sz w:val="28"/>
          <w:szCs w:val="28"/>
          <w:lang w:val="uk-UA"/>
        </w:rPr>
        <w:t xml:space="preserve">є </w:t>
      </w:r>
      <w:r w:rsidR="000A62A2" w:rsidRPr="00C97CE1">
        <w:rPr>
          <w:rFonts w:ascii="Times New Roman" w:hAnsi="Times New Roman" w:cs="Times New Roman"/>
          <w:sz w:val="28"/>
          <w:szCs w:val="28"/>
          <w:lang w:val="uk-UA"/>
        </w:rPr>
        <w:t xml:space="preserve">явище евфемізації, </w:t>
      </w:r>
      <w:r w:rsidR="0054372E" w:rsidRPr="00C97CE1">
        <w:rPr>
          <w:rFonts w:ascii="Times New Roman" w:hAnsi="Times New Roman" w:cs="Times New Roman"/>
          <w:sz w:val="28"/>
          <w:szCs w:val="28"/>
          <w:lang w:val="uk-UA"/>
        </w:rPr>
        <w:t>функціонування та лексико-семантичні особливості</w:t>
      </w:r>
      <w:r w:rsidR="000A62A2" w:rsidRPr="00C97CE1">
        <w:rPr>
          <w:rFonts w:ascii="Times New Roman" w:hAnsi="Times New Roman" w:cs="Times New Roman"/>
          <w:sz w:val="28"/>
          <w:szCs w:val="28"/>
          <w:lang w:val="uk-UA"/>
        </w:rPr>
        <w:t xml:space="preserve"> евфемізмів.</w:t>
      </w:r>
    </w:p>
    <w:p w:rsidR="00333BD5" w:rsidRPr="00C97CE1" w:rsidRDefault="00333BD5" w:rsidP="00854B4C">
      <w:pPr>
        <w:spacing w:after="0" w:line="360" w:lineRule="auto"/>
        <w:ind w:firstLine="709"/>
        <w:jc w:val="both"/>
        <w:rPr>
          <w:rFonts w:ascii="Times New Roman" w:hAnsi="Times New Roman" w:cs="Times New Roman"/>
          <w:b/>
          <w:sz w:val="28"/>
          <w:szCs w:val="28"/>
          <w:lang w:val="uk-UA"/>
        </w:rPr>
      </w:pPr>
      <w:r w:rsidRPr="00C97CE1">
        <w:rPr>
          <w:rFonts w:ascii="Times New Roman" w:hAnsi="Times New Roman" w:cs="Times New Roman"/>
          <w:b/>
          <w:sz w:val="28"/>
          <w:szCs w:val="28"/>
        </w:rPr>
        <w:t xml:space="preserve">Предметом </w:t>
      </w:r>
      <w:proofErr w:type="gramStart"/>
      <w:r w:rsidRPr="00C97CE1">
        <w:rPr>
          <w:rFonts w:ascii="Times New Roman" w:hAnsi="Times New Roman" w:cs="Times New Roman"/>
          <w:b/>
          <w:sz w:val="28"/>
          <w:szCs w:val="28"/>
        </w:rPr>
        <w:t>досл</w:t>
      </w:r>
      <w:proofErr w:type="gramEnd"/>
      <w:r w:rsidRPr="00C97CE1">
        <w:rPr>
          <w:rFonts w:ascii="Times New Roman" w:hAnsi="Times New Roman" w:cs="Times New Roman"/>
          <w:b/>
          <w:sz w:val="28"/>
          <w:szCs w:val="28"/>
        </w:rPr>
        <w:t>ідження</w:t>
      </w:r>
      <w:r w:rsidR="0054372E" w:rsidRPr="00C97CE1">
        <w:rPr>
          <w:rFonts w:ascii="Times New Roman" w:hAnsi="Times New Roman" w:cs="Times New Roman"/>
          <w:b/>
          <w:sz w:val="28"/>
          <w:szCs w:val="28"/>
          <w:lang w:val="uk-UA"/>
        </w:rPr>
        <w:t xml:space="preserve"> </w:t>
      </w:r>
      <w:r w:rsidR="0054372E" w:rsidRPr="00C97CE1">
        <w:rPr>
          <w:rFonts w:ascii="Times New Roman" w:hAnsi="Times New Roman" w:cs="Times New Roman"/>
          <w:sz w:val="28"/>
          <w:szCs w:val="28"/>
          <w:lang w:val="uk-UA"/>
        </w:rPr>
        <w:t>є</w:t>
      </w:r>
      <w:r w:rsidR="0054372E" w:rsidRPr="00C97CE1">
        <w:rPr>
          <w:rFonts w:ascii="Times New Roman" w:hAnsi="Times New Roman" w:cs="Times New Roman"/>
          <w:b/>
          <w:sz w:val="28"/>
          <w:szCs w:val="28"/>
          <w:lang w:val="uk-UA"/>
        </w:rPr>
        <w:t xml:space="preserve"> </w:t>
      </w:r>
      <w:r w:rsidR="0054372E" w:rsidRPr="00C97CE1">
        <w:rPr>
          <w:rFonts w:ascii="Times New Roman" w:hAnsi="Times New Roman" w:cs="Times New Roman"/>
          <w:sz w:val="28"/>
          <w:szCs w:val="28"/>
          <w:lang w:val="uk-UA"/>
        </w:rPr>
        <w:t>евфемізми у</w:t>
      </w:r>
      <w:r w:rsidR="001D1B9E" w:rsidRPr="00C97CE1">
        <w:rPr>
          <w:rFonts w:ascii="Times New Roman" w:hAnsi="Times New Roman" w:cs="Times New Roman"/>
          <w:sz w:val="28"/>
          <w:szCs w:val="28"/>
          <w:lang w:val="uk-UA"/>
        </w:rPr>
        <w:t xml:space="preserve"> англомовних</w:t>
      </w:r>
      <w:r w:rsidR="0054372E" w:rsidRPr="00C97CE1">
        <w:rPr>
          <w:rFonts w:ascii="Times New Roman" w:hAnsi="Times New Roman" w:cs="Times New Roman"/>
          <w:sz w:val="28"/>
          <w:szCs w:val="28"/>
          <w:lang w:val="uk-UA"/>
        </w:rPr>
        <w:t xml:space="preserve"> текстах політичних промов.</w:t>
      </w:r>
      <w:r w:rsidR="0054372E" w:rsidRPr="00C97CE1">
        <w:rPr>
          <w:rFonts w:ascii="Times New Roman" w:hAnsi="Times New Roman" w:cs="Times New Roman"/>
          <w:b/>
          <w:sz w:val="28"/>
          <w:szCs w:val="28"/>
          <w:lang w:val="uk-UA"/>
        </w:rPr>
        <w:t xml:space="preserve"> </w:t>
      </w:r>
    </w:p>
    <w:p w:rsidR="00333BD5" w:rsidRPr="00C97CE1" w:rsidRDefault="00315343" w:rsidP="00854B4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Теоретико-методологічн</w:t>
      </w:r>
      <w:r w:rsidRPr="000B1D38">
        <w:rPr>
          <w:rFonts w:ascii="Times New Roman" w:hAnsi="Times New Roman" w:cs="Times New Roman"/>
          <w:b/>
          <w:sz w:val="28"/>
          <w:szCs w:val="28"/>
          <w:lang w:val="uk-UA"/>
        </w:rPr>
        <w:t>а</w:t>
      </w:r>
      <w:r w:rsidR="00E273E0" w:rsidRPr="00C97CE1">
        <w:rPr>
          <w:rFonts w:ascii="Times New Roman" w:hAnsi="Times New Roman" w:cs="Times New Roman"/>
          <w:b/>
          <w:sz w:val="28"/>
          <w:szCs w:val="28"/>
          <w:lang w:val="uk-UA"/>
        </w:rPr>
        <w:t xml:space="preserve"> основа</w:t>
      </w:r>
      <w:r w:rsidR="00333BD5" w:rsidRPr="00C97CE1">
        <w:rPr>
          <w:rFonts w:ascii="Times New Roman" w:hAnsi="Times New Roman" w:cs="Times New Roman"/>
          <w:sz w:val="28"/>
          <w:szCs w:val="28"/>
          <w:lang w:val="uk-UA"/>
        </w:rPr>
        <w:t xml:space="preserve"> </w:t>
      </w:r>
      <w:r w:rsidR="00333BD5" w:rsidRPr="00C97CE1">
        <w:rPr>
          <w:rFonts w:ascii="Times New Roman" w:hAnsi="Times New Roman" w:cs="Times New Roman"/>
          <w:b/>
          <w:sz w:val="28"/>
          <w:szCs w:val="28"/>
          <w:lang w:val="uk-UA"/>
        </w:rPr>
        <w:t>дослідження</w:t>
      </w:r>
      <w:r w:rsidR="00E273E0" w:rsidRPr="00C97CE1">
        <w:rPr>
          <w:rFonts w:ascii="Times New Roman" w:hAnsi="Times New Roman" w:cs="Times New Roman"/>
          <w:b/>
          <w:sz w:val="28"/>
          <w:szCs w:val="28"/>
          <w:lang w:val="uk-UA"/>
        </w:rPr>
        <w:t>.</w:t>
      </w:r>
      <w:r w:rsidR="00333BD5" w:rsidRPr="00C97CE1">
        <w:rPr>
          <w:rFonts w:ascii="Times New Roman" w:hAnsi="Times New Roman" w:cs="Times New Roman"/>
          <w:sz w:val="28"/>
          <w:szCs w:val="28"/>
          <w:lang w:val="uk-UA"/>
        </w:rPr>
        <w:t xml:space="preserve"> </w:t>
      </w:r>
      <w:r w:rsidR="00E273E0" w:rsidRPr="00C97CE1">
        <w:rPr>
          <w:rFonts w:ascii="Times New Roman" w:hAnsi="Times New Roman" w:cs="Times New Roman"/>
          <w:sz w:val="28"/>
          <w:szCs w:val="28"/>
          <w:lang w:val="uk-UA"/>
        </w:rPr>
        <w:t>Феномен евфеміії вивчали</w:t>
      </w:r>
      <w:r w:rsidR="007D47BC" w:rsidRPr="00C97CE1">
        <w:rPr>
          <w:rFonts w:ascii="Times New Roman" w:hAnsi="Times New Roman" w:cs="Times New Roman"/>
          <w:sz w:val="28"/>
          <w:szCs w:val="28"/>
          <w:lang w:val="uk-UA"/>
        </w:rPr>
        <w:t>:</w:t>
      </w:r>
      <w:r w:rsidR="00E273E0" w:rsidRPr="00C97CE1">
        <w:rPr>
          <w:rFonts w:ascii="Times New Roman" w:hAnsi="Times New Roman" w:cs="Times New Roman"/>
          <w:sz w:val="28"/>
          <w:szCs w:val="28"/>
          <w:lang w:val="uk-UA"/>
        </w:rPr>
        <w:t xml:space="preserve"> О. С. Ахманова</w:t>
      </w:r>
      <w:r w:rsidR="007D47BC" w:rsidRPr="00C97CE1">
        <w:rPr>
          <w:rFonts w:ascii="Times New Roman" w:hAnsi="Times New Roman" w:cs="Times New Roman"/>
          <w:sz w:val="28"/>
          <w:szCs w:val="28"/>
          <w:lang w:val="uk-UA"/>
        </w:rPr>
        <w:t xml:space="preserve">, </w:t>
      </w:r>
      <w:r w:rsidR="00E273E0" w:rsidRPr="00C97CE1">
        <w:rPr>
          <w:rFonts w:ascii="Times New Roman" w:hAnsi="Times New Roman" w:cs="Times New Roman"/>
          <w:sz w:val="28"/>
          <w:szCs w:val="28"/>
          <w:lang w:val="uk-UA"/>
        </w:rPr>
        <w:t xml:space="preserve">О. В. Бабенко, Ю. С. Баскова, В. Б. Великорода, І. Р. Гальперін, О. С. Герус, Л. С. Граудіна, В. І. Заботкіна, Н. Г. Заварзіна, А. М. Кацев, Є. В. Корнєлаєва, Л. П. Крисін, О. С. Куркієв, Б. О. Ларін, </w:t>
      </w:r>
      <w:r w:rsidR="00785C25" w:rsidRPr="00C97CE1">
        <w:rPr>
          <w:rFonts w:ascii="Times New Roman" w:hAnsi="Times New Roman" w:cs="Times New Roman"/>
          <w:sz w:val="28"/>
          <w:szCs w:val="28"/>
          <w:lang w:val="uk-UA"/>
        </w:rPr>
        <w:t>Ю. О. Макеєвець, К. В. Мартищенко, В. П. Москвін, О. В. Обвінцева, Т. В. Світлична, В. Б. Тхір, Е. І. Шейгал, О. Януш та ін.</w:t>
      </w:r>
    </w:p>
    <w:p w:rsidR="00333BD5" w:rsidRPr="00C97CE1" w:rsidRDefault="00333BD5" w:rsidP="00854B4C">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b/>
          <w:sz w:val="28"/>
          <w:szCs w:val="28"/>
          <w:lang w:val="uk-UA"/>
        </w:rPr>
        <w:t>Методи дослідження</w:t>
      </w:r>
      <w:r w:rsidRPr="00C97CE1">
        <w:rPr>
          <w:rFonts w:ascii="Times New Roman" w:hAnsi="Times New Roman" w:cs="Times New Roman"/>
          <w:sz w:val="28"/>
          <w:szCs w:val="28"/>
          <w:lang w:val="uk-UA"/>
        </w:rPr>
        <w:t xml:space="preserve">. У курсовій роботі використано наступні методи дослідження: аналіз, синтез, класифікація, систематизація, узагальнення, конкретизація. </w:t>
      </w:r>
    </w:p>
    <w:p w:rsidR="00333BD5" w:rsidRPr="00C97CE1" w:rsidRDefault="00333BD5" w:rsidP="00854B4C">
      <w:pPr>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b/>
          <w:sz w:val="28"/>
          <w:szCs w:val="28"/>
        </w:rPr>
        <w:t xml:space="preserve">Практичне значення </w:t>
      </w:r>
      <w:proofErr w:type="gramStart"/>
      <w:r w:rsidRPr="00C97CE1">
        <w:rPr>
          <w:rFonts w:ascii="Times New Roman" w:hAnsi="Times New Roman" w:cs="Times New Roman"/>
          <w:b/>
          <w:sz w:val="28"/>
          <w:szCs w:val="28"/>
        </w:rPr>
        <w:t>досл</w:t>
      </w:r>
      <w:proofErr w:type="gramEnd"/>
      <w:r w:rsidRPr="00C97CE1">
        <w:rPr>
          <w:rFonts w:ascii="Times New Roman" w:hAnsi="Times New Roman" w:cs="Times New Roman"/>
          <w:b/>
          <w:sz w:val="28"/>
          <w:szCs w:val="28"/>
        </w:rPr>
        <w:t>ідження</w:t>
      </w:r>
      <w:r w:rsidRPr="00C97CE1">
        <w:rPr>
          <w:rFonts w:ascii="Times New Roman" w:hAnsi="Times New Roman" w:cs="Times New Roman"/>
          <w:sz w:val="28"/>
          <w:szCs w:val="28"/>
        </w:rPr>
        <w:t xml:space="preserve"> полягає у використанні його під час написання наукових робіт, статей, підготовці до семінарських занять, лекцій, різноманітних рефератів та доповідей.</w:t>
      </w:r>
    </w:p>
    <w:p w:rsidR="00333BD5" w:rsidRPr="00C97CE1" w:rsidRDefault="00333BD5" w:rsidP="00854B4C">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b/>
          <w:sz w:val="28"/>
          <w:szCs w:val="28"/>
        </w:rPr>
        <w:t>Структура та обсяг роботи</w:t>
      </w:r>
      <w:r w:rsidRPr="00C97CE1">
        <w:rPr>
          <w:rFonts w:ascii="Times New Roman" w:hAnsi="Times New Roman" w:cs="Times New Roman"/>
          <w:sz w:val="28"/>
          <w:szCs w:val="28"/>
        </w:rPr>
        <w:t>. Курсова робота складається зі вступу, двох розділів, висновкі</w:t>
      </w:r>
      <w:proofErr w:type="gramStart"/>
      <w:r w:rsidRPr="00C97CE1">
        <w:rPr>
          <w:rFonts w:ascii="Times New Roman" w:hAnsi="Times New Roman" w:cs="Times New Roman"/>
          <w:sz w:val="28"/>
          <w:szCs w:val="28"/>
        </w:rPr>
        <w:t>в</w:t>
      </w:r>
      <w:proofErr w:type="gramEnd"/>
      <w:r w:rsidRPr="00C97CE1">
        <w:rPr>
          <w:rFonts w:ascii="Times New Roman" w:hAnsi="Times New Roman" w:cs="Times New Roman"/>
          <w:sz w:val="28"/>
          <w:szCs w:val="28"/>
        </w:rPr>
        <w:t xml:space="preserve"> і списку використаної літератури </w:t>
      </w:r>
      <w:r w:rsidRPr="00480BA2">
        <w:rPr>
          <w:rFonts w:ascii="Times New Roman" w:hAnsi="Times New Roman" w:cs="Times New Roman"/>
          <w:sz w:val="28"/>
          <w:szCs w:val="28"/>
        </w:rPr>
        <w:t>(</w:t>
      </w:r>
      <w:r w:rsidR="00480BA2" w:rsidRPr="00480BA2">
        <w:rPr>
          <w:rFonts w:ascii="Times New Roman" w:hAnsi="Times New Roman" w:cs="Times New Roman"/>
          <w:sz w:val="28"/>
          <w:szCs w:val="28"/>
        </w:rPr>
        <w:t>62</w:t>
      </w:r>
      <w:r w:rsidRPr="00480BA2">
        <w:rPr>
          <w:rFonts w:ascii="Times New Roman" w:hAnsi="Times New Roman" w:cs="Times New Roman"/>
          <w:sz w:val="28"/>
          <w:szCs w:val="28"/>
        </w:rPr>
        <w:t xml:space="preserve"> позицій).</w:t>
      </w:r>
      <w:r w:rsidRPr="00C97CE1">
        <w:rPr>
          <w:rFonts w:ascii="Times New Roman" w:hAnsi="Times New Roman" w:cs="Times New Roman"/>
          <w:sz w:val="28"/>
          <w:szCs w:val="28"/>
        </w:rPr>
        <w:t xml:space="preserve"> Загальний обсяг курсової </w:t>
      </w:r>
      <w:r w:rsidRPr="000B7294">
        <w:rPr>
          <w:rFonts w:ascii="Times New Roman" w:hAnsi="Times New Roman" w:cs="Times New Roman"/>
          <w:sz w:val="28"/>
          <w:szCs w:val="28"/>
        </w:rPr>
        <w:t xml:space="preserve">роботи -  </w:t>
      </w:r>
      <w:r w:rsidR="00021372" w:rsidRPr="000B7294">
        <w:rPr>
          <w:rFonts w:ascii="Times New Roman" w:hAnsi="Times New Roman" w:cs="Times New Roman"/>
          <w:sz w:val="28"/>
          <w:szCs w:val="28"/>
          <w:lang w:val="uk-UA"/>
        </w:rPr>
        <w:t xml:space="preserve">44 </w:t>
      </w:r>
      <w:r w:rsidR="00021372" w:rsidRPr="000B7294">
        <w:rPr>
          <w:rFonts w:ascii="Times New Roman" w:hAnsi="Times New Roman" w:cs="Times New Roman"/>
          <w:sz w:val="28"/>
          <w:szCs w:val="28"/>
        </w:rPr>
        <w:t>сторін</w:t>
      </w:r>
      <w:r w:rsidRPr="000B7294">
        <w:rPr>
          <w:rFonts w:ascii="Times New Roman" w:hAnsi="Times New Roman" w:cs="Times New Roman"/>
          <w:sz w:val="28"/>
          <w:szCs w:val="28"/>
        </w:rPr>
        <w:t>к</w:t>
      </w:r>
      <w:r w:rsidR="00021372" w:rsidRPr="000B7294">
        <w:rPr>
          <w:rFonts w:ascii="Times New Roman" w:hAnsi="Times New Roman" w:cs="Times New Roman"/>
          <w:sz w:val="28"/>
          <w:szCs w:val="28"/>
          <w:lang w:val="uk-UA"/>
        </w:rPr>
        <w:t>и</w:t>
      </w:r>
      <w:r w:rsidRPr="000B7294">
        <w:rPr>
          <w:rFonts w:ascii="Times New Roman" w:hAnsi="Times New Roman" w:cs="Times New Roman"/>
          <w:sz w:val="28"/>
          <w:szCs w:val="28"/>
        </w:rPr>
        <w:t xml:space="preserve">, з них - </w:t>
      </w:r>
      <w:r w:rsidR="000B7294" w:rsidRPr="000B7294">
        <w:rPr>
          <w:rFonts w:ascii="Times New Roman" w:hAnsi="Times New Roman" w:cs="Times New Roman"/>
          <w:sz w:val="28"/>
          <w:szCs w:val="28"/>
          <w:lang w:val="uk-UA"/>
        </w:rPr>
        <w:t>36</w:t>
      </w:r>
      <w:r w:rsidRPr="000B7294">
        <w:rPr>
          <w:rFonts w:ascii="Times New Roman" w:hAnsi="Times New Roman" w:cs="Times New Roman"/>
          <w:sz w:val="28"/>
          <w:szCs w:val="28"/>
        </w:rPr>
        <w:t xml:space="preserve"> сторін</w:t>
      </w:r>
      <w:r w:rsidR="000B7294" w:rsidRPr="000B7294">
        <w:rPr>
          <w:rFonts w:ascii="Times New Roman" w:hAnsi="Times New Roman" w:cs="Times New Roman"/>
          <w:sz w:val="28"/>
          <w:szCs w:val="28"/>
          <w:lang w:val="uk-UA"/>
        </w:rPr>
        <w:t>о</w:t>
      </w:r>
      <w:r w:rsidR="000B7294" w:rsidRPr="000B7294">
        <w:rPr>
          <w:rFonts w:ascii="Times New Roman" w:hAnsi="Times New Roman" w:cs="Times New Roman"/>
          <w:sz w:val="28"/>
          <w:szCs w:val="28"/>
        </w:rPr>
        <w:t>к</w:t>
      </w:r>
      <w:r w:rsidRPr="00C97CE1">
        <w:rPr>
          <w:rFonts w:ascii="Times New Roman" w:hAnsi="Times New Roman" w:cs="Times New Roman"/>
          <w:sz w:val="28"/>
          <w:szCs w:val="28"/>
        </w:rPr>
        <w:t xml:space="preserve"> основного тексту</w:t>
      </w:r>
      <w:r w:rsidR="000A62A2" w:rsidRPr="00C97CE1">
        <w:rPr>
          <w:rFonts w:ascii="Times New Roman" w:hAnsi="Times New Roman" w:cs="Times New Roman"/>
          <w:sz w:val="28"/>
          <w:szCs w:val="28"/>
          <w:lang w:val="uk-UA"/>
        </w:rPr>
        <w:t>.</w:t>
      </w:r>
    </w:p>
    <w:p w:rsidR="00333BD5" w:rsidRPr="00C97CE1" w:rsidRDefault="00333BD5" w:rsidP="00CE6A64">
      <w:pPr>
        <w:spacing w:after="0" w:line="360" w:lineRule="auto"/>
        <w:ind w:firstLine="709"/>
        <w:jc w:val="both"/>
        <w:rPr>
          <w:rFonts w:ascii="Times New Roman" w:hAnsi="Times New Roman" w:cs="Times New Roman"/>
          <w:sz w:val="28"/>
          <w:szCs w:val="28"/>
        </w:rPr>
      </w:pPr>
    </w:p>
    <w:p w:rsidR="00333BD5" w:rsidRPr="00C97CE1" w:rsidRDefault="00333BD5" w:rsidP="00CE6A64">
      <w:pPr>
        <w:spacing w:after="0" w:line="360" w:lineRule="auto"/>
        <w:ind w:firstLine="709"/>
        <w:jc w:val="both"/>
        <w:rPr>
          <w:rFonts w:ascii="Times New Roman" w:hAnsi="Times New Roman" w:cs="Times New Roman"/>
          <w:b/>
          <w:sz w:val="28"/>
          <w:szCs w:val="28"/>
          <w:lang w:val="uk-UA"/>
        </w:rPr>
      </w:pPr>
    </w:p>
    <w:p w:rsidR="006D68B2" w:rsidRPr="00C97CE1" w:rsidRDefault="006D68B2" w:rsidP="00CE6A64">
      <w:pPr>
        <w:spacing w:after="0" w:line="360" w:lineRule="auto"/>
        <w:ind w:firstLine="709"/>
        <w:jc w:val="both"/>
        <w:rPr>
          <w:rFonts w:ascii="Times New Roman" w:hAnsi="Times New Roman" w:cs="Times New Roman"/>
          <w:b/>
          <w:sz w:val="28"/>
          <w:szCs w:val="28"/>
          <w:lang w:val="uk-UA"/>
        </w:rPr>
      </w:pPr>
      <w:bookmarkStart w:id="0" w:name="_GoBack"/>
      <w:bookmarkEnd w:id="0"/>
    </w:p>
    <w:p w:rsidR="006D68B2" w:rsidRPr="00C97CE1" w:rsidRDefault="006D68B2" w:rsidP="00CE6A64">
      <w:pPr>
        <w:spacing w:after="0" w:line="360" w:lineRule="auto"/>
        <w:ind w:firstLine="709"/>
        <w:jc w:val="both"/>
        <w:rPr>
          <w:rFonts w:ascii="Times New Roman" w:hAnsi="Times New Roman" w:cs="Times New Roman"/>
          <w:b/>
          <w:sz w:val="28"/>
          <w:szCs w:val="28"/>
          <w:lang w:val="uk-UA"/>
        </w:rPr>
      </w:pPr>
    </w:p>
    <w:p w:rsidR="006D68B2" w:rsidRPr="00C97CE1" w:rsidRDefault="006D68B2" w:rsidP="00CE6A64">
      <w:pPr>
        <w:spacing w:after="0" w:line="360" w:lineRule="auto"/>
        <w:ind w:firstLine="709"/>
        <w:jc w:val="both"/>
        <w:rPr>
          <w:rFonts w:ascii="Times New Roman" w:hAnsi="Times New Roman" w:cs="Times New Roman"/>
          <w:b/>
          <w:sz w:val="28"/>
          <w:szCs w:val="28"/>
          <w:lang w:val="uk-UA"/>
        </w:rPr>
      </w:pPr>
    </w:p>
    <w:p w:rsidR="006D68B2" w:rsidRPr="00C97CE1" w:rsidRDefault="006D68B2" w:rsidP="00CE6A64">
      <w:pPr>
        <w:spacing w:after="0" w:line="360" w:lineRule="auto"/>
        <w:ind w:firstLine="709"/>
        <w:jc w:val="both"/>
        <w:rPr>
          <w:rFonts w:ascii="Times New Roman" w:hAnsi="Times New Roman" w:cs="Times New Roman"/>
          <w:b/>
          <w:sz w:val="28"/>
          <w:szCs w:val="28"/>
          <w:lang w:val="uk-UA"/>
        </w:rPr>
      </w:pPr>
    </w:p>
    <w:p w:rsidR="006D68B2" w:rsidRPr="00C97CE1" w:rsidRDefault="006D68B2" w:rsidP="00854B4C">
      <w:pPr>
        <w:spacing w:after="0" w:line="360" w:lineRule="auto"/>
        <w:jc w:val="both"/>
        <w:rPr>
          <w:rFonts w:ascii="Times New Roman" w:hAnsi="Times New Roman" w:cs="Times New Roman"/>
          <w:b/>
          <w:sz w:val="28"/>
          <w:szCs w:val="28"/>
          <w:lang w:val="uk-UA"/>
        </w:rPr>
      </w:pPr>
    </w:p>
    <w:p w:rsidR="006D68B2" w:rsidRPr="00C97CE1" w:rsidRDefault="00854B4C" w:rsidP="00315343">
      <w:pPr>
        <w:spacing w:line="360" w:lineRule="auto"/>
        <w:jc w:val="center"/>
        <w:rPr>
          <w:rFonts w:ascii="Times New Roman" w:hAnsi="Times New Roman" w:cs="Times New Roman"/>
          <w:b/>
          <w:sz w:val="28"/>
          <w:szCs w:val="28"/>
          <w:lang w:val="uk-UA"/>
        </w:rPr>
      </w:pPr>
      <w:r w:rsidRPr="00C97CE1">
        <w:rPr>
          <w:rFonts w:ascii="Times New Roman" w:hAnsi="Times New Roman" w:cs="Times New Roman"/>
          <w:b/>
          <w:sz w:val="28"/>
          <w:szCs w:val="28"/>
          <w:lang w:val="uk-UA"/>
        </w:rPr>
        <w:lastRenderedPageBreak/>
        <w:t>РОЗДІЛ 1. ЗАГАЛЬНА ХАРАКТЕРИСТИКА ЕВФЕМІЗМІВ</w:t>
      </w:r>
    </w:p>
    <w:p w:rsidR="00BE48DB" w:rsidRPr="00C97CE1" w:rsidRDefault="009512F7" w:rsidP="00315343">
      <w:pPr>
        <w:spacing w:line="360" w:lineRule="auto"/>
        <w:ind w:firstLine="709"/>
        <w:jc w:val="center"/>
        <w:rPr>
          <w:rFonts w:ascii="Times New Roman" w:hAnsi="Times New Roman" w:cs="Times New Roman"/>
          <w:b/>
          <w:sz w:val="28"/>
          <w:szCs w:val="28"/>
          <w:lang w:val="uk-UA"/>
        </w:rPr>
      </w:pPr>
      <w:r w:rsidRPr="00C97CE1">
        <w:rPr>
          <w:rFonts w:ascii="Times New Roman" w:hAnsi="Times New Roman" w:cs="Times New Roman"/>
          <w:b/>
          <w:sz w:val="28"/>
          <w:szCs w:val="28"/>
          <w:lang w:val="uk-UA"/>
        </w:rPr>
        <w:t>1.1</w:t>
      </w:r>
      <w:r w:rsidRPr="00C97CE1">
        <w:rPr>
          <w:rFonts w:ascii="Times New Roman" w:hAnsi="Times New Roman" w:cs="Times New Roman"/>
          <w:b/>
          <w:sz w:val="28"/>
          <w:szCs w:val="28"/>
          <w:lang w:val="uk-UA"/>
        </w:rPr>
        <w:tab/>
        <w:t xml:space="preserve"> Поняття евфемізмів, характерні особливості та функції</w:t>
      </w:r>
    </w:p>
    <w:p w:rsidR="009512F7" w:rsidRPr="00C97CE1" w:rsidRDefault="00F81114" w:rsidP="0031534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В</w:t>
      </w:r>
      <w:r w:rsidR="009512F7" w:rsidRPr="00C97CE1">
        <w:rPr>
          <w:rFonts w:ascii="Times New Roman" w:hAnsi="Times New Roman" w:cs="Times New Roman"/>
          <w:sz w:val="28"/>
          <w:szCs w:val="28"/>
          <w:lang w:val="uk-UA"/>
        </w:rPr>
        <w:t>икористання евфемізмів є невід’ємною частиною мовного процесу. Останнім часом дослідження евфемізмів все більше привертає увагу науковців. Вони стали об’єктом численних досліджень вітчизняних та зарубіжних вчених. Протягом останніх десятиліть процес утворення евфемізмів відбувається досить інтенсивно. Як результат, евфемізми поширилися в різних сферах мовленнєвої діяльності. Вживання евфемізмів позитивно впливає на процес комунікації, допомагає уникнути конфліктів у суспільстві та демонструє ввічливість та прагненн</w:t>
      </w:r>
      <w:r w:rsidR="00A013B0" w:rsidRPr="00C97CE1">
        <w:rPr>
          <w:rFonts w:ascii="Times New Roman" w:hAnsi="Times New Roman" w:cs="Times New Roman"/>
          <w:sz w:val="28"/>
          <w:szCs w:val="28"/>
          <w:lang w:val="uk-UA"/>
        </w:rPr>
        <w:t>я до порозуміння</w:t>
      </w:r>
      <w:r w:rsidR="009512F7" w:rsidRPr="00C97CE1">
        <w:rPr>
          <w:rFonts w:ascii="Times New Roman" w:hAnsi="Times New Roman" w:cs="Times New Roman"/>
          <w:sz w:val="28"/>
          <w:szCs w:val="28"/>
          <w:lang w:val="uk-UA"/>
        </w:rPr>
        <w:t>. Евфемізми відображають світогляд і моральні цінності суспільства, допомагають збагнути специфіку мовної культури.</w:t>
      </w:r>
    </w:p>
    <w:p w:rsidR="009512F7" w:rsidRPr="00C97CE1" w:rsidRDefault="009512F7" w:rsidP="0031534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Причиною виникнення евфемізмів є табу‚ заборони‚ відомі здавна. Це‚ по-перше‚ так звані первісні слова-табу‚ які сягають ще доісторичної доби; вони пов’язані з язичницькою міфологією‚ обрядовістю‚ звичаями‚ уявленнями наш</w:t>
      </w:r>
      <w:r w:rsidR="00315343">
        <w:rPr>
          <w:rFonts w:ascii="Times New Roman" w:hAnsi="Times New Roman" w:cs="Times New Roman"/>
          <w:sz w:val="28"/>
          <w:szCs w:val="28"/>
          <w:lang w:val="uk-UA"/>
        </w:rPr>
        <w:t>их предків. Їх емоційна основа -</w:t>
      </w:r>
      <w:r w:rsidRPr="00C97CE1">
        <w:rPr>
          <w:rFonts w:ascii="Times New Roman" w:hAnsi="Times New Roman" w:cs="Times New Roman"/>
          <w:sz w:val="28"/>
          <w:szCs w:val="28"/>
          <w:lang w:val="uk-UA"/>
        </w:rPr>
        <w:t xml:space="preserve"> відчуття страху перед міфічними істотами‚ персоніфі</w:t>
      </w:r>
      <w:r w:rsidR="00315343">
        <w:rPr>
          <w:rFonts w:ascii="Times New Roman" w:hAnsi="Times New Roman" w:cs="Times New Roman"/>
          <w:sz w:val="28"/>
          <w:szCs w:val="28"/>
          <w:lang w:val="uk-UA"/>
        </w:rPr>
        <w:t>кованими явищами природи тощо</w:t>
      </w:r>
      <w:r w:rsidRPr="00C97CE1">
        <w:rPr>
          <w:rFonts w:ascii="Times New Roman" w:hAnsi="Times New Roman" w:cs="Times New Roman"/>
          <w:sz w:val="28"/>
          <w:szCs w:val="28"/>
          <w:lang w:val="uk-UA"/>
        </w:rPr>
        <w:t xml:space="preserve">. По-друге‚ існують слова-табу пізнішого походження‚ в основі яких лежать поняття й принципи морального характеру </w:t>
      </w:r>
      <w:r w:rsidR="00CF1EBA" w:rsidRPr="00C97CE1">
        <w:rPr>
          <w:rFonts w:ascii="Times New Roman" w:hAnsi="Times New Roman" w:cs="Times New Roman"/>
          <w:sz w:val="28"/>
          <w:szCs w:val="28"/>
          <w:lang w:val="uk-UA"/>
        </w:rPr>
        <w:t>[39</w:t>
      </w:r>
      <w:r w:rsidRPr="00C97CE1">
        <w:rPr>
          <w:rFonts w:ascii="Times New Roman" w:hAnsi="Times New Roman" w:cs="Times New Roman"/>
          <w:sz w:val="28"/>
          <w:szCs w:val="28"/>
          <w:lang w:val="uk-UA"/>
        </w:rPr>
        <w:t xml:space="preserve">]. </w:t>
      </w:r>
      <w:r w:rsidR="00A013B0" w:rsidRPr="00C97CE1">
        <w:rPr>
          <w:rFonts w:ascii="Times New Roman" w:hAnsi="Times New Roman" w:cs="Times New Roman"/>
          <w:sz w:val="28"/>
          <w:szCs w:val="28"/>
          <w:lang w:val="uk-UA"/>
        </w:rPr>
        <w:t>К</w:t>
      </w:r>
      <w:r w:rsidRPr="00C97CE1">
        <w:rPr>
          <w:rFonts w:ascii="Times New Roman" w:hAnsi="Times New Roman" w:cs="Times New Roman"/>
          <w:sz w:val="28"/>
          <w:szCs w:val="28"/>
          <w:lang w:val="uk-UA"/>
        </w:rPr>
        <w:t>олись евфемізми використовувалися як засоби, за допомогою яких людина намагалася вижити у небезпечному світі, наповненому злими духами, від яких необхідно було ховатися та захищати своє життя та майно. У сучасному суспільстві мотивацією вживання евфемізмів внаслідок сучасних табу є переважно не страх, а прагнення не зачепити чутливість співрозмовника, не принизити його гідність, виявити ввічливість тощо. Мотивами для вживання евфемістичних одиниць сьогодні є шанобливе ставлення до почуттів адресата, уникнення усталених табу і порушень соціальних норм, прагнення завуалювати негативні аспекти дійсності та здійснити прагматичний вплив на адресата [</w:t>
      </w:r>
      <w:r w:rsidR="00CF1EBA" w:rsidRPr="00C97CE1">
        <w:rPr>
          <w:rFonts w:ascii="Times New Roman" w:hAnsi="Times New Roman" w:cs="Times New Roman"/>
          <w:sz w:val="28"/>
          <w:szCs w:val="28"/>
          <w:lang w:val="uk-UA"/>
        </w:rPr>
        <w:t>22</w:t>
      </w:r>
      <w:r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Також у мові з’являються евфемізми з метою продемонструвати:</w:t>
      </w:r>
    </w:p>
    <w:p w:rsidR="009512F7" w:rsidRPr="00315343" w:rsidRDefault="009512F7" w:rsidP="00315343">
      <w:pPr>
        <w:pStyle w:val="a3"/>
        <w:numPr>
          <w:ilvl w:val="0"/>
          <w:numId w:val="25"/>
        </w:numPr>
        <w:spacing w:after="0" w:line="360" w:lineRule="auto"/>
        <w:ind w:left="709" w:hanging="283"/>
        <w:jc w:val="both"/>
        <w:rPr>
          <w:rFonts w:ascii="Times New Roman" w:hAnsi="Times New Roman" w:cs="Times New Roman"/>
          <w:sz w:val="28"/>
          <w:szCs w:val="28"/>
          <w:lang w:val="uk-UA"/>
        </w:rPr>
      </w:pPr>
      <w:r w:rsidRPr="00315343">
        <w:rPr>
          <w:rFonts w:ascii="Times New Roman" w:hAnsi="Times New Roman" w:cs="Times New Roman"/>
          <w:sz w:val="28"/>
          <w:szCs w:val="28"/>
          <w:lang w:val="uk-UA"/>
        </w:rPr>
        <w:t>вияв ввічливості (при створенні евфемізмів, що пом’якшують різні види фізичних та розумових вад);</w:t>
      </w:r>
    </w:p>
    <w:p w:rsidR="009512F7" w:rsidRPr="00315343" w:rsidRDefault="009512F7" w:rsidP="00315343">
      <w:pPr>
        <w:pStyle w:val="a3"/>
        <w:numPr>
          <w:ilvl w:val="0"/>
          <w:numId w:val="25"/>
        </w:numPr>
        <w:spacing w:after="0" w:line="360" w:lineRule="auto"/>
        <w:ind w:left="709" w:hanging="283"/>
        <w:jc w:val="both"/>
        <w:rPr>
          <w:rFonts w:ascii="Times New Roman" w:hAnsi="Times New Roman" w:cs="Times New Roman"/>
          <w:sz w:val="28"/>
          <w:szCs w:val="28"/>
          <w:lang w:val="uk-UA"/>
        </w:rPr>
      </w:pPr>
      <w:r w:rsidRPr="00315343">
        <w:rPr>
          <w:rFonts w:ascii="Times New Roman" w:hAnsi="Times New Roman" w:cs="Times New Roman"/>
          <w:sz w:val="28"/>
          <w:szCs w:val="28"/>
          <w:lang w:val="uk-UA"/>
        </w:rPr>
        <w:lastRenderedPageBreak/>
        <w:t>рівень впливу на масового реципієнта (при створенні евфемізмів у політичній сфері);</w:t>
      </w:r>
    </w:p>
    <w:p w:rsidR="00DF129E" w:rsidRPr="00315343" w:rsidRDefault="009512F7" w:rsidP="00315343">
      <w:pPr>
        <w:pStyle w:val="a3"/>
        <w:numPr>
          <w:ilvl w:val="0"/>
          <w:numId w:val="25"/>
        </w:numPr>
        <w:spacing w:after="0" w:line="360" w:lineRule="auto"/>
        <w:ind w:left="709" w:hanging="283"/>
        <w:jc w:val="both"/>
        <w:rPr>
          <w:rFonts w:ascii="Times New Roman" w:hAnsi="Times New Roman" w:cs="Times New Roman"/>
          <w:sz w:val="28"/>
          <w:szCs w:val="28"/>
          <w:lang w:val="uk-UA"/>
        </w:rPr>
      </w:pPr>
      <w:r w:rsidRPr="00315343">
        <w:rPr>
          <w:rFonts w:ascii="Times New Roman" w:hAnsi="Times New Roman" w:cs="Times New Roman"/>
          <w:sz w:val="28"/>
          <w:szCs w:val="28"/>
          <w:lang w:val="uk-UA"/>
        </w:rPr>
        <w:t>засекречену діяльність (при створенні евфемізмів у соціальних діалектах різних нелегальних</w:t>
      </w:r>
      <w:r w:rsidRPr="00315343">
        <w:rPr>
          <w:rFonts w:ascii="Times New Roman" w:hAnsi="Times New Roman" w:cs="Times New Roman"/>
          <w:sz w:val="28"/>
          <w:szCs w:val="28"/>
        </w:rPr>
        <w:t xml:space="preserve"> </w:t>
      </w:r>
      <w:r w:rsidRPr="00315343">
        <w:rPr>
          <w:rFonts w:ascii="Times New Roman" w:hAnsi="Times New Roman" w:cs="Times New Roman"/>
          <w:sz w:val="28"/>
          <w:szCs w:val="28"/>
          <w:lang w:val="uk-UA"/>
        </w:rPr>
        <w:t>груп, а також у сфері військового озброєння та конкретних воєнних дій держави).</w:t>
      </w:r>
      <w:r w:rsidR="00DF129E" w:rsidRPr="00315343">
        <w:rPr>
          <w:rFonts w:ascii="Times New Roman" w:hAnsi="Times New Roman" w:cs="Times New Roman"/>
          <w:sz w:val="28"/>
          <w:szCs w:val="28"/>
          <w:lang w:val="uk-UA"/>
        </w:rPr>
        <w:t xml:space="preserve"> </w:t>
      </w:r>
    </w:p>
    <w:p w:rsidR="009512F7" w:rsidRPr="00C97CE1" w:rsidRDefault="009512F7" w:rsidP="007863C7">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У лінгвістичній літературі існує багато визначень терміну «евфемізм». «Евфемізм» походить від грецького слова eufhemismos (eu – «до</w:t>
      </w:r>
      <w:r w:rsidR="000C6A3F">
        <w:rPr>
          <w:rFonts w:ascii="Times New Roman" w:hAnsi="Times New Roman" w:cs="Times New Roman"/>
          <w:sz w:val="28"/>
          <w:szCs w:val="28"/>
          <w:lang w:val="uk-UA"/>
        </w:rPr>
        <w:t>бре» і phemi – «говорю»), тобто</w:t>
      </w:r>
      <w:r w:rsidRPr="00C97CE1">
        <w:rPr>
          <w:rFonts w:ascii="Times New Roman" w:hAnsi="Times New Roman" w:cs="Times New Roman"/>
          <w:sz w:val="28"/>
          <w:szCs w:val="28"/>
          <w:lang w:val="uk-UA"/>
        </w:rPr>
        <w:t xml:space="preserve"> «говорю добре», «говорю ввічливо». Усі визначення можна умовно поділити на три великі групи залежно ві</w:t>
      </w:r>
      <w:r w:rsidR="007863C7" w:rsidRPr="00C97CE1">
        <w:rPr>
          <w:rFonts w:ascii="Times New Roman" w:hAnsi="Times New Roman" w:cs="Times New Roman"/>
          <w:sz w:val="28"/>
          <w:szCs w:val="28"/>
          <w:lang w:val="uk-UA"/>
        </w:rPr>
        <w:t>д того, яку функцію виконує</w:t>
      </w:r>
      <w:r w:rsidR="000C6A3F">
        <w:rPr>
          <w:rFonts w:ascii="Times New Roman" w:hAnsi="Times New Roman" w:cs="Times New Roman"/>
          <w:sz w:val="28"/>
          <w:szCs w:val="28"/>
          <w:lang w:val="uk-UA"/>
        </w:rPr>
        <w:t xml:space="preserve"> </w:t>
      </w:r>
      <w:r w:rsidR="00DF129E" w:rsidRPr="00C97CE1">
        <w:rPr>
          <w:rFonts w:ascii="Times New Roman" w:hAnsi="Times New Roman" w:cs="Times New Roman"/>
          <w:sz w:val="28"/>
          <w:szCs w:val="28"/>
          <w:lang w:val="uk-UA"/>
        </w:rPr>
        <w:t>евфе</w:t>
      </w:r>
      <w:r w:rsidRPr="00C97CE1">
        <w:rPr>
          <w:rFonts w:ascii="Times New Roman" w:hAnsi="Times New Roman" w:cs="Times New Roman"/>
          <w:sz w:val="28"/>
          <w:szCs w:val="28"/>
          <w:lang w:val="uk-UA"/>
        </w:rPr>
        <w:t>мізм, що відображається у досліджуваних визначеннях.</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До першої групи ми віднесли визначення, де наголошується на функції пом’якшення грубого та неприйнятного.</w:t>
      </w:r>
    </w:p>
    <w:p w:rsidR="009512F7" w:rsidRPr="00C97CE1" w:rsidRDefault="009512F7" w:rsidP="00CE6A64">
      <w:pPr>
        <w:pStyle w:val="a3"/>
        <w:numPr>
          <w:ilvl w:val="0"/>
          <w:numId w:val="15"/>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І. Р. Гальперін:</w:t>
      </w:r>
      <w:r w:rsidR="00BE48DB" w:rsidRPr="00C97CE1">
        <w:rPr>
          <w:rFonts w:ascii="Times New Roman" w:hAnsi="Times New Roman" w:cs="Times New Roman"/>
          <w:sz w:val="28"/>
          <w:szCs w:val="28"/>
          <w:lang w:val="uk-UA"/>
        </w:rPr>
        <w:t xml:space="preserve"> «Е</w:t>
      </w:r>
      <w:r w:rsidRPr="00C97CE1">
        <w:rPr>
          <w:rFonts w:ascii="Times New Roman" w:hAnsi="Times New Roman" w:cs="Times New Roman"/>
          <w:sz w:val="28"/>
          <w:szCs w:val="28"/>
          <w:lang w:val="uk-UA"/>
        </w:rPr>
        <w:t xml:space="preserve">евфемізм </w:t>
      </w:r>
      <w:r w:rsidR="000C6A3F">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це слово чи фраза, що вживається для заміни неприємного слова чи виразу більш припустим словом чи виразом</w:t>
      </w:r>
      <w:r w:rsidR="00BE48DB" w:rsidRPr="00C97CE1">
        <w:rPr>
          <w:rFonts w:ascii="Times New Roman" w:hAnsi="Times New Roman" w:cs="Times New Roman"/>
          <w:sz w:val="28"/>
          <w:szCs w:val="28"/>
          <w:lang w:val="uk-UA"/>
        </w:rPr>
        <w:t>»</w:t>
      </w:r>
      <w:r w:rsidR="000C6A3F">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w:t>
      </w:r>
      <w:r w:rsidR="00CF1EBA" w:rsidRPr="00C97CE1">
        <w:rPr>
          <w:rFonts w:ascii="Times New Roman" w:hAnsi="Times New Roman" w:cs="Times New Roman"/>
          <w:sz w:val="28"/>
          <w:szCs w:val="28"/>
          <w:lang w:val="uk-UA"/>
        </w:rPr>
        <w:t>8</w:t>
      </w:r>
      <w:r w:rsidRPr="00C97CE1">
        <w:rPr>
          <w:rFonts w:ascii="Times New Roman" w:hAnsi="Times New Roman" w:cs="Times New Roman"/>
          <w:sz w:val="28"/>
          <w:szCs w:val="28"/>
          <w:lang w:val="uk-UA"/>
        </w:rPr>
        <w:t>, 173].</w:t>
      </w:r>
    </w:p>
    <w:p w:rsidR="009512F7" w:rsidRPr="00C97CE1" w:rsidRDefault="009512F7" w:rsidP="00CE6A64">
      <w:pPr>
        <w:pStyle w:val="a3"/>
        <w:numPr>
          <w:ilvl w:val="0"/>
          <w:numId w:val="15"/>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Ч. Кейні: «Евфемізм - це спосіб, за допомоги якого неприємне, образливе або таке, що викликає страх, слово замінюється на непрямий або більш м'який термін» [</w:t>
      </w:r>
      <w:r w:rsidR="00CF1EBA" w:rsidRPr="00C97CE1">
        <w:rPr>
          <w:rFonts w:ascii="Times New Roman" w:hAnsi="Times New Roman" w:cs="Times New Roman"/>
          <w:sz w:val="28"/>
          <w:szCs w:val="28"/>
          <w:lang w:val="uk-UA"/>
        </w:rPr>
        <w:t>47,</w:t>
      </w:r>
      <w:r w:rsidRPr="00C97CE1">
        <w:rPr>
          <w:rFonts w:ascii="Times New Roman" w:hAnsi="Times New Roman" w:cs="Times New Roman"/>
          <w:sz w:val="28"/>
          <w:szCs w:val="28"/>
          <w:lang w:val="uk-UA"/>
        </w:rPr>
        <w:t>7].</w:t>
      </w:r>
    </w:p>
    <w:p w:rsidR="009512F7" w:rsidRPr="00C97CE1" w:rsidRDefault="009512F7" w:rsidP="00CE6A64">
      <w:pPr>
        <w:pStyle w:val="a3"/>
        <w:numPr>
          <w:ilvl w:val="0"/>
          <w:numId w:val="15"/>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А. Спірс: «Евфемізм - заміна ко</w:t>
      </w:r>
      <w:r w:rsidR="000C6A3F">
        <w:rPr>
          <w:rFonts w:ascii="Times New Roman" w:hAnsi="Times New Roman" w:cs="Times New Roman"/>
          <w:sz w:val="28"/>
          <w:szCs w:val="28"/>
          <w:lang w:val="uk-UA"/>
        </w:rPr>
        <w:t>струбатого виразу на більш м'який та прийнятний</w:t>
      </w:r>
      <w:r w:rsidRPr="00C97CE1">
        <w:rPr>
          <w:rFonts w:ascii="Times New Roman" w:hAnsi="Times New Roman" w:cs="Times New Roman"/>
          <w:sz w:val="28"/>
          <w:szCs w:val="28"/>
          <w:lang w:val="uk-UA"/>
        </w:rPr>
        <w:t>» [</w:t>
      </w:r>
      <w:r w:rsidR="00CF1EBA" w:rsidRPr="00C97CE1">
        <w:rPr>
          <w:rFonts w:ascii="Times New Roman" w:hAnsi="Times New Roman" w:cs="Times New Roman"/>
          <w:sz w:val="28"/>
          <w:szCs w:val="28"/>
          <w:lang w:val="uk-UA"/>
        </w:rPr>
        <w:t>56</w:t>
      </w:r>
      <w:r w:rsidRPr="00C97CE1">
        <w:rPr>
          <w:rFonts w:ascii="Times New Roman" w:hAnsi="Times New Roman" w:cs="Times New Roman"/>
          <w:sz w:val="28"/>
          <w:szCs w:val="28"/>
          <w:lang w:val="uk-UA"/>
        </w:rPr>
        <w:t>, 8].</w:t>
      </w:r>
    </w:p>
    <w:p w:rsidR="009512F7" w:rsidRPr="00C97CE1" w:rsidRDefault="009512F7" w:rsidP="00CE6A64">
      <w:pPr>
        <w:pStyle w:val="a3"/>
        <w:numPr>
          <w:ilvl w:val="0"/>
          <w:numId w:val="15"/>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І. Р. Гальперін: «Евфемізм - це слово або вираз, які використовуються для заміни неприємного слова або виразу на відносно більш прийнятне» [</w:t>
      </w:r>
      <w:r w:rsidR="00CF1EBA" w:rsidRPr="00C97CE1">
        <w:rPr>
          <w:rFonts w:ascii="Times New Roman" w:hAnsi="Times New Roman" w:cs="Times New Roman"/>
          <w:sz w:val="28"/>
          <w:szCs w:val="28"/>
          <w:lang w:val="uk-UA"/>
        </w:rPr>
        <w:t>8,</w:t>
      </w:r>
      <w:r w:rsidRPr="00C97CE1">
        <w:rPr>
          <w:rFonts w:ascii="Times New Roman" w:hAnsi="Times New Roman" w:cs="Times New Roman"/>
          <w:sz w:val="28"/>
          <w:szCs w:val="28"/>
          <w:lang w:val="uk-UA"/>
        </w:rPr>
        <w:t>53].</w:t>
      </w:r>
    </w:p>
    <w:p w:rsidR="009512F7" w:rsidRPr="00C97CE1" w:rsidRDefault="009512F7" w:rsidP="00CE6A64">
      <w:pPr>
        <w:pStyle w:val="a3"/>
        <w:numPr>
          <w:ilvl w:val="0"/>
          <w:numId w:val="15"/>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В. І. Заботкіна: «Евфемізм - це троп, який полягає у непрямому, прихованому, ввічливому, пом'якшеному визначенні якого-небудь предмету або явища - виникає з ряду причин (ввічливість, делікатність, благопристойність, прагнення завуалювати негативну сутність окремих явищ дійсності)» [</w:t>
      </w:r>
      <w:r w:rsidR="00CF1EBA" w:rsidRPr="00C97CE1">
        <w:rPr>
          <w:rFonts w:ascii="Times New Roman" w:hAnsi="Times New Roman" w:cs="Times New Roman"/>
          <w:sz w:val="28"/>
          <w:szCs w:val="28"/>
          <w:lang w:val="uk-UA"/>
        </w:rPr>
        <w:t xml:space="preserve">12, </w:t>
      </w:r>
      <w:r w:rsidRPr="00C97CE1">
        <w:rPr>
          <w:rFonts w:ascii="Times New Roman" w:hAnsi="Times New Roman" w:cs="Times New Roman"/>
          <w:sz w:val="28"/>
          <w:szCs w:val="28"/>
          <w:lang w:val="uk-UA"/>
        </w:rPr>
        <w:t>32].</w:t>
      </w:r>
    </w:p>
    <w:p w:rsidR="009512F7" w:rsidRPr="00C97CE1" w:rsidRDefault="009512F7" w:rsidP="00CE6A64">
      <w:pPr>
        <w:pStyle w:val="a3"/>
        <w:numPr>
          <w:ilvl w:val="0"/>
          <w:numId w:val="15"/>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lastRenderedPageBreak/>
        <w:t>Великий Енциклопедичний Словник: «Евфемізм - це непрямий, пом’якшений вираз, який використовується замість різкого чи того, що порушує норми пристойності» [</w:t>
      </w:r>
      <w:r w:rsidR="00CF1EBA" w:rsidRPr="00C97CE1">
        <w:rPr>
          <w:rFonts w:ascii="Times New Roman" w:hAnsi="Times New Roman" w:cs="Times New Roman"/>
          <w:sz w:val="28"/>
          <w:szCs w:val="28"/>
          <w:lang w:val="uk-UA"/>
        </w:rPr>
        <w:t>4</w:t>
      </w:r>
      <w:r w:rsidRPr="00C97CE1">
        <w:rPr>
          <w:rFonts w:ascii="Times New Roman" w:hAnsi="Times New Roman" w:cs="Times New Roman"/>
          <w:sz w:val="28"/>
          <w:szCs w:val="28"/>
          <w:lang w:val="uk-UA"/>
        </w:rPr>
        <w:t>, 180].</w:t>
      </w:r>
    </w:p>
    <w:p w:rsidR="009512F7" w:rsidRPr="00C97CE1" w:rsidRDefault="009512F7" w:rsidP="00CE6A64">
      <w:pPr>
        <w:pStyle w:val="a3"/>
        <w:numPr>
          <w:ilvl w:val="0"/>
          <w:numId w:val="15"/>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У лінгвістичному словнику евфемізми визначають так: «Евфемізми – емоційно нейтральні слова чи вирази, що вживаються замість синонімічних ним слів та виразів, які видаються мовцю непристойними, грубими чи нетактовими» [</w:t>
      </w:r>
      <w:r w:rsidR="00CF1EBA" w:rsidRPr="00C97CE1">
        <w:rPr>
          <w:rFonts w:ascii="Times New Roman" w:hAnsi="Times New Roman" w:cs="Times New Roman"/>
          <w:sz w:val="28"/>
          <w:szCs w:val="28"/>
          <w:lang w:val="uk-UA"/>
        </w:rPr>
        <w:t xml:space="preserve">1, </w:t>
      </w:r>
      <w:r w:rsidRPr="00C97CE1">
        <w:rPr>
          <w:rFonts w:ascii="Times New Roman" w:hAnsi="Times New Roman" w:cs="Times New Roman"/>
          <w:sz w:val="28"/>
          <w:szCs w:val="28"/>
          <w:lang w:val="uk-UA"/>
        </w:rPr>
        <w:t>592].</w:t>
      </w:r>
    </w:p>
    <w:p w:rsidR="009512F7" w:rsidRPr="00C97CE1" w:rsidRDefault="009512F7" w:rsidP="00CE6A64">
      <w:pPr>
        <w:pStyle w:val="a3"/>
        <w:numPr>
          <w:ilvl w:val="0"/>
          <w:numId w:val="15"/>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Х. Фаулер: «Евфемізм - </w:t>
      </w:r>
      <w:r w:rsidR="000C6A3F">
        <w:rPr>
          <w:rFonts w:ascii="Times New Roman" w:hAnsi="Times New Roman" w:cs="Times New Roman"/>
          <w:sz w:val="28"/>
          <w:szCs w:val="28"/>
          <w:lang w:val="uk-UA"/>
        </w:rPr>
        <w:t>це м'який, невизначений або пери</w:t>
      </w:r>
      <w:r w:rsidRPr="00C97CE1">
        <w:rPr>
          <w:rFonts w:ascii="Times New Roman" w:hAnsi="Times New Roman" w:cs="Times New Roman"/>
          <w:sz w:val="28"/>
          <w:szCs w:val="28"/>
          <w:lang w:val="uk-UA"/>
        </w:rPr>
        <w:t>фрастичний вираз для заміни грубої докладності або неприємної правди» [</w:t>
      </w:r>
      <w:r w:rsidR="00CF1EBA" w:rsidRPr="00C97CE1">
        <w:rPr>
          <w:rFonts w:ascii="Times New Roman" w:hAnsi="Times New Roman" w:cs="Times New Roman"/>
          <w:sz w:val="28"/>
          <w:szCs w:val="28"/>
          <w:lang w:val="uk-UA"/>
        </w:rPr>
        <w:t>27</w:t>
      </w:r>
      <w:r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У другій групі  визначень відзначається важливість соціальних мотивів.</w:t>
      </w:r>
    </w:p>
    <w:p w:rsidR="009512F7" w:rsidRPr="00C97CE1" w:rsidRDefault="000C6A3F" w:rsidP="006C1C85">
      <w:pPr>
        <w:pStyle w:val="a3"/>
        <w:numPr>
          <w:ilvl w:val="0"/>
          <w:numId w:val="16"/>
        </w:numPr>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О. Кацев: «Евфемізми -</w:t>
      </w:r>
      <w:r w:rsidR="009512F7" w:rsidRPr="00C97CE1">
        <w:rPr>
          <w:rFonts w:ascii="Times New Roman" w:hAnsi="Times New Roman" w:cs="Times New Roman"/>
          <w:sz w:val="28"/>
          <w:szCs w:val="28"/>
          <w:lang w:val="uk-UA"/>
        </w:rPr>
        <w:t xml:space="preserve"> непрямі замінники найменувань страшного, ганебного або одіозного, </w:t>
      </w:r>
      <w:r>
        <w:rPr>
          <w:rFonts w:ascii="Times New Roman" w:hAnsi="Times New Roman" w:cs="Times New Roman"/>
          <w:sz w:val="28"/>
          <w:szCs w:val="28"/>
          <w:lang w:val="uk-UA"/>
        </w:rPr>
        <w:t>причинами виникнення яких є моральні або релігійні мотив</w:t>
      </w:r>
      <w:r w:rsidR="009512F7" w:rsidRPr="00C97CE1">
        <w:rPr>
          <w:rFonts w:ascii="Times New Roman" w:hAnsi="Times New Roman" w:cs="Times New Roman"/>
          <w:sz w:val="28"/>
          <w:szCs w:val="28"/>
          <w:lang w:val="uk-UA"/>
        </w:rPr>
        <w:t>и» [</w:t>
      </w:r>
      <w:r w:rsidR="006C1C85" w:rsidRPr="00C97CE1">
        <w:rPr>
          <w:rFonts w:ascii="Times New Roman" w:hAnsi="Times New Roman" w:cs="Times New Roman"/>
          <w:sz w:val="28"/>
          <w:szCs w:val="28"/>
          <w:lang w:val="uk-UA"/>
        </w:rPr>
        <w:t>15</w:t>
      </w:r>
      <w:r w:rsidR="009512F7" w:rsidRPr="00C97CE1">
        <w:rPr>
          <w:rFonts w:ascii="Times New Roman" w:hAnsi="Times New Roman" w:cs="Times New Roman"/>
          <w:sz w:val="28"/>
          <w:szCs w:val="28"/>
          <w:lang w:val="uk-UA"/>
        </w:rPr>
        <w:t>, 141].</w:t>
      </w:r>
    </w:p>
    <w:p w:rsidR="009512F7" w:rsidRPr="00C97CE1" w:rsidRDefault="009512F7" w:rsidP="00974890">
      <w:pPr>
        <w:pStyle w:val="a3"/>
        <w:numPr>
          <w:ilvl w:val="0"/>
          <w:numId w:val="16"/>
        </w:numPr>
        <w:spacing w:after="0" w:line="360" w:lineRule="auto"/>
        <w:ind w:left="709" w:hanging="283"/>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Л. Крисін: «Евфемістична заміна використовується у прагненні запобігати комунікативних конфліктів і невдач, не створювати у співрозмовника відчуття комунікативного дискомфорту» [</w:t>
      </w:r>
      <w:r w:rsidR="00974890" w:rsidRPr="00C97CE1">
        <w:rPr>
          <w:rFonts w:ascii="Times New Roman" w:hAnsi="Times New Roman" w:cs="Times New Roman"/>
          <w:sz w:val="28"/>
          <w:szCs w:val="28"/>
          <w:lang w:val="uk-UA"/>
        </w:rPr>
        <w:t xml:space="preserve">18, </w:t>
      </w:r>
      <w:r w:rsidRPr="00C97CE1">
        <w:rPr>
          <w:rFonts w:ascii="Times New Roman" w:hAnsi="Times New Roman" w:cs="Times New Roman"/>
          <w:sz w:val="28"/>
          <w:szCs w:val="28"/>
          <w:lang w:val="uk-UA"/>
        </w:rPr>
        <w:t>29].</w:t>
      </w:r>
    </w:p>
    <w:p w:rsidR="009512F7" w:rsidRPr="00C97CE1" w:rsidRDefault="009512F7" w:rsidP="006C1C85">
      <w:pPr>
        <w:pStyle w:val="a3"/>
        <w:numPr>
          <w:ilvl w:val="0"/>
          <w:numId w:val="16"/>
        </w:numPr>
        <w:spacing w:after="0" w:line="360" w:lineRule="auto"/>
        <w:ind w:left="709" w:hanging="283"/>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Е. Партридж: «Евфе</w:t>
      </w:r>
      <w:r w:rsidR="000C6A3F">
        <w:rPr>
          <w:rFonts w:ascii="Times New Roman" w:hAnsi="Times New Roman" w:cs="Times New Roman"/>
          <w:sz w:val="28"/>
          <w:szCs w:val="28"/>
          <w:lang w:val="uk-UA"/>
        </w:rPr>
        <w:t>мізми - це вирази, які вживаються з метою</w:t>
      </w:r>
      <w:r w:rsidRPr="00C97CE1">
        <w:rPr>
          <w:rFonts w:ascii="Times New Roman" w:hAnsi="Times New Roman" w:cs="Times New Roman"/>
          <w:sz w:val="28"/>
          <w:szCs w:val="28"/>
          <w:lang w:val="uk-UA"/>
        </w:rPr>
        <w:t xml:space="preserve"> мінімізувати неприємне враження на слухача або можливі неприємні наслідки для мовця, якщо він бажає справити добре враження» [</w:t>
      </w:r>
      <w:r w:rsidR="00B30251" w:rsidRPr="00C97CE1">
        <w:rPr>
          <w:rFonts w:ascii="Times New Roman" w:hAnsi="Times New Roman" w:cs="Times New Roman"/>
          <w:sz w:val="28"/>
          <w:szCs w:val="28"/>
          <w:lang w:val="uk-UA"/>
        </w:rPr>
        <w:t>52</w:t>
      </w:r>
      <w:r w:rsidRPr="00C97CE1">
        <w:rPr>
          <w:rFonts w:ascii="Times New Roman" w:hAnsi="Times New Roman" w:cs="Times New Roman"/>
          <w:sz w:val="28"/>
          <w:szCs w:val="28"/>
          <w:lang w:val="uk-UA"/>
        </w:rPr>
        <w:t>, 17].</w:t>
      </w:r>
    </w:p>
    <w:p w:rsidR="009512F7" w:rsidRPr="00C97CE1" w:rsidRDefault="009512F7" w:rsidP="00974890">
      <w:pPr>
        <w:pStyle w:val="a3"/>
        <w:numPr>
          <w:ilvl w:val="0"/>
          <w:numId w:val="16"/>
        </w:numPr>
        <w:spacing w:after="0" w:line="360" w:lineRule="auto"/>
        <w:ind w:left="709" w:hanging="283"/>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К. Аллан і К. Беррідж: «Евфемізм - це вираз, який використовується у якості альтернативи виразу, якому не віддається перевага з метою запобігти можливої втрати</w:t>
      </w:r>
      <w:r w:rsidR="000C6A3F">
        <w:rPr>
          <w:rFonts w:ascii="Times New Roman" w:hAnsi="Times New Roman" w:cs="Times New Roman"/>
          <w:sz w:val="28"/>
          <w:szCs w:val="28"/>
          <w:lang w:val="uk-UA"/>
        </w:rPr>
        <w:t xml:space="preserve"> іміджу</w:t>
      </w:r>
      <w:r w:rsidRPr="00C97CE1">
        <w:rPr>
          <w:rFonts w:ascii="Times New Roman" w:hAnsi="Times New Roman" w:cs="Times New Roman"/>
          <w:sz w:val="28"/>
          <w:szCs w:val="28"/>
          <w:lang w:val="uk-UA"/>
        </w:rPr>
        <w:t>: або мовця, або аудиторії, або третьої сторони» [</w:t>
      </w:r>
      <w:r w:rsidR="00B30251" w:rsidRPr="00C97CE1">
        <w:rPr>
          <w:rFonts w:ascii="Times New Roman" w:hAnsi="Times New Roman" w:cs="Times New Roman"/>
          <w:sz w:val="28"/>
          <w:szCs w:val="28"/>
          <w:lang w:val="uk-UA"/>
        </w:rPr>
        <w:t>40</w:t>
      </w:r>
      <w:r w:rsidRPr="00C97CE1">
        <w:rPr>
          <w:rFonts w:ascii="Times New Roman" w:hAnsi="Times New Roman" w:cs="Times New Roman"/>
          <w:sz w:val="28"/>
          <w:szCs w:val="28"/>
          <w:lang w:val="uk-UA"/>
        </w:rPr>
        <w:t>, 101].</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У третій групі однією з основних функцій є функція маскування дійсності.</w:t>
      </w:r>
    </w:p>
    <w:p w:rsidR="009512F7" w:rsidRPr="00C97CE1" w:rsidRDefault="009512F7" w:rsidP="00CE6A64">
      <w:pPr>
        <w:pStyle w:val="a3"/>
        <w:numPr>
          <w:ilvl w:val="0"/>
          <w:numId w:val="17"/>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Дж. Німан і К. Сільвер: «Евфемізація - це вживання необразливого або приємного терміну замість прямого, образливого, який до того ж маскує істину» [</w:t>
      </w:r>
      <w:r w:rsidR="00DE4CF9" w:rsidRPr="00C97CE1">
        <w:rPr>
          <w:rFonts w:ascii="Times New Roman" w:hAnsi="Times New Roman" w:cs="Times New Roman"/>
          <w:sz w:val="28"/>
          <w:szCs w:val="28"/>
          <w:lang w:val="uk-UA"/>
        </w:rPr>
        <w:t>51</w:t>
      </w:r>
      <w:r w:rsidRPr="00C97CE1">
        <w:rPr>
          <w:rFonts w:ascii="Times New Roman" w:hAnsi="Times New Roman" w:cs="Times New Roman"/>
          <w:sz w:val="28"/>
          <w:szCs w:val="28"/>
          <w:lang w:val="uk-UA"/>
        </w:rPr>
        <w:t>, 8].</w:t>
      </w:r>
    </w:p>
    <w:p w:rsidR="009512F7" w:rsidRPr="00C97CE1" w:rsidRDefault="009512F7" w:rsidP="00CE6A64">
      <w:pPr>
        <w:pStyle w:val="a3"/>
        <w:numPr>
          <w:ilvl w:val="0"/>
          <w:numId w:val="17"/>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lastRenderedPageBreak/>
        <w:t>Дж. Лоуренс: «Евфемізм - це та форма слів, яка з різних причин виражає ідею в пом'якшеному або завуальованому або більш шаноблив</w:t>
      </w:r>
      <w:r w:rsidR="000C6A3F">
        <w:rPr>
          <w:rFonts w:ascii="Times New Roman" w:hAnsi="Times New Roman" w:cs="Times New Roman"/>
          <w:sz w:val="28"/>
          <w:szCs w:val="28"/>
          <w:lang w:val="uk-UA"/>
        </w:rPr>
        <w:t>ому вигляді</w:t>
      </w:r>
      <w:r w:rsidRPr="00C97CE1">
        <w:rPr>
          <w:rFonts w:ascii="Times New Roman" w:hAnsi="Times New Roman" w:cs="Times New Roman"/>
          <w:sz w:val="28"/>
          <w:szCs w:val="28"/>
          <w:lang w:val="uk-UA"/>
        </w:rPr>
        <w:t>» [</w:t>
      </w:r>
      <w:r w:rsidR="00DE4CF9" w:rsidRPr="00C97CE1">
        <w:rPr>
          <w:rFonts w:ascii="Times New Roman" w:hAnsi="Times New Roman" w:cs="Times New Roman"/>
          <w:sz w:val="28"/>
          <w:szCs w:val="28"/>
          <w:lang w:val="uk-UA"/>
        </w:rPr>
        <w:t>49</w:t>
      </w:r>
      <w:r w:rsidRPr="00C97CE1">
        <w:rPr>
          <w:rFonts w:ascii="Times New Roman" w:hAnsi="Times New Roman" w:cs="Times New Roman"/>
          <w:sz w:val="28"/>
          <w:szCs w:val="28"/>
          <w:lang w:val="uk-UA"/>
        </w:rPr>
        <w:t>, 7].</w:t>
      </w:r>
    </w:p>
    <w:p w:rsidR="009512F7" w:rsidRPr="00C97CE1" w:rsidRDefault="009512F7" w:rsidP="00CE6A64">
      <w:pPr>
        <w:pStyle w:val="a3"/>
        <w:numPr>
          <w:ilvl w:val="0"/>
          <w:numId w:val="17"/>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В. П. Москвін: </w:t>
      </w:r>
      <w:r w:rsidR="00DF129E" w:rsidRPr="00C97CE1">
        <w:rPr>
          <w:rFonts w:ascii="Times New Roman" w:hAnsi="Times New Roman" w:cs="Times New Roman"/>
          <w:sz w:val="28"/>
          <w:szCs w:val="28"/>
          <w:lang w:val="uk-UA"/>
        </w:rPr>
        <w:t>«Е</w:t>
      </w:r>
      <w:r w:rsidRPr="00C97CE1">
        <w:rPr>
          <w:rFonts w:ascii="Times New Roman" w:hAnsi="Times New Roman" w:cs="Times New Roman"/>
          <w:sz w:val="28"/>
          <w:szCs w:val="28"/>
          <w:lang w:val="uk-UA"/>
        </w:rPr>
        <w:t>вфемія - це використання словесних зашифровок з метою пом’якшити, завуалювати, витончено «запакувати» предмет повідомлення, залишивши можливість будь-якому</w:t>
      </w:r>
      <w:r w:rsidR="000C6A3F">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носію мови здогадатися, про що йде мова</w:t>
      </w:r>
      <w:r w:rsidR="00DF129E" w:rsidRPr="00C97CE1">
        <w:rPr>
          <w:rFonts w:ascii="Times New Roman" w:hAnsi="Times New Roman" w:cs="Times New Roman"/>
          <w:sz w:val="28"/>
          <w:szCs w:val="28"/>
          <w:lang w:val="uk-UA"/>
        </w:rPr>
        <w:t>»</w:t>
      </w:r>
      <w:r w:rsidRPr="00C97CE1">
        <w:rPr>
          <w:rFonts w:ascii="Times New Roman" w:hAnsi="Times New Roman" w:cs="Times New Roman"/>
          <w:sz w:val="28"/>
          <w:szCs w:val="28"/>
          <w:lang w:val="uk-UA"/>
        </w:rPr>
        <w:t xml:space="preserve"> [</w:t>
      </w:r>
      <w:r w:rsidR="00DE4CF9" w:rsidRPr="00C97CE1">
        <w:rPr>
          <w:rFonts w:ascii="Times New Roman" w:hAnsi="Times New Roman" w:cs="Times New Roman"/>
          <w:sz w:val="28"/>
          <w:szCs w:val="28"/>
          <w:lang w:val="uk-UA"/>
        </w:rPr>
        <w:t xml:space="preserve">24, </w:t>
      </w:r>
      <w:r w:rsidRPr="00C97CE1">
        <w:rPr>
          <w:rFonts w:ascii="Times New Roman" w:hAnsi="Times New Roman" w:cs="Times New Roman"/>
          <w:sz w:val="28"/>
          <w:szCs w:val="28"/>
          <w:lang w:val="uk-UA"/>
        </w:rPr>
        <w:t>61].</w:t>
      </w:r>
    </w:p>
    <w:p w:rsidR="000C6A3F"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Серед дослідників немає єдності щодо визначення основних функцій евфемізмів. Проте </w:t>
      </w:r>
      <w:r w:rsidR="00636236" w:rsidRPr="00C97CE1">
        <w:rPr>
          <w:rFonts w:ascii="Times New Roman" w:hAnsi="Times New Roman" w:cs="Times New Roman"/>
          <w:sz w:val="28"/>
          <w:szCs w:val="28"/>
          <w:lang w:val="uk-UA"/>
        </w:rPr>
        <w:t xml:space="preserve">майже </w:t>
      </w:r>
      <w:r w:rsidRPr="00C97CE1">
        <w:rPr>
          <w:rFonts w:ascii="Times New Roman" w:hAnsi="Times New Roman" w:cs="Times New Roman"/>
          <w:sz w:val="28"/>
          <w:szCs w:val="28"/>
          <w:lang w:val="uk-UA"/>
        </w:rPr>
        <w:t xml:space="preserve">всі вони сходяться на думці, що вживання евфемізмів націлене на безконфліктну комунікацію, уникнення мовного дискомфорту та політкоректність.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Серед розмаїття класифікацій функцій евфемізмів складно обрати лише одну. Найпоширенішою вважається класифікація В. Б. Великородної, яка здійснена на основі аналізу прагматичних особливостей евфемізмів. </w:t>
      </w:r>
      <w:r w:rsidR="000C6A3F">
        <w:rPr>
          <w:rFonts w:ascii="Times New Roman" w:hAnsi="Times New Roman" w:cs="Times New Roman"/>
          <w:sz w:val="28"/>
          <w:szCs w:val="28"/>
          <w:lang w:val="uk-UA"/>
        </w:rPr>
        <w:t xml:space="preserve">                 </w:t>
      </w:r>
      <w:r w:rsidR="007863C7" w:rsidRPr="00C97CE1">
        <w:rPr>
          <w:rFonts w:ascii="Times New Roman" w:hAnsi="Times New Roman" w:cs="Times New Roman"/>
          <w:sz w:val="28"/>
          <w:szCs w:val="28"/>
          <w:lang w:val="uk-UA"/>
        </w:rPr>
        <w:t>В. Б. Великородна</w:t>
      </w:r>
      <w:r w:rsidRPr="00C97CE1">
        <w:rPr>
          <w:rFonts w:ascii="Times New Roman" w:hAnsi="Times New Roman" w:cs="Times New Roman"/>
          <w:sz w:val="28"/>
          <w:szCs w:val="28"/>
          <w:lang w:val="uk-UA"/>
        </w:rPr>
        <w:t xml:space="preserve"> виділяє такі функції, як вуалітивна, кооперувальна, превентивна, риторична, елевативна, конспіративна та  дистортивна [</w:t>
      </w:r>
      <w:r w:rsidR="00DE4CF9" w:rsidRPr="00C97CE1">
        <w:rPr>
          <w:rFonts w:ascii="Times New Roman" w:hAnsi="Times New Roman" w:cs="Times New Roman"/>
          <w:sz w:val="28"/>
          <w:szCs w:val="28"/>
          <w:lang w:val="uk-UA"/>
        </w:rPr>
        <w:t>7</w:t>
      </w:r>
      <w:r w:rsidRPr="00C97CE1">
        <w:rPr>
          <w:rFonts w:ascii="Times New Roman" w:hAnsi="Times New Roman" w:cs="Times New Roman"/>
          <w:sz w:val="28"/>
          <w:szCs w:val="28"/>
          <w:lang w:val="uk-UA"/>
        </w:rPr>
        <w:t>].</w:t>
      </w:r>
    </w:p>
    <w:p w:rsidR="009512F7" w:rsidRPr="00C97CE1" w:rsidRDefault="009512F7" w:rsidP="00CE6A64">
      <w:pPr>
        <w:pStyle w:val="a3"/>
        <w:numPr>
          <w:ilvl w:val="0"/>
          <w:numId w:val="18"/>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Вуалітивна функція (від англ. </w:t>
      </w:r>
      <w:proofErr w:type="gramStart"/>
      <w:r w:rsidRPr="00C97CE1">
        <w:rPr>
          <w:rFonts w:ascii="Times New Roman" w:hAnsi="Times New Roman" w:cs="Times New Roman"/>
          <w:sz w:val="28"/>
          <w:szCs w:val="28"/>
          <w:lang w:val="en-US"/>
        </w:rPr>
        <w:t>veil</w:t>
      </w:r>
      <w:proofErr w:type="gramEnd"/>
      <w:r w:rsidR="00DF129E" w:rsidRPr="00C97CE1">
        <w:rPr>
          <w:rFonts w:ascii="Times New Roman" w:hAnsi="Times New Roman" w:cs="Times New Roman"/>
          <w:sz w:val="28"/>
          <w:szCs w:val="28"/>
          <w:lang w:val="uk-UA"/>
        </w:rPr>
        <w:t xml:space="preserve"> – вуалювати, приховувати) </w:t>
      </w:r>
      <w:r w:rsidRPr="00C97CE1">
        <w:rPr>
          <w:rFonts w:ascii="Times New Roman" w:hAnsi="Times New Roman" w:cs="Times New Roman"/>
          <w:sz w:val="28"/>
          <w:szCs w:val="28"/>
          <w:lang w:val="uk-UA"/>
        </w:rPr>
        <w:t>– це функція маскування. Вона спрямована на намагання мовця приховати чи завуалювати певні аспекти інформації від реципієнта, або ж висвітлити певні події у бажаному світлі. Найчастіше вона використовується в публіцистичному стилі мовлення, тобто промовах політичних та громадських діячів.</w:t>
      </w:r>
    </w:p>
    <w:p w:rsidR="009512F7" w:rsidRPr="00C97CE1" w:rsidRDefault="009512F7" w:rsidP="00CE6A64">
      <w:pPr>
        <w:pStyle w:val="a3"/>
        <w:numPr>
          <w:ilvl w:val="0"/>
          <w:numId w:val="18"/>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Кооперувальна функція (від англ. </w:t>
      </w:r>
      <w:proofErr w:type="gramStart"/>
      <w:r w:rsidRPr="00C97CE1">
        <w:rPr>
          <w:rFonts w:ascii="Times New Roman" w:hAnsi="Times New Roman" w:cs="Times New Roman"/>
          <w:sz w:val="28"/>
          <w:szCs w:val="28"/>
          <w:lang w:val="en-US"/>
        </w:rPr>
        <w:t>cooperate</w:t>
      </w:r>
      <w:proofErr w:type="gramEnd"/>
      <w:r w:rsidRPr="00C97CE1">
        <w:rPr>
          <w:rFonts w:ascii="Times New Roman" w:hAnsi="Times New Roman" w:cs="Times New Roman"/>
          <w:sz w:val="28"/>
          <w:szCs w:val="28"/>
          <w:lang w:val="uk-UA"/>
        </w:rPr>
        <w:t xml:space="preserve"> – взаємодіяти, співпрацювати) полягає у бажанні мовної співпраці, вона тісно пов’язана з дипломатією. Зазвичай цією функцією наділена переважна більшість евфемізмів, проте, якщо адресант має свідомий намір заплутати реципієнта чи надати йому неточні або неправдиві факти, про неї не може йти й мови, адже у процесі спілкування це призведе до непорозуміння, а головною метою кооперуючої функції є прагнення уникнути комунікативного конфлікту.</w:t>
      </w:r>
    </w:p>
    <w:p w:rsidR="009512F7" w:rsidRPr="00C97CE1" w:rsidRDefault="009512F7" w:rsidP="00CE6A64">
      <w:pPr>
        <w:pStyle w:val="a3"/>
        <w:numPr>
          <w:ilvl w:val="0"/>
          <w:numId w:val="18"/>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lastRenderedPageBreak/>
        <w:t xml:space="preserve">Превентивна функція (від англ. </w:t>
      </w:r>
      <w:proofErr w:type="gramStart"/>
      <w:r w:rsidRPr="00C97CE1">
        <w:rPr>
          <w:rFonts w:ascii="Times New Roman" w:hAnsi="Times New Roman" w:cs="Times New Roman"/>
          <w:sz w:val="28"/>
          <w:szCs w:val="28"/>
          <w:lang w:val="en-US"/>
        </w:rPr>
        <w:t>prevent</w:t>
      </w:r>
      <w:proofErr w:type="gramEnd"/>
      <w:r w:rsidRPr="00C97CE1">
        <w:rPr>
          <w:rFonts w:ascii="Times New Roman" w:hAnsi="Times New Roman" w:cs="Times New Roman"/>
          <w:sz w:val="28"/>
          <w:szCs w:val="28"/>
          <w:lang w:val="uk-UA"/>
        </w:rPr>
        <w:t xml:space="preserve"> – запобігати, уникати) виявляється у безпосередньому зв’язку евфемізмів і табу, які надійно закріпилися у нашій свідомості, наприклад, табу релігії, смерті та хвороб.</w:t>
      </w:r>
    </w:p>
    <w:p w:rsidR="009512F7" w:rsidRPr="00C97CE1" w:rsidRDefault="009512F7" w:rsidP="00CE6A64">
      <w:pPr>
        <w:pStyle w:val="a3"/>
        <w:numPr>
          <w:ilvl w:val="0"/>
          <w:numId w:val="18"/>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Риторична функція має на меті вплив на адресата, прагнення маніпулювати його вчинками, спонукати його до дії.</w:t>
      </w:r>
    </w:p>
    <w:p w:rsidR="009512F7" w:rsidRPr="00C97CE1" w:rsidRDefault="009512F7" w:rsidP="00CE6A64">
      <w:pPr>
        <w:pStyle w:val="a3"/>
        <w:numPr>
          <w:ilvl w:val="0"/>
          <w:numId w:val="18"/>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В основі елевативної функції (від англ. </w:t>
      </w:r>
      <w:proofErr w:type="gramStart"/>
      <w:r w:rsidRPr="00C97CE1">
        <w:rPr>
          <w:rFonts w:ascii="Times New Roman" w:hAnsi="Times New Roman" w:cs="Times New Roman"/>
          <w:sz w:val="28"/>
          <w:szCs w:val="28"/>
          <w:lang w:val="en-US"/>
        </w:rPr>
        <w:t>elevate</w:t>
      </w:r>
      <w:proofErr w:type="gramEnd"/>
      <w:r w:rsidRPr="00C97CE1">
        <w:rPr>
          <w:rFonts w:ascii="Times New Roman" w:hAnsi="Times New Roman" w:cs="Times New Roman"/>
          <w:sz w:val="28"/>
          <w:szCs w:val="28"/>
        </w:rPr>
        <w:t xml:space="preserve"> – п</w:t>
      </w:r>
      <w:r w:rsidRPr="00C97CE1">
        <w:rPr>
          <w:rFonts w:ascii="Times New Roman" w:hAnsi="Times New Roman" w:cs="Times New Roman"/>
          <w:sz w:val="28"/>
          <w:szCs w:val="28"/>
          <w:lang w:val="uk-UA"/>
        </w:rPr>
        <w:t>ідносити, піднімати) лежить перебільшення, спричинене прагненням прикрасити реальність (наприклад, назви непрестижних професій, товарів, установ) або ж завуалювати її до невпізнання. Вживання евфемізмів з елевативною функцією простежується у сферах реклами та політики. Такі евфемістичні одиниці доволі часто набувають гумористично-іронічного характеру через прагнення адресанта заволодіти увагою аудиторії, розвеселити її тощо.</w:t>
      </w:r>
    </w:p>
    <w:p w:rsidR="009512F7" w:rsidRPr="00C97CE1" w:rsidRDefault="009512F7" w:rsidP="00CE6A64">
      <w:pPr>
        <w:pStyle w:val="a3"/>
        <w:numPr>
          <w:ilvl w:val="0"/>
          <w:numId w:val="18"/>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Конспіративна функція (від англ. </w:t>
      </w:r>
      <w:proofErr w:type="gramStart"/>
      <w:r w:rsidRPr="00C97CE1">
        <w:rPr>
          <w:rFonts w:ascii="Times New Roman" w:hAnsi="Times New Roman" w:cs="Times New Roman"/>
          <w:sz w:val="28"/>
          <w:szCs w:val="28"/>
          <w:lang w:val="en-US"/>
        </w:rPr>
        <w:t>conspire</w:t>
      </w:r>
      <w:proofErr w:type="gramEnd"/>
      <w:r w:rsidRPr="00C97CE1">
        <w:rPr>
          <w:rFonts w:ascii="Times New Roman" w:hAnsi="Times New Roman" w:cs="Times New Roman"/>
          <w:sz w:val="28"/>
          <w:szCs w:val="28"/>
          <w:lang w:val="uk-UA"/>
        </w:rPr>
        <w:t xml:space="preserve"> – приховувати, конспірувати) притаманна евфемізмам-субститутам, до яких найчастіше вдаються члени певної вікової, професійної чи будь-якої іншої соціальної групи. Вона має безпосереднє відношення до арго, і розрахована на те, щоб людина, яка не належить до тієї чи іншої суспільної групи, не зрозуміла про що, власне, йде мова.</w:t>
      </w:r>
    </w:p>
    <w:p w:rsidR="009512F7" w:rsidRPr="00C97CE1" w:rsidRDefault="009512F7" w:rsidP="00CE6A64">
      <w:pPr>
        <w:pStyle w:val="a3"/>
        <w:numPr>
          <w:ilvl w:val="0"/>
          <w:numId w:val="18"/>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Дистортивна функція (від англ. </w:t>
      </w:r>
      <w:proofErr w:type="gramStart"/>
      <w:r w:rsidRPr="00C97CE1">
        <w:rPr>
          <w:rFonts w:ascii="Times New Roman" w:hAnsi="Times New Roman" w:cs="Times New Roman"/>
          <w:sz w:val="28"/>
          <w:szCs w:val="28"/>
          <w:lang w:val="en-US"/>
        </w:rPr>
        <w:t>distort</w:t>
      </w:r>
      <w:proofErr w:type="gramEnd"/>
      <w:r w:rsidRPr="00C97CE1">
        <w:rPr>
          <w:rFonts w:ascii="Times New Roman" w:hAnsi="Times New Roman" w:cs="Times New Roman"/>
          <w:sz w:val="28"/>
          <w:szCs w:val="28"/>
          <w:lang w:val="uk-UA"/>
        </w:rPr>
        <w:t xml:space="preserve"> – спотворювати, викривляти) евфемізмів виявляється у спотворенні інформації і притаманна політичним, медичним евфемізмам, евфемізмам реклами.</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Особливої уваги також заслуговує класифікація функцій евфемізмів Корнєлаєвої Є. В. Вона виділяє такі функції евфемізмів: функція ввічливості, функція табуювання, функція вуалювання, функція етикету.</w:t>
      </w:r>
    </w:p>
    <w:p w:rsidR="009512F7" w:rsidRPr="00C97CE1" w:rsidRDefault="009512F7" w:rsidP="00CE6A64">
      <w:pPr>
        <w:pStyle w:val="a3"/>
        <w:numPr>
          <w:ilvl w:val="0"/>
          <w:numId w:val="19"/>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Функція ввічливості. В більшості випадків в основі формування евфемізмів</w:t>
      </w:r>
      <w:r w:rsidR="000C6A3F">
        <w:rPr>
          <w:rFonts w:ascii="Times New Roman" w:hAnsi="Times New Roman" w:cs="Times New Roman"/>
          <w:sz w:val="28"/>
          <w:szCs w:val="28"/>
          <w:lang w:val="uk-UA"/>
        </w:rPr>
        <w:t xml:space="preserve"> закладено принцип ввічливості. </w:t>
      </w:r>
      <w:r w:rsidRPr="00C97CE1">
        <w:rPr>
          <w:rFonts w:ascii="Times New Roman" w:hAnsi="Times New Roman" w:cs="Times New Roman"/>
          <w:sz w:val="28"/>
          <w:szCs w:val="28"/>
          <w:lang w:val="uk-UA"/>
        </w:rPr>
        <w:t xml:space="preserve">Реалізація принципу ввічливості потребує дотримання низки максим: такту, великодушності, схвалення, скромності, згоди, симпатії. </w:t>
      </w:r>
    </w:p>
    <w:p w:rsidR="009512F7" w:rsidRPr="00C97CE1" w:rsidRDefault="009512F7" w:rsidP="00CE6A64">
      <w:pPr>
        <w:pStyle w:val="a3"/>
        <w:numPr>
          <w:ilvl w:val="0"/>
          <w:numId w:val="19"/>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lastRenderedPageBreak/>
        <w:t>Функція табуювання. У суспільстві існує тенденція не говорити прямо, наприклад, про смерть, про тяжку хворобу, прийнято уникати згадувань про непристойні речі, тощо (to rest in peace, to pass away, to depart).</w:t>
      </w:r>
    </w:p>
    <w:p w:rsidR="009512F7" w:rsidRPr="00C97CE1" w:rsidRDefault="009512F7" w:rsidP="00CE6A64">
      <w:pPr>
        <w:pStyle w:val="a3"/>
        <w:numPr>
          <w:ilvl w:val="0"/>
          <w:numId w:val="19"/>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Функція вуалювання. Евфемізми використовуються для того, щоб завуалювати чи затемнити «справжню сутність позначуваного». Характерною рисою цього виду евфемізмів є те, що вони, як правило, вживаються з політичною метою. Тому галузями функціонування цього типу евфемізмів є політична та соціальна сфера.</w:t>
      </w:r>
    </w:p>
    <w:p w:rsidR="009512F7" w:rsidRPr="00C97CE1" w:rsidRDefault="009512F7" w:rsidP="00CE6A64">
      <w:pPr>
        <w:pStyle w:val="a3"/>
        <w:numPr>
          <w:ilvl w:val="0"/>
          <w:numId w:val="19"/>
        </w:num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Функція етикету. У лінгвістиці дотримання правил етикету спілкування тісно пов’язано з принципом ввічливості. Етикетні евфемізми вживаються тоді, коли мовець уникає прямих номінацій непрестижних професій, шкідливих звичок, расових та національних проблем тощо [</w:t>
      </w:r>
      <w:r w:rsidR="00DE4CF9" w:rsidRPr="00C97CE1">
        <w:rPr>
          <w:rFonts w:ascii="Times New Roman" w:hAnsi="Times New Roman" w:cs="Times New Roman"/>
          <w:sz w:val="28"/>
          <w:szCs w:val="28"/>
          <w:lang w:val="uk-UA"/>
        </w:rPr>
        <w:t>17</w:t>
      </w:r>
      <w:r w:rsidRPr="00C97CE1">
        <w:rPr>
          <w:rFonts w:ascii="Times New Roman" w:hAnsi="Times New Roman" w:cs="Times New Roman"/>
          <w:sz w:val="28"/>
          <w:szCs w:val="28"/>
          <w:lang w:val="uk-UA"/>
        </w:rPr>
        <w:t>].</w:t>
      </w:r>
    </w:p>
    <w:p w:rsidR="009512F7" w:rsidRPr="00C97CE1" w:rsidRDefault="009512F7" w:rsidP="00CE6A64">
      <w:pPr>
        <w:spacing w:after="0" w:line="360" w:lineRule="auto"/>
        <w:ind w:left="357" w:firstLine="709"/>
        <w:jc w:val="both"/>
        <w:rPr>
          <w:rFonts w:ascii="Times New Roman" w:hAnsi="Times New Roman" w:cs="Times New Roman"/>
          <w:sz w:val="28"/>
          <w:szCs w:val="28"/>
        </w:rPr>
      </w:pPr>
      <w:r w:rsidRPr="00C97CE1">
        <w:rPr>
          <w:rFonts w:ascii="Times New Roman" w:hAnsi="Times New Roman" w:cs="Times New Roman"/>
          <w:sz w:val="28"/>
          <w:szCs w:val="28"/>
        </w:rPr>
        <w:t xml:space="preserve">В. П. Москвін </w:t>
      </w:r>
      <w:r w:rsidRPr="00C97CE1">
        <w:rPr>
          <w:rFonts w:ascii="Times New Roman" w:hAnsi="Times New Roman" w:cs="Times New Roman"/>
          <w:sz w:val="28"/>
          <w:szCs w:val="28"/>
          <w:lang w:val="en-US"/>
        </w:rPr>
        <w:t>c</w:t>
      </w:r>
      <w:r w:rsidRPr="00C97CE1">
        <w:rPr>
          <w:rFonts w:ascii="Times New Roman" w:hAnsi="Times New Roman" w:cs="Times New Roman"/>
          <w:sz w:val="28"/>
          <w:szCs w:val="28"/>
        </w:rPr>
        <w:t>тверджу</w:t>
      </w:r>
      <w:proofErr w:type="gramStart"/>
      <w:r w:rsidRPr="00C97CE1">
        <w:rPr>
          <w:rFonts w:ascii="Times New Roman" w:hAnsi="Times New Roman" w:cs="Times New Roman"/>
          <w:sz w:val="28"/>
          <w:szCs w:val="28"/>
          <w:lang w:val="uk-UA"/>
        </w:rPr>
        <w:t>є</w:t>
      </w:r>
      <w:r w:rsidRPr="00C97CE1">
        <w:rPr>
          <w:rFonts w:ascii="Times New Roman" w:hAnsi="Times New Roman" w:cs="Times New Roman"/>
          <w:sz w:val="28"/>
          <w:szCs w:val="28"/>
        </w:rPr>
        <w:t>,</w:t>
      </w:r>
      <w:proofErr w:type="gramEnd"/>
      <w:r w:rsidRPr="00C97CE1">
        <w:rPr>
          <w:rFonts w:ascii="Times New Roman" w:hAnsi="Times New Roman" w:cs="Times New Roman"/>
          <w:sz w:val="28"/>
          <w:szCs w:val="28"/>
        </w:rPr>
        <w:t xml:space="preserve"> що евфемізми використовуються в шести функціях:</w:t>
      </w:r>
    </w:p>
    <w:p w:rsidR="009512F7" w:rsidRPr="00C97CE1" w:rsidRDefault="009512F7" w:rsidP="00CE6A64">
      <w:pPr>
        <w:spacing w:after="0" w:line="360" w:lineRule="auto"/>
        <w:ind w:left="360" w:firstLine="709"/>
        <w:jc w:val="both"/>
        <w:rPr>
          <w:rFonts w:ascii="Times New Roman" w:hAnsi="Times New Roman" w:cs="Times New Roman"/>
          <w:sz w:val="28"/>
          <w:szCs w:val="28"/>
        </w:rPr>
      </w:pPr>
      <w:r w:rsidRPr="00C97CE1">
        <w:rPr>
          <w:rFonts w:ascii="Times New Roman" w:hAnsi="Times New Roman" w:cs="Times New Roman"/>
          <w:sz w:val="28"/>
          <w:szCs w:val="28"/>
        </w:rPr>
        <w:t xml:space="preserve">1) для заміни </w:t>
      </w:r>
      <w:proofErr w:type="gramStart"/>
      <w:r w:rsidRPr="00C97CE1">
        <w:rPr>
          <w:rFonts w:ascii="Times New Roman" w:hAnsi="Times New Roman" w:cs="Times New Roman"/>
          <w:sz w:val="28"/>
          <w:szCs w:val="28"/>
        </w:rPr>
        <w:t>назв</w:t>
      </w:r>
      <w:proofErr w:type="gramEnd"/>
      <w:r w:rsidRPr="00C97CE1">
        <w:rPr>
          <w:rFonts w:ascii="Times New Roman" w:hAnsi="Times New Roman" w:cs="Times New Roman"/>
          <w:sz w:val="28"/>
          <w:szCs w:val="28"/>
        </w:rPr>
        <w:t xml:space="preserve"> об’єктів, які лякають;</w:t>
      </w:r>
    </w:p>
    <w:p w:rsidR="009512F7" w:rsidRPr="00C97CE1" w:rsidRDefault="009512F7" w:rsidP="00CE6A64">
      <w:pPr>
        <w:spacing w:after="0" w:line="360" w:lineRule="auto"/>
        <w:ind w:left="360" w:firstLine="709"/>
        <w:jc w:val="both"/>
        <w:rPr>
          <w:rFonts w:ascii="Times New Roman" w:hAnsi="Times New Roman" w:cs="Times New Roman"/>
          <w:sz w:val="28"/>
          <w:szCs w:val="28"/>
        </w:rPr>
      </w:pPr>
      <w:r w:rsidRPr="00C97CE1">
        <w:rPr>
          <w:rFonts w:ascii="Times New Roman" w:hAnsi="Times New Roman" w:cs="Times New Roman"/>
          <w:sz w:val="28"/>
          <w:szCs w:val="28"/>
        </w:rPr>
        <w:t xml:space="preserve">2) для заміни визначень неприємних об’єктів </w:t>
      </w:r>
      <w:proofErr w:type="gramStart"/>
      <w:r w:rsidRPr="00C97CE1">
        <w:rPr>
          <w:rFonts w:ascii="Times New Roman" w:hAnsi="Times New Roman" w:cs="Times New Roman"/>
          <w:sz w:val="28"/>
          <w:szCs w:val="28"/>
        </w:rPr>
        <w:t>р</w:t>
      </w:r>
      <w:proofErr w:type="gramEnd"/>
      <w:r w:rsidRPr="00C97CE1">
        <w:rPr>
          <w:rFonts w:ascii="Times New Roman" w:hAnsi="Times New Roman" w:cs="Times New Roman"/>
          <w:sz w:val="28"/>
          <w:szCs w:val="28"/>
        </w:rPr>
        <w:t>ізного роду, які викликають відразу;</w:t>
      </w:r>
    </w:p>
    <w:p w:rsidR="009512F7" w:rsidRPr="00C97CE1" w:rsidRDefault="009512F7" w:rsidP="00CE6A64">
      <w:pPr>
        <w:spacing w:after="0" w:line="360" w:lineRule="auto"/>
        <w:ind w:left="360" w:firstLine="709"/>
        <w:jc w:val="both"/>
        <w:rPr>
          <w:rFonts w:ascii="Times New Roman" w:hAnsi="Times New Roman" w:cs="Times New Roman"/>
          <w:sz w:val="28"/>
          <w:szCs w:val="28"/>
        </w:rPr>
      </w:pPr>
      <w:r w:rsidRPr="00C97CE1">
        <w:rPr>
          <w:rFonts w:ascii="Times New Roman" w:hAnsi="Times New Roman" w:cs="Times New Roman"/>
          <w:sz w:val="28"/>
          <w:szCs w:val="28"/>
        </w:rPr>
        <w:t>3) для позначення того, щ</w:t>
      </w:r>
      <w:r w:rsidR="000C6A3F">
        <w:rPr>
          <w:rFonts w:ascii="Times New Roman" w:hAnsi="Times New Roman" w:cs="Times New Roman"/>
          <w:sz w:val="28"/>
          <w:szCs w:val="28"/>
        </w:rPr>
        <w:t>о вважається непристойним (</w:t>
      </w:r>
      <w:r w:rsidRPr="00C97CE1">
        <w:rPr>
          <w:rFonts w:ascii="Times New Roman" w:hAnsi="Times New Roman" w:cs="Times New Roman"/>
          <w:sz w:val="28"/>
          <w:szCs w:val="28"/>
        </w:rPr>
        <w:t>побутові евфемізми);</w:t>
      </w:r>
    </w:p>
    <w:p w:rsidR="009512F7" w:rsidRPr="00C97CE1" w:rsidRDefault="009512F7" w:rsidP="00CE6A64">
      <w:pPr>
        <w:spacing w:after="0" w:line="360" w:lineRule="auto"/>
        <w:ind w:left="360" w:firstLine="709"/>
        <w:jc w:val="both"/>
        <w:rPr>
          <w:rFonts w:ascii="Times New Roman" w:hAnsi="Times New Roman" w:cs="Times New Roman"/>
          <w:sz w:val="28"/>
          <w:szCs w:val="28"/>
        </w:rPr>
      </w:pPr>
      <w:r w:rsidRPr="00C97CE1">
        <w:rPr>
          <w:rFonts w:ascii="Times New Roman" w:hAnsi="Times New Roman" w:cs="Times New Roman"/>
          <w:sz w:val="28"/>
          <w:szCs w:val="28"/>
        </w:rPr>
        <w:t xml:space="preserve">4) </w:t>
      </w:r>
      <w:proofErr w:type="gramStart"/>
      <w:r w:rsidRPr="00C97CE1">
        <w:rPr>
          <w:rFonts w:ascii="Times New Roman" w:hAnsi="Times New Roman" w:cs="Times New Roman"/>
          <w:sz w:val="28"/>
          <w:szCs w:val="28"/>
        </w:rPr>
        <w:t>для</w:t>
      </w:r>
      <w:proofErr w:type="gramEnd"/>
      <w:r w:rsidRPr="00C97CE1">
        <w:rPr>
          <w:rFonts w:ascii="Times New Roman" w:hAnsi="Times New Roman" w:cs="Times New Roman"/>
          <w:sz w:val="28"/>
          <w:szCs w:val="28"/>
        </w:rPr>
        <w:t xml:space="preserve"> заміни прямих найменувань через побоювання епатувати публіку (етикетні евфемізми);</w:t>
      </w:r>
    </w:p>
    <w:p w:rsidR="009512F7" w:rsidRPr="00C97CE1" w:rsidRDefault="009512F7" w:rsidP="00CE6A64">
      <w:pPr>
        <w:spacing w:after="0" w:line="360" w:lineRule="auto"/>
        <w:ind w:left="360" w:firstLine="709"/>
        <w:jc w:val="both"/>
        <w:rPr>
          <w:rFonts w:ascii="Times New Roman" w:hAnsi="Times New Roman" w:cs="Times New Roman"/>
          <w:sz w:val="28"/>
          <w:szCs w:val="28"/>
        </w:rPr>
      </w:pPr>
      <w:r w:rsidRPr="00C97CE1">
        <w:rPr>
          <w:rFonts w:ascii="Times New Roman" w:hAnsi="Times New Roman" w:cs="Times New Roman"/>
          <w:sz w:val="28"/>
          <w:szCs w:val="28"/>
        </w:rPr>
        <w:t>5) для «маскування</w:t>
      </w:r>
      <w:r w:rsidR="00DF129E" w:rsidRPr="00C97CE1">
        <w:rPr>
          <w:rFonts w:ascii="Times New Roman" w:hAnsi="Times New Roman" w:cs="Times New Roman"/>
          <w:sz w:val="28"/>
          <w:szCs w:val="28"/>
        </w:rPr>
        <w:t>»</w:t>
      </w:r>
      <w:r w:rsidRPr="00C97CE1">
        <w:rPr>
          <w:rFonts w:ascii="Times New Roman" w:hAnsi="Times New Roman" w:cs="Times New Roman"/>
          <w:sz w:val="28"/>
          <w:szCs w:val="28"/>
        </w:rPr>
        <w:t xml:space="preserve"> справжньої суті того, що позначається;</w:t>
      </w:r>
    </w:p>
    <w:p w:rsidR="009512F7" w:rsidRPr="00C97CE1" w:rsidRDefault="009512F7" w:rsidP="00CE6A64">
      <w:pPr>
        <w:spacing w:after="0" w:line="360" w:lineRule="auto"/>
        <w:ind w:left="360" w:firstLine="709"/>
        <w:jc w:val="both"/>
        <w:rPr>
          <w:rFonts w:ascii="Times New Roman" w:hAnsi="Times New Roman" w:cs="Times New Roman"/>
          <w:sz w:val="28"/>
          <w:szCs w:val="28"/>
        </w:rPr>
      </w:pPr>
      <w:r w:rsidRPr="00C97CE1">
        <w:rPr>
          <w:rFonts w:ascii="Times New Roman" w:hAnsi="Times New Roman" w:cs="Times New Roman"/>
          <w:sz w:val="28"/>
          <w:szCs w:val="28"/>
        </w:rPr>
        <w:t>6) для позначення організацій та професій, які є непрестижними [</w:t>
      </w:r>
      <w:r w:rsidR="00DE4CF9" w:rsidRPr="00C97CE1">
        <w:rPr>
          <w:rFonts w:ascii="Times New Roman" w:hAnsi="Times New Roman" w:cs="Times New Roman"/>
          <w:sz w:val="28"/>
          <w:szCs w:val="28"/>
          <w:lang w:val="uk-UA"/>
        </w:rPr>
        <w:t>25</w:t>
      </w:r>
      <w:r w:rsidRPr="00C97CE1">
        <w:rPr>
          <w:rFonts w:ascii="Times New Roman" w:hAnsi="Times New Roman" w:cs="Times New Roman"/>
          <w:sz w:val="28"/>
          <w:szCs w:val="28"/>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Отже, ще з давніх часів люди вживали у своєму мовленні евфемізми. І хоча сучасне суспільство досить вільне від забобон минулого, люди досі уникають слів з негативною чи неприємною конотацією. Евфемізми замінюють соціально або психологічні неприйнятні прямі номінації на аналогічні, але з більш нейтральним значенням, що значною мірою полегшує процес передачі інформації у певних сферах людської діяльності. </w:t>
      </w:r>
    </w:p>
    <w:p w:rsidR="00DF129E" w:rsidRPr="00C97CE1" w:rsidRDefault="00DF129E" w:rsidP="00CE6A64">
      <w:pPr>
        <w:spacing w:after="0" w:line="360" w:lineRule="auto"/>
        <w:ind w:firstLine="709"/>
        <w:jc w:val="both"/>
        <w:rPr>
          <w:rFonts w:ascii="Times New Roman" w:hAnsi="Times New Roman" w:cs="Times New Roman"/>
          <w:sz w:val="28"/>
          <w:szCs w:val="28"/>
          <w:lang w:val="uk-UA"/>
        </w:rPr>
      </w:pPr>
    </w:p>
    <w:p w:rsidR="00BE48DB" w:rsidRPr="00C97CE1" w:rsidRDefault="009512F7" w:rsidP="000B1D38">
      <w:pPr>
        <w:spacing w:line="360" w:lineRule="auto"/>
        <w:ind w:firstLine="709"/>
        <w:jc w:val="center"/>
        <w:rPr>
          <w:rFonts w:ascii="Times New Roman" w:hAnsi="Times New Roman" w:cs="Times New Roman"/>
          <w:b/>
          <w:sz w:val="28"/>
          <w:szCs w:val="28"/>
          <w:lang w:val="uk-UA"/>
        </w:rPr>
      </w:pPr>
      <w:r w:rsidRPr="00C97CE1">
        <w:rPr>
          <w:rFonts w:ascii="Times New Roman" w:hAnsi="Times New Roman" w:cs="Times New Roman"/>
          <w:b/>
          <w:sz w:val="28"/>
          <w:szCs w:val="28"/>
          <w:lang w:val="uk-UA"/>
        </w:rPr>
        <w:lastRenderedPageBreak/>
        <w:t>1.2. Теми та сфери евфемізації</w:t>
      </w:r>
    </w:p>
    <w:p w:rsidR="009512F7" w:rsidRPr="00C97CE1" w:rsidRDefault="009512F7" w:rsidP="000B1D38">
      <w:pPr>
        <w:pStyle w:val="Default"/>
        <w:spacing w:line="360" w:lineRule="auto"/>
        <w:ind w:firstLine="709"/>
        <w:jc w:val="both"/>
        <w:rPr>
          <w:sz w:val="28"/>
          <w:szCs w:val="28"/>
          <w:lang w:val="uk-UA"/>
        </w:rPr>
      </w:pPr>
      <w:r w:rsidRPr="00C97CE1">
        <w:rPr>
          <w:sz w:val="28"/>
          <w:szCs w:val="28"/>
          <w:lang w:val="uk-UA"/>
        </w:rPr>
        <w:t>В англійській мові існує величезна кількість евфемізмів, які використовуються в різних сферах.</w:t>
      </w:r>
      <w:r w:rsidRPr="0086321A">
        <w:rPr>
          <w:sz w:val="28"/>
          <w:szCs w:val="28"/>
          <w:lang w:val="uk-UA"/>
        </w:rPr>
        <w:t xml:space="preserve"> </w:t>
      </w:r>
      <w:r w:rsidRPr="00C97CE1">
        <w:rPr>
          <w:sz w:val="28"/>
          <w:szCs w:val="28"/>
        </w:rPr>
        <w:t>Для</w:t>
      </w:r>
      <w:r w:rsidRPr="00C97CE1">
        <w:rPr>
          <w:sz w:val="28"/>
          <w:szCs w:val="28"/>
          <w:lang w:val="en-US"/>
        </w:rPr>
        <w:t xml:space="preserve"> </w:t>
      </w:r>
      <w:proofErr w:type="gramStart"/>
      <w:r w:rsidRPr="00C97CE1">
        <w:rPr>
          <w:sz w:val="28"/>
          <w:szCs w:val="28"/>
        </w:rPr>
        <w:t>англ</w:t>
      </w:r>
      <w:proofErr w:type="gramEnd"/>
      <w:r w:rsidRPr="00C97CE1">
        <w:rPr>
          <w:sz w:val="28"/>
          <w:szCs w:val="28"/>
        </w:rPr>
        <w:t>ійської</w:t>
      </w:r>
      <w:r w:rsidRPr="00C97CE1">
        <w:rPr>
          <w:sz w:val="28"/>
          <w:szCs w:val="28"/>
          <w:lang w:val="en-US"/>
        </w:rPr>
        <w:t xml:space="preserve"> </w:t>
      </w:r>
      <w:r w:rsidRPr="00C97CE1">
        <w:rPr>
          <w:sz w:val="28"/>
          <w:szCs w:val="28"/>
        </w:rPr>
        <w:t>мови</w:t>
      </w:r>
      <w:r w:rsidRPr="00C97CE1">
        <w:rPr>
          <w:sz w:val="28"/>
          <w:szCs w:val="28"/>
          <w:lang w:val="en-US"/>
        </w:rPr>
        <w:t xml:space="preserve"> </w:t>
      </w:r>
      <w:r w:rsidRPr="00C97CE1">
        <w:rPr>
          <w:sz w:val="28"/>
          <w:szCs w:val="28"/>
        </w:rPr>
        <w:t>характерні</w:t>
      </w:r>
      <w:r w:rsidRPr="00C97CE1">
        <w:rPr>
          <w:sz w:val="28"/>
          <w:szCs w:val="28"/>
          <w:lang w:val="en-US"/>
        </w:rPr>
        <w:t xml:space="preserve"> </w:t>
      </w:r>
      <w:r w:rsidRPr="00C97CE1">
        <w:rPr>
          <w:sz w:val="28"/>
          <w:szCs w:val="28"/>
        </w:rPr>
        <w:t>такі</w:t>
      </w:r>
      <w:r w:rsidRPr="00C97CE1">
        <w:rPr>
          <w:sz w:val="28"/>
          <w:szCs w:val="28"/>
          <w:lang w:val="en-US"/>
        </w:rPr>
        <w:t xml:space="preserve"> </w:t>
      </w:r>
      <w:r w:rsidRPr="00C97CE1">
        <w:rPr>
          <w:sz w:val="28"/>
          <w:szCs w:val="28"/>
        </w:rPr>
        <w:t>групи</w:t>
      </w:r>
      <w:r w:rsidRPr="00C97CE1">
        <w:rPr>
          <w:sz w:val="28"/>
          <w:szCs w:val="28"/>
          <w:lang w:val="en-US"/>
        </w:rPr>
        <w:t xml:space="preserve"> </w:t>
      </w:r>
      <w:r w:rsidRPr="00C97CE1">
        <w:rPr>
          <w:sz w:val="28"/>
          <w:szCs w:val="28"/>
        </w:rPr>
        <w:t>евфемізмів</w:t>
      </w:r>
      <w:r w:rsidRPr="00C97CE1">
        <w:rPr>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1. Евфемізми, що позначають зовнішній вигляд та вік людини: </w:t>
      </w:r>
      <w:r w:rsidRPr="00C97CE1">
        <w:rPr>
          <w:rFonts w:ascii="Times New Roman" w:hAnsi="Times New Roman" w:cs="Times New Roman"/>
          <w:sz w:val="28"/>
          <w:szCs w:val="28"/>
          <w:lang w:val="en-US"/>
        </w:rPr>
        <w:t>old</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senior</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mature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advanced</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in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years</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chronologically</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gifted</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longer</w:t>
      </w:r>
      <w:r w:rsidRPr="00C97CE1">
        <w:rPr>
          <w:rFonts w:ascii="Times New Roman" w:hAnsi="Times New Roman" w:cs="Times New Roman"/>
          <w:sz w:val="28"/>
          <w:szCs w:val="28"/>
          <w:lang w:val="uk-UA"/>
        </w:rPr>
        <w:t>-</w:t>
      </w:r>
      <w:r w:rsidRPr="00C97CE1">
        <w:rPr>
          <w:rFonts w:ascii="Times New Roman" w:hAnsi="Times New Roman" w:cs="Times New Roman"/>
          <w:sz w:val="28"/>
          <w:szCs w:val="28"/>
          <w:lang w:val="en-US"/>
        </w:rPr>
        <w:t>living</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fat</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overweight</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a</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person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of</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size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a</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person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with</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alternative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body</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 xml:space="preserve">image; dwarf – little man; ugly – plain. </w:t>
      </w:r>
      <w:r w:rsidRPr="00C97CE1">
        <w:rPr>
          <w:rFonts w:ascii="Times New Roman" w:hAnsi="Times New Roman" w:cs="Times New Roman"/>
          <w:sz w:val="28"/>
          <w:szCs w:val="28"/>
          <w:lang w:val="uk-UA"/>
        </w:rPr>
        <w:t>У ситуаціях неформального спілкування широко використовується евфемізм «golden ager» по відношенню до людини поважного в</w:t>
      </w:r>
      <w:r w:rsidR="00BE48DB" w:rsidRPr="00C97CE1">
        <w:rPr>
          <w:rFonts w:ascii="Times New Roman" w:hAnsi="Times New Roman" w:cs="Times New Roman"/>
          <w:sz w:val="28"/>
          <w:szCs w:val="28"/>
          <w:lang w:val="uk-UA"/>
        </w:rPr>
        <w:t>іку, яка знаходиться на пенсії, «</w:t>
      </w:r>
      <w:r w:rsidRPr="00C97CE1">
        <w:rPr>
          <w:rFonts w:ascii="Times New Roman" w:hAnsi="Times New Roman" w:cs="Times New Roman"/>
          <w:sz w:val="28"/>
          <w:szCs w:val="28"/>
          <w:lang w:val="uk-UA"/>
        </w:rPr>
        <w:t>silver ager» -</w:t>
      </w:r>
      <w:r w:rsidR="00BE48DB" w:rsidRPr="00C97CE1">
        <w:rPr>
          <w:rFonts w:ascii="Times New Roman" w:hAnsi="Times New Roman" w:cs="Times New Roman"/>
          <w:sz w:val="28"/>
          <w:szCs w:val="28"/>
          <w:lang w:val="uk-UA"/>
        </w:rPr>
        <w:t xml:space="preserve"> до людини середнього віку</w:t>
      </w:r>
      <w:r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2. Евфемізми, які пов’язані з розумовими та фізичними можливостями людини, фізіологічними процесами (будь-які відхилення від встановленої норми виражаються за допомогою евфемізмів): </w:t>
      </w:r>
      <w:r w:rsidRPr="00C97CE1">
        <w:rPr>
          <w:rFonts w:ascii="Times New Roman" w:hAnsi="Times New Roman" w:cs="Times New Roman"/>
          <w:sz w:val="28"/>
          <w:szCs w:val="28"/>
          <w:lang w:val="en-US"/>
        </w:rPr>
        <w:t>blind</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unseeing</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invalid</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disabled</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mad</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mentally</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sick</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stupid</w:t>
      </w:r>
      <w:r w:rsidRPr="00C97CE1">
        <w:rPr>
          <w:rFonts w:ascii="Times New Roman" w:hAnsi="Times New Roman" w:cs="Times New Roman"/>
          <w:sz w:val="28"/>
          <w:szCs w:val="28"/>
          <w:lang w:val="uk-UA"/>
        </w:rPr>
        <w:t xml:space="preserve"> -</w:t>
      </w:r>
      <w:r w:rsidR="00BE48DB"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cerebrally</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challenged</w:t>
      </w:r>
      <w:r w:rsidR="00BE48DB" w:rsidRPr="00C97CE1">
        <w:rPr>
          <w:rFonts w:ascii="Times New Roman" w:hAnsi="Times New Roman" w:cs="Times New Roman"/>
          <w:sz w:val="28"/>
          <w:szCs w:val="28"/>
          <w:lang w:val="en-US"/>
        </w:rPr>
        <w:t>;</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crazy</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emotionally</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different</w:t>
      </w:r>
      <w:r w:rsidRPr="00C97CE1">
        <w:rPr>
          <w:rFonts w:ascii="Times New Roman" w:hAnsi="Times New Roman" w:cs="Times New Roman"/>
          <w:sz w:val="28"/>
          <w:szCs w:val="28"/>
          <w:lang w:val="uk-UA"/>
        </w:rPr>
        <w:t xml:space="preserve">; to go to the toilet - to see a man about a dog, to powder one's nose, to go to the windsor castle, to answer the call of nature. Стан вагітності описується як делікатна або цікава ситуація, стан очікування, або просто говорять, що жінка «з дитиною»: to be with child, to be gone with child, to be in a certain condition, to be in a delicate state of health, to be expecting, to be big with baby. </w:t>
      </w:r>
      <w:r w:rsidR="00BE48DB" w:rsidRPr="00C97CE1">
        <w:rPr>
          <w:rFonts w:ascii="Times New Roman" w:hAnsi="Times New Roman" w:cs="Times New Roman"/>
          <w:sz w:val="28"/>
          <w:szCs w:val="28"/>
          <w:lang w:val="uk-UA"/>
        </w:rPr>
        <w:t xml:space="preserve">Позашлюбні діти - </w:t>
      </w:r>
      <w:r w:rsidRPr="00C97CE1">
        <w:rPr>
          <w:rFonts w:ascii="Times New Roman" w:hAnsi="Times New Roman" w:cs="Times New Roman"/>
          <w:sz w:val="28"/>
          <w:szCs w:val="28"/>
          <w:lang w:val="uk-UA"/>
        </w:rPr>
        <w:t>народженні таємно (born under the rose, born on the wrong side of the blanket), а вагітність у незаміжньої жінки - це нещастя (to meet with a misfortune, to have a misfortune, to be in trouble). Цікавим є те, що фразеологічний евфемізм «to get into trouble» має два значення: завагітніти поза шлюбом та потрапити у в'язницю.</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3. Евфемізми, що пов’язані  з дискримінацією (расовою, культурною, релігійною, статевою та дискримінацією сексуальних</w:t>
      </w:r>
      <w:r w:rsidR="00BE48DB" w:rsidRPr="00C97CE1">
        <w:rPr>
          <w:rFonts w:ascii="Times New Roman" w:hAnsi="Times New Roman" w:cs="Times New Roman"/>
          <w:sz w:val="28"/>
          <w:szCs w:val="28"/>
          <w:lang w:val="uk-UA"/>
        </w:rPr>
        <w:t xml:space="preserve">  меншин).  У США та багатьох є</w:t>
      </w:r>
      <w:r w:rsidRPr="00C97CE1">
        <w:rPr>
          <w:rFonts w:ascii="Times New Roman" w:hAnsi="Times New Roman" w:cs="Times New Roman"/>
          <w:sz w:val="28"/>
          <w:szCs w:val="28"/>
          <w:lang w:val="uk-UA"/>
        </w:rPr>
        <w:t>вропейських країнах заборонено вживати слово «</w:t>
      </w:r>
      <w:r w:rsidRPr="00C97CE1">
        <w:rPr>
          <w:rFonts w:ascii="Times New Roman" w:hAnsi="Times New Roman" w:cs="Times New Roman"/>
          <w:sz w:val="28"/>
          <w:szCs w:val="28"/>
        </w:rPr>
        <w:t>nigger</w:t>
      </w:r>
      <w:r w:rsidRPr="00C97CE1">
        <w:rPr>
          <w:rFonts w:ascii="Times New Roman" w:hAnsi="Times New Roman" w:cs="Times New Roman"/>
          <w:sz w:val="28"/>
          <w:szCs w:val="28"/>
          <w:lang w:val="uk-UA"/>
        </w:rPr>
        <w:t>», замість нього використовується «</w:t>
      </w:r>
      <w:r w:rsidRPr="00C97CE1">
        <w:rPr>
          <w:rFonts w:ascii="Times New Roman" w:hAnsi="Times New Roman" w:cs="Times New Roman"/>
          <w:sz w:val="28"/>
          <w:szCs w:val="28"/>
        </w:rPr>
        <w:t>Afro</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American</w:t>
      </w:r>
      <w:r w:rsidRPr="00C97CE1">
        <w:rPr>
          <w:rFonts w:ascii="Times New Roman" w:hAnsi="Times New Roman" w:cs="Times New Roman"/>
          <w:sz w:val="28"/>
          <w:szCs w:val="28"/>
          <w:lang w:val="uk-UA"/>
        </w:rPr>
        <w:t>». Замість «</w:t>
      </w:r>
      <w:r w:rsidRPr="00C97CE1">
        <w:rPr>
          <w:rFonts w:ascii="Times New Roman" w:hAnsi="Times New Roman" w:cs="Times New Roman"/>
          <w:sz w:val="28"/>
          <w:szCs w:val="28"/>
          <w:lang w:val="en-US"/>
        </w:rPr>
        <w:t>Indian</w:t>
      </w:r>
      <w:r w:rsidRPr="00C97CE1">
        <w:rPr>
          <w:rFonts w:ascii="Times New Roman" w:hAnsi="Times New Roman" w:cs="Times New Roman"/>
          <w:sz w:val="28"/>
          <w:szCs w:val="28"/>
          <w:lang w:val="uk-UA"/>
        </w:rPr>
        <w:t>» часто вживають вираз «native American». Евфемізм «</w:t>
      </w:r>
      <w:r w:rsidRPr="00C97CE1">
        <w:rPr>
          <w:rFonts w:ascii="Times New Roman" w:hAnsi="Times New Roman" w:cs="Times New Roman"/>
          <w:sz w:val="28"/>
          <w:szCs w:val="28"/>
        </w:rPr>
        <w:t>black</w:t>
      </w:r>
      <w:r w:rsidRPr="00C97CE1">
        <w:rPr>
          <w:rFonts w:ascii="Times New Roman" w:hAnsi="Times New Roman" w:cs="Times New Roman"/>
          <w:sz w:val="28"/>
          <w:szCs w:val="28"/>
          <w:lang w:val="uk-UA"/>
        </w:rPr>
        <w:t xml:space="preserve">», який ще декілька років тому </w:t>
      </w:r>
      <w:r w:rsidRPr="00C97CE1">
        <w:rPr>
          <w:rFonts w:ascii="Times New Roman" w:hAnsi="Times New Roman" w:cs="Times New Roman"/>
          <w:sz w:val="28"/>
          <w:szCs w:val="28"/>
          <w:lang w:val="uk-UA"/>
        </w:rPr>
        <w:lastRenderedPageBreak/>
        <w:t>вважався прийнятним, тепер також вважається некоректним. Слова з компонентом «</w:t>
      </w:r>
      <w:r w:rsidRPr="00C97CE1">
        <w:rPr>
          <w:rFonts w:ascii="Times New Roman" w:hAnsi="Times New Roman" w:cs="Times New Roman"/>
          <w:sz w:val="28"/>
          <w:szCs w:val="28"/>
        </w:rPr>
        <w:t>man</w:t>
      </w:r>
      <w:r w:rsidRPr="00C97CE1">
        <w:rPr>
          <w:rFonts w:ascii="Times New Roman" w:hAnsi="Times New Roman" w:cs="Times New Roman"/>
          <w:sz w:val="28"/>
          <w:szCs w:val="28"/>
          <w:lang w:val="uk-UA"/>
        </w:rPr>
        <w:t>» вважаються дискримінаційними по відношенню до жінок та замінюються нейтральним словом «</w:t>
      </w:r>
      <w:r w:rsidRPr="00C97CE1">
        <w:rPr>
          <w:rFonts w:ascii="Times New Roman" w:hAnsi="Times New Roman" w:cs="Times New Roman"/>
          <w:sz w:val="28"/>
          <w:szCs w:val="28"/>
        </w:rPr>
        <w:t>person</w:t>
      </w:r>
      <w:r w:rsidRPr="00C97CE1">
        <w:rPr>
          <w:rFonts w:ascii="Times New Roman" w:hAnsi="Times New Roman" w:cs="Times New Roman"/>
          <w:sz w:val="28"/>
          <w:szCs w:val="28"/>
          <w:lang w:val="uk-UA"/>
        </w:rPr>
        <w:t>» (</w:t>
      </w:r>
      <w:r w:rsidRPr="00C97CE1">
        <w:rPr>
          <w:rFonts w:ascii="Times New Roman" w:hAnsi="Times New Roman" w:cs="Times New Roman"/>
          <w:sz w:val="28"/>
          <w:szCs w:val="28"/>
        </w:rPr>
        <w:t>chairman</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rPr>
        <w:t>chairperson</w:t>
      </w:r>
      <w:r w:rsidRPr="00C97CE1">
        <w:rPr>
          <w:rFonts w:ascii="Times New Roman" w:hAnsi="Times New Roman" w:cs="Times New Roman"/>
          <w:sz w:val="28"/>
          <w:szCs w:val="28"/>
          <w:lang w:val="uk-UA"/>
        </w:rPr>
        <w:t xml:space="preserve">).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4. Евфемізми, що позначають соціальний стан та фінансове становище. Наприклад, слово «</w:t>
      </w:r>
      <w:r w:rsidRPr="00C97CE1">
        <w:rPr>
          <w:rFonts w:ascii="Times New Roman" w:hAnsi="Times New Roman" w:cs="Times New Roman"/>
          <w:sz w:val="28"/>
          <w:szCs w:val="28"/>
        </w:rPr>
        <w:t>poor</w:t>
      </w:r>
      <w:r w:rsidRPr="00C97CE1">
        <w:rPr>
          <w:rFonts w:ascii="Times New Roman" w:hAnsi="Times New Roman" w:cs="Times New Roman"/>
          <w:sz w:val="28"/>
          <w:szCs w:val="28"/>
          <w:lang w:val="uk-UA"/>
        </w:rPr>
        <w:t>» в офіційних ЗМІ, як правило, намагаються замінити на «</w:t>
      </w:r>
      <w:r w:rsidRPr="00C97CE1">
        <w:rPr>
          <w:rFonts w:ascii="Times New Roman" w:hAnsi="Times New Roman" w:cs="Times New Roman"/>
          <w:sz w:val="28"/>
          <w:szCs w:val="28"/>
        </w:rPr>
        <w:t>the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needy</w:t>
      </w:r>
      <w:r w:rsidRPr="00C97CE1">
        <w:rPr>
          <w:rFonts w:ascii="Times New Roman" w:hAnsi="Times New Roman" w:cs="Times New Roman"/>
          <w:sz w:val="28"/>
          <w:szCs w:val="28"/>
          <w:lang w:val="uk-UA"/>
        </w:rPr>
        <w:t>» (злидарський), «</w:t>
      </w:r>
      <w:r w:rsidRPr="00C97CE1">
        <w:rPr>
          <w:rFonts w:ascii="Times New Roman" w:hAnsi="Times New Roman" w:cs="Times New Roman"/>
          <w:sz w:val="28"/>
          <w:szCs w:val="28"/>
        </w:rPr>
        <w:t>penniless</w:t>
      </w:r>
      <w:r w:rsidRPr="00C97CE1">
        <w:rPr>
          <w:rFonts w:ascii="Times New Roman" w:hAnsi="Times New Roman" w:cs="Times New Roman"/>
          <w:sz w:val="28"/>
          <w:szCs w:val="28"/>
          <w:lang w:val="uk-UA"/>
        </w:rPr>
        <w:t>» (нужденний), «</w:t>
      </w:r>
      <w:r w:rsidRPr="00C97CE1">
        <w:rPr>
          <w:rFonts w:ascii="Times New Roman" w:hAnsi="Times New Roman" w:cs="Times New Roman"/>
          <w:sz w:val="28"/>
          <w:szCs w:val="28"/>
        </w:rPr>
        <w:t>low</w:t>
      </w:r>
      <w:r w:rsidRPr="00C97CE1">
        <w:rPr>
          <w:rFonts w:ascii="Times New Roman" w:hAnsi="Times New Roman" w:cs="Times New Roman"/>
          <w:sz w:val="28"/>
          <w:szCs w:val="28"/>
          <w:lang w:val="uk-UA"/>
        </w:rPr>
        <w:t>–</w:t>
      </w:r>
      <w:r w:rsidRPr="00C97CE1">
        <w:rPr>
          <w:rFonts w:ascii="Times New Roman" w:hAnsi="Times New Roman" w:cs="Times New Roman"/>
          <w:sz w:val="28"/>
          <w:szCs w:val="28"/>
        </w:rPr>
        <w:t>income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family</w:t>
      </w:r>
      <w:r w:rsidRPr="00C97CE1">
        <w:rPr>
          <w:rFonts w:ascii="Times New Roman" w:hAnsi="Times New Roman" w:cs="Times New Roman"/>
          <w:sz w:val="28"/>
          <w:szCs w:val="28"/>
          <w:lang w:val="uk-UA"/>
        </w:rPr>
        <w:t>» (з низьким доходом).</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5. Назви непрестижних професій, що свідчать про низьку позицію в суспільстві, також евфемізуються. Більшість необхідних, проте не дуже популярних професій на заході, особливо в США, отримують більш «престижні» назви, які підкреслюють їхню необхідність для суспільства, наприклад: </w:t>
      </w:r>
      <w:r w:rsidRPr="00C97CE1">
        <w:rPr>
          <w:rFonts w:ascii="Times New Roman" w:hAnsi="Times New Roman" w:cs="Times New Roman"/>
          <w:sz w:val="28"/>
          <w:szCs w:val="28"/>
        </w:rPr>
        <w:t>garbage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collector</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rPr>
        <w:t>sanitation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man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undertaker</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rPr>
        <w:t>mortician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funeral</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director</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hairdresser</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rPr>
        <w:t>hairstylist</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plumber</w:t>
      </w:r>
      <w:r w:rsidRPr="00C97CE1">
        <w:rPr>
          <w:rFonts w:ascii="Times New Roman" w:hAnsi="Times New Roman" w:cs="Times New Roman"/>
          <w:sz w:val="28"/>
          <w:szCs w:val="28"/>
          <w:lang w:val="uk-UA"/>
        </w:rPr>
        <w:t xml:space="preserve"> - hydraulic specialist; </w:t>
      </w:r>
      <w:r w:rsidRPr="00C97CE1">
        <w:rPr>
          <w:rFonts w:ascii="Times New Roman" w:hAnsi="Times New Roman" w:cs="Times New Roman"/>
          <w:sz w:val="28"/>
          <w:szCs w:val="28"/>
          <w:lang w:val="en-US"/>
        </w:rPr>
        <w:t>janitor</w:t>
      </w:r>
      <w:r w:rsidRPr="00C97CE1">
        <w:rPr>
          <w:rFonts w:ascii="Times New Roman" w:hAnsi="Times New Roman" w:cs="Times New Roman"/>
          <w:sz w:val="28"/>
          <w:szCs w:val="28"/>
          <w:lang w:val="uk-UA"/>
        </w:rPr>
        <w:t xml:space="preserve"> - environmental hygienist; </w:t>
      </w:r>
      <w:r w:rsidRPr="00C97CE1">
        <w:rPr>
          <w:rFonts w:ascii="Times New Roman" w:hAnsi="Times New Roman" w:cs="Times New Roman"/>
          <w:sz w:val="28"/>
          <w:szCs w:val="28"/>
          <w:lang w:val="en-US"/>
        </w:rPr>
        <w:t>a</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librarian</w:t>
      </w:r>
      <w:r w:rsidRPr="00C97CE1">
        <w:rPr>
          <w:rFonts w:ascii="Times New Roman" w:hAnsi="Times New Roman" w:cs="Times New Roman"/>
          <w:sz w:val="28"/>
          <w:szCs w:val="28"/>
          <w:lang w:val="uk-UA"/>
        </w:rPr>
        <w:t xml:space="preserve"> - information resource officer та інші.</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6. Евфемізми, що пов’язані з хворобами та медичними термінами (медичні терміни дуже часто позначають поняття, що мають не дуже позитивне значення): </w:t>
      </w:r>
      <w:r w:rsidRPr="00C97CE1">
        <w:rPr>
          <w:rFonts w:ascii="Times New Roman" w:hAnsi="Times New Roman" w:cs="Times New Roman"/>
          <w:sz w:val="28"/>
          <w:szCs w:val="28"/>
        </w:rPr>
        <w:t>insane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asylum</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rPr>
        <w:t>mental</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home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mental</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hospital</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mental</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health</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clinic</w:t>
      </w:r>
      <w:r w:rsidRPr="00C97CE1">
        <w:rPr>
          <w:rFonts w:ascii="Times New Roman" w:hAnsi="Times New Roman" w:cs="Times New Roman"/>
          <w:sz w:val="28"/>
          <w:szCs w:val="28"/>
          <w:lang w:val="uk-UA"/>
        </w:rPr>
        <w:t>. Замість «patient’s death» використовують «terminal episode», «therapeutic misadventure», «negative patient care outcome»; лексему «cancer» замінюють на «long illness» або «growth», що означає «пухлина».</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7. Евфемізми, що замінюють слова, які раніше вживалися на позначення шкідливих звичок та таких явищ, як проституція, ігроманія тощо: </w:t>
      </w:r>
      <w:r w:rsidRPr="00C97CE1">
        <w:rPr>
          <w:rFonts w:ascii="Times New Roman" w:hAnsi="Times New Roman" w:cs="Times New Roman"/>
          <w:sz w:val="28"/>
          <w:szCs w:val="28"/>
          <w:lang w:val="en-US"/>
        </w:rPr>
        <w:t>drunkeness</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can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on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a</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prostitute</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an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alley</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cat</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drugs</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Eastern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substances</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unpaid</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money</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lost</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at</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gambling</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debt</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of</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honour</w:t>
      </w:r>
      <w:r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8. Тема смерті є неприємною для людей і в англійській мові обговорюється виключно за допомогою евфемізмів, наприклад: </w:t>
      </w:r>
      <w:r w:rsidRPr="00C97CE1">
        <w:rPr>
          <w:rFonts w:ascii="Times New Roman" w:hAnsi="Times New Roman" w:cs="Times New Roman"/>
          <w:sz w:val="28"/>
          <w:szCs w:val="28"/>
          <w:lang w:val="en-US"/>
        </w:rPr>
        <w:t>to</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go</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west</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to</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disease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to</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depart</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to</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pass</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away</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to</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join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the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silent</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to</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lose</w:t>
      </w:r>
      <w:r w:rsidRPr="00C97CE1">
        <w:rPr>
          <w:rFonts w:ascii="Times New Roman" w:hAnsi="Times New Roman" w:cs="Times New Roman"/>
          <w:sz w:val="28"/>
          <w:szCs w:val="28"/>
          <w:lang w:val="uk-UA"/>
        </w:rPr>
        <w:t xml:space="preserve"> </w:t>
      </w:r>
      <w:r w:rsidR="00BE48DB" w:rsidRPr="00C97CE1">
        <w:rPr>
          <w:rFonts w:ascii="Times New Roman" w:hAnsi="Times New Roman" w:cs="Times New Roman"/>
          <w:sz w:val="28"/>
          <w:szCs w:val="28"/>
          <w:lang w:val="en-US"/>
        </w:rPr>
        <w:t>one’s</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life, to join the angels, to depart to God, to go to kingdom-come, to go to heaven, to draw one's last breath, to breathe one's last, to gasp one's last, to slip one's breath, to give up the ghost</w:t>
      </w:r>
      <w:r w:rsidRPr="00C97CE1">
        <w:rPr>
          <w:rFonts w:ascii="Times New Roman" w:hAnsi="Times New Roman" w:cs="Times New Roman"/>
          <w:sz w:val="28"/>
          <w:szCs w:val="28"/>
          <w:lang w:val="uk-UA"/>
        </w:rPr>
        <w:t xml:space="preserve"> та ін.</w:t>
      </w:r>
    </w:p>
    <w:p w:rsidR="009512F7" w:rsidRPr="00C97CE1" w:rsidRDefault="009512F7" w:rsidP="006B109C">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lastRenderedPageBreak/>
        <w:t>9. Репресивні дії влади – це ще одна сфера, в якій англійці</w:t>
      </w:r>
      <w:r w:rsidR="00BE48DB" w:rsidRPr="00C97CE1">
        <w:rPr>
          <w:rFonts w:ascii="Times New Roman" w:hAnsi="Times New Roman" w:cs="Times New Roman"/>
          <w:sz w:val="28"/>
          <w:szCs w:val="28"/>
          <w:lang w:val="uk-UA"/>
        </w:rPr>
        <w:t xml:space="preserve"> та американці</w:t>
      </w:r>
      <w:r w:rsidRPr="00C97CE1">
        <w:rPr>
          <w:rFonts w:ascii="Times New Roman" w:hAnsi="Times New Roman" w:cs="Times New Roman"/>
          <w:sz w:val="28"/>
          <w:szCs w:val="28"/>
          <w:lang w:val="uk-UA"/>
        </w:rPr>
        <w:t xml:space="preserve"> досить часто використовують евфемізми,  наприклад: </w:t>
      </w:r>
      <w:r w:rsidRPr="00C97CE1">
        <w:rPr>
          <w:rFonts w:ascii="Times New Roman" w:hAnsi="Times New Roman" w:cs="Times New Roman"/>
          <w:sz w:val="28"/>
          <w:szCs w:val="28"/>
          <w:lang w:val="en-US"/>
        </w:rPr>
        <w:t>to</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kill</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to</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off</w:t>
      </w:r>
      <w:r w:rsidR="00BE48DB" w:rsidRPr="00C97CE1">
        <w:rPr>
          <w:rFonts w:ascii="Times New Roman" w:hAnsi="Times New Roman" w:cs="Times New Roman"/>
          <w:sz w:val="28"/>
          <w:szCs w:val="28"/>
          <w:lang w:val="uk-UA"/>
        </w:rPr>
        <w:t>/</w:t>
      </w:r>
      <w:r w:rsidRPr="00C97CE1">
        <w:rPr>
          <w:rFonts w:ascii="Times New Roman" w:hAnsi="Times New Roman" w:cs="Times New Roman"/>
          <w:sz w:val="28"/>
          <w:szCs w:val="28"/>
          <w:lang w:val="en-US"/>
        </w:rPr>
        <w:t>waste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someone</w:t>
      </w:r>
      <w:r w:rsidRPr="00C97CE1">
        <w:rPr>
          <w:rFonts w:ascii="Times New Roman" w:hAnsi="Times New Roman" w:cs="Times New Roman"/>
          <w:sz w:val="28"/>
          <w:szCs w:val="28"/>
          <w:lang w:val="uk-UA"/>
        </w:rPr>
        <w:t xml:space="preserve">, neutralize the target; genocide - ethnic cleansing; prison - correctional facility; repression - law and order. Досить часто евфемізми позначають зброю, певні види техніки, соціальний та кількісний склад державних установ, їхній профіль та багато іншого: </w:t>
      </w:r>
      <w:r w:rsidRPr="00C97CE1">
        <w:rPr>
          <w:rFonts w:ascii="Times New Roman" w:hAnsi="Times New Roman" w:cs="Times New Roman"/>
          <w:sz w:val="28"/>
          <w:szCs w:val="28"/>
          <w:lang w:val="en-US"/>
        </w:rPr>
        <w:t>nuclear</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bomb</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peaceful</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nuclear</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device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nuclear</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reactor</w:t>
      </w:r>
      <w:r w:rsidRPr="00C97CE1">
        <w:rPr>
          <w:rFonts w:ascii="Times New Roman" w:hAnsi="Times New Roman" w:cs="Times New Roman"/>
          <w:sz w:val="28"/>
          <w:szCs w:val="28"/>
          <w:lang w:val="uk-UA"/>
        </w:rPr>
        <w:t xml:space="preserve"> - </w:t>
      </w:r>
      <w:r w:rsidRPr="00C97CE1">
        <w:rPr>
          <w:rFonts w:ascii="Times New Roman" w:hAnsi="Times New Roman" w:cs="Times New Roman"/>
          <w:sz w:val="28"/>
          <w:szCs w:val="28"/>
          <w:lang w:val="en-US"/>
        </w:rPr>
        <w:t>radiation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enhancement</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device</w:t>
      </w:r>
      <w:r w:rsidRPr="00C97CE1">
        <w:rPr>
          <w:rFonts w:ascii="Times New Roman" w:hAnsi="Times New Roman" w:cs="Times New Roman"/>
          <w:sz w:val="28"/>
          <w:szCs w:val="28"/>
          <w:lang w:val="uk-UA"/>
        </w:rPr>
        <w:t>. Замість «</w:t>
      </w:r>
      <w:r w:rsidRPr="00C97CE1">
        <w:rPr>
          <w:rFonts w:ascii="Times New Roman" w:hAnsi="Times New Roman" w:cs="Times New Roman"/>
          <w:sz w:val="28"/>
          <w:szCs w:val="28"/>
          <w:lang w:val="en-US"/>
        </w:rPr>
        <w:t>invasion</w:t>
      </w:r>
      <w:r w:rsidRPr="00C97CE1">
        <w:rPr>
          <w:rFonts w:ascii="Times New Roman" w:hAnsi="Times New Roman" w:cs="Times New Roman"/>
          <w:sz w:val="28"/>
          <w:szCs w:val="28"/>
          <w:lang w:val="uk-UA"/>
        </w:rPr>
        <w:t>» та «</w:t>
      </w:r>
      <w:r w:rsidRPr="00C97CE1">
        <w:rPr>
          <w:rFonts w:ascii="Times New Roman" w:hAnsi="Times New Roman" w:cs="Times New Roman"/>
          <w:sz w:val="28"/>
          <w:szCs w:val="28"/>
          <w:lang w:val="en-US"/>
        </w:rPr>
        <w:t>attack</w:t>
      </w:r>
      <w:r w:rsidRPr="00C97CE1">
        <w:rPr>
          <w:rFonts w:ascii="Times New Roman" w:hAnsi="Times New Roman" w:cs="Times New Roman"/>
          <w:sz w:val="28"/>
          <w:szCs w:val="28"/>
          <w:lang w:val="uk-UA"/>
        </w:rPr>
        <w:t>» використовують евфемізм «</w:t>
      </w:r>
      <w:r w:rsidRPr="00C97CE1">
        <w:rPr>
          <w:rFonts w:ascii="Times New Roman" w:hAnsi="Times New Roman" w:cs="Times New Roman"/>
          <w:sz w:val="28"/>
          <w:szCs w:val="28"/>
          <w:lang w:val="en-US"/>
        </w:rPr>
        <w:t>mopping</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up</w:t>
      </w:r>
      <w:r w:rsidRPr="00C97CE1">
        <w:rPr>
          <w:rFonts w:ascii="Times New Roman" w:hAnsi="Times New Roman" w:cs="Times New Roman"/>
          <w:sz w:val="28"/>
          <w:szCs w:val="28"/>
          <w:lang w:val="uk-UA"/>
        </w:rPr>
        <w:t>», замість «</w:t>
      </w:r>
      <w:r w:rsidRPr="00C97CE1">
        <w:rPr>
          <w:rFonts w:ascii="Times New Roman" w:hAnsi="Times New Roman" w:cs="Times New Roman"/>
          <w:sz w:val="28"/>
          <w:szCs w:val="28"/>
          <w:lang w:val="en-US"/>
        </w:rPr>
        <w:t>bombing</w:t>
      </w:r>
      <w:r w:rsidRPr="00C97CE1">
        <w:rPr>
          <w:rFonts w:ascii="Times New Roman" w:hAnsi="Times New Roman" w:cs="Times New Roman"/>
          <w:sz w:val="28"/>
          <w:szCs w:val="28"/>
          <w:lang w:val="uk-UA"/>
        </w:rPr>
        <w:t>» - «air support» [</w:t>
      </w:r>
      <w:r w:rsidR="00750459" w:rsidRPr="00C97CE1">
        <w:rPr>
          <w:rFonts w:ascii="Times New Roman" w:hAnsi="Times New Roman" w:cs="Times New Roman"/>
          <w:sz w:val="28"/>
          <w:szCs w:val="28"/>
          <w:lang w:val="uk-UA"/>
        </w:rPr>
        <w:t xml:space="preserve">10, </w:t>
      </w:r>
      <w:r w:rsidRPr="00C97CE1">
        <w:rPr>
          <w:rFonts w:ascii="Times New Roman" w:hAnsi="Times New Roman" w:cs="Times New Roman"/>
          <w:sz w:val="28"/>
          <w:szCs w:val="28"/>
          <w:lang w:val="uk-UA"/>
        </w:rPr>
        <w:t>79]. Під час війни у В'єтнамі з'явилися такі евфемізми, як «surgical strike» (a swift military attack, especially a limited air attack), «device» (a bomb), «body-count» (numbers killed in the combat). У 70-х роках британські політики вживали евфемізм «the troubles» по відношенню до повстань і терактів у Північній Ірландії [</w:t>
      </w:r>
      <w:r w:rsidR="000B1D38">
        <w:rPr>
          <w:rFonts w:ascii="Times New Roman" w:hAnsi="Times New Roman" w:cs="Times New Roman"/>
          <w:sz w:val="28"/>
          <w:szCs w:val="28"/>
          <w:lang w:val="uk-UA"/>
        </w:rPr>
        <w:t xml:space="preserve">26, </w:t>
      </w:r>
      <w:r w:rsidRPr="00C97CE1">
        <w:rPr>
          <w:rFonts w:ascii="Times New Roman" w:hAnsi="Times New Roman" w:cs="Times New Roman"/>
          <w:sz w:val="28"/>
          <w:szCs w:val="28"/>
          <w:lang w:val="uk-UA"/>
        </w:rPr>
        <w:t>8].</w:t>
      </w:r>
      <w:r w:rsidR="000B1D38">
        <w:rPr>
          <w:rFonts w:ascii="Times New Roman" w:hAnsi="Times New Roman" w:cs="Times New Roman"/>
          <w:sz w:val="28"/>
          <w:szCs w:val="28"/>
          <w:lang w:val="uk-UA"/>
        </w:rPr>
        <w:t xml:space="preserve"> </w:t>
      </w:r>
      <w:r w:rsidR="006B109C" w:rsidRPr="00C97CE1">
        <w:rPr>
          <w:rFonts w:ascii="Times New Roman" w:hAnsi="Times New Roman" w:cs="Times New Roman"/>
          <w:sz w:val="28"/>
          <w:szCs w:val="28"/>
          <w:lang w:val="uk-UA"/>
        </w:rPr>
        <w:t xml:space="preserve">Ті комунікативні задачі, з якими доводиться мати справу дипломатам і політикам, неможливо вирішити, використовуючи лише прямі номінації, обходячись без натяків і недомовок, тобто без усього того, для передачі чого і призначені евфемізми: poor nation - emerging nation, developing nation, third-world nation; starvation – undernourishment; unemployment - the building up of labour reserves; economic crisis – depression; </w:t>
      </w:r>
      <w:r w:rsidR="006B109C" w:rsidRPr="00C97CE1">
        <w:rPr>
          <w:rFonts w:ascii="Times New Roman" w:hAnsi="Times New Roman" w:cs="Times New Roman"/>
          <w:sz w:val="28"/>
          <w:szCs w:val="28"/>
          <w:lang w:val="en-US"/>
        </w:rPr>
        <w:t>war</w:t>
      </w:r>
      <w:r w:rsidR="006B109C" w:rsidRPr="00C97CE1">
        <w:rPr>
          <w:rFonts w:ascii="Times New Roman" w:hAnsi="Times New Roman" w:cs="Times New Roman"/>
          <w:sz w:val="28"/>
          <w:szCs w:val="28"/>
          <w:lang w:val="uk-UA"/>
        </w:rPr>
        <w:t xml:space="preserve"> – conflict.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11. </w:t>
      </w:r>
      <w:r w:rsidRPr="00C97CE1">
        <w:rPr>
          <w:rFonts w:ascii="Times New Roman" w:hAnsi="Times New Roman" w:cs="Times New Roman"/>
          <w:sz w:val="28"/>
          <w:szCs w:val="28"/>
        </w:rPr>
        <w:t>Евфемізми, що позначають</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вплив людини на навколишнє  середовище</w:t>
      </w:r>
      <w:r w:rsidRPr="00C97CE1">
        <w:rPr>
          <w:rFonts w:ascii="Times New Roman" w:hAnsi="Times New Roman" w:cs="Times New Roman"/>
          <w:sz w:val="28"/>
          <w:szCs w:val="28"/>
          <w:lang w:val="uk-UA"/>
        </w:rPr>
        <w:t xml:space="preserve">. Слова та вирази, які характеризують відношення людини до  навколишньго світу та те, що людина знищує тваринній і рослинній світ і використовує це у своїх інтересах. </w:t>
      </w:r>
      <w:r w:rsidRPr="00C97CE1">
        <w:rPr>
          <w:rFonts w:ascii="Times New Roman" w:hAnsi="Times New Roman" w:cs="Times New Roman"/>
          <w:sz w:val="28"/>
          <w:szCs w:val="28"/>
        </w:rPr>
        <w:t>Наприклад</w:t>
      </w:r>
      <w:r w:rsidRPr="00C97CE1">
        <w:rPr>
          <w:rFonts w:ascii="Times New Roman" w:hAnsi="Times New Roman" w:cs="Times New Roman"/>
          <w:sz w:val="28"/>
          <w:szCs w:val="28"/>
          <w:lang w:val="en-US"/>
        </w:rPr>
        <w:t xml:space="preserve">, «processed animal carcasses» (meat), «processed tree carcasses» (paper), «stolen products» - </w:t>
      </w:r>
      <w:r w:rsidRPr="00C97CE1">
        <w:rPr>
          <w:rFonts w:ascii="Times New Roman" w:hAnsi="Times New Roman" w:cs="Times New Roman"/>
          <w:sz w:val="28"/>
          <w:szCs w:val="28"/>
        </w:rPr>
        <w:t>від</w:t>
      </w:r>
      <w:r w:rsidRPr="00C97CE1">
        <w:rPr>
          <w:rFonts w:ascii="Times New Roman" w:hAnsi="Times New Roman" w:cs="Times New Roman"/>
          <w:sz w:val="28"/>
          <w:szCs w:val="28"/>
          <w:lang w:val="en-US"/>
        </w:rPr>
        <w:t xml:space="preserve"> «stolen non-human products» (eggs, milk, honey, wool). </w:t>
      </w:r>
      <w:r w:rsidRPr="00C97CE1">
        <w:rPr>
          <w:rFonts w:ascii="Times New Roman" w:hAnsi="Times New Roman" w:cs="Times New Roman"/>
          <w:sz w:val="28"/>
          <w:szCs w:val="28"/>
        </w:rPr>
        <w:t>Також</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існують</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спроби</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переосмислення</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звичних</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уявлень</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про</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людину</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і</w:t>
      </w:r>
      <w:r w:rsidRPr="00C97CE1">
        <w:rPr>
          <w:rFonts w:ascii="Times New Roman" w:hAnsi="Times New Roman" w:cs="Times New Roman"/>
          <w:sz w:val="28"/>
          <w:szCs w:val="28"/>
          <w:lang w:val="en-US"/>
        </w:rPr>
        <w:t xml:space="preserve"> </w:t>
      </w:r>
      <w:proofErr w:type="gramStart"/>
      <w:r w:rsidRPr="00C97CE1">
        <w:rPr>
          <w:rFonts w:ascii="Times New Roman" w:hAnsi="Times New Roman" w:cs="Times New Roman"/>
          <w:sz w:val="28"/>
          <w:szCs w:val="28"/>
        </w:rPr>
        <w:t>св</w:t>
      </w:r>
      <w:proofErr w:type="gramEnd"/>
      <w:r w:rsidRPr="00C97CE1">
        <w:rPr>
          <w:rFonts w:ascii="Times New Roman" w:hAnsi="Times New Roman" w:cs="Times New Roman"/>
          <w:sz w:val="28"/>
          <w:szCs w:val="28"/>
        </w:rPr>
        <w:t>іт</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наприклад</w:t>
      </w:r>
      <w:r w:rsidRPr="00C97CE1">
        <w:rPr>
          <w:rFonts w:ascii="Times New Roman" w:hAnsi="Times New Roman" w:cs="Times New Roman"/>
          <w:sz w:val="28"/>
          <w:szCs w:val="28"/>
          <w:lang w:val="en-US"/>
        </w:rPr>
        <w:t>: «animal companion» (pet), «floral companion» (plant, bouquet)</w:t>
      </w:r>
      <w:r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12. Дипломатичні евфемізми. </w:t>
      </w:r>
      <w:r w:rsidR="00BE48DB" w:rsidRPr="00C97CE1">
        <w:rPr>
          <w:rFonts w:ascii="Times New Roman" w:hAnsi="Times New Roman" w:cs="Times New Roman"/>
          <w:sz w:val="28"/>
          <w:szCs w:val="28"/>
          <w:lang w:val="uk-UA"/>
        </w:rPr>
        <w:t>Ті комуні</w:t>
      </w:r>
      <w:r w:rsidRPr="00C97CE1">
        <w:rPr>
          <w:rFonts w:ascii="Times New Roman" w:hAnsi="Times New Roman" w:cs="Times New Roman"/>
          <w:sz w:val="28"/>
          <w:szCs w:val="28"/>
          <w:lang w:val="uk-UA"/>
        </w:rPr>
        <w:t xml:space="preserve">кативні задачі, з якими доводиться мати справу дипломатам і політикам, неможливо вирішити, використовуючи лише прямі номінації, обходячись без натяків і недомовок, тобто без усього того, для передачі чого і призначені евфемізми: poor nation - emerging nation, </w:t>
      </w:r>
      <w:r w:rsidRPr="00C97CE1">
        <w:rPr>
          <w:rFonts w:ascii="Times New Roman" w:hAnsi="Times New Roman" w:cs="Times New Roman"/>
          <w:sz w:val="28"/>
          <w:szCs w:val="28"/>
          <w:lang w:val="uk-UA"/>
        </w:rPr>
        <w:lastRenderedPageBreak/>
        <w:t xml:space="preserve">developing nation, third-world nation; starvation – undernourishment; unemployment - the building up of labour reserves; economic crisis – depression; </w:t>
      </w:r>
      <w:r w:rsidRPr="00C97CE1">
        <w:rPr>
          <w:rFonts w:ascii="Times New Roman" w:hAnsi="Times New Roman" w:cs="Times New Roman"/>
          <w:sz w:val="28"/>
          <w:szCs w:val="28"/>
          <w:lang w:val="en-US"/>
        </w:rPr>
        <w:t>war</w:t>
      </w:r>
      <w:r w:rsidRPr="00C97CE1">
        <w:rPr>
          <w:rFonts w:ascii="Times New Roman" w:hAnsi="Times New Roman" w:cs="Times New Roman"/>
          <w:sz w:val="28"/>
          <w:szCs w:val="28"/>
          <w:lang w:val="uk-UA"/>
        </w:rPr>
        <w:t xml:space="preserve"> – conflict.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У статті «Евфемізми як прояв політичної коректності» Заварзіна Н.</w:t>
      </w:r>
      <w:r w:rsidR="00750459"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Г. зазначає, що найбільш часто евфемістичні обороти в сучасній мові та ЗМІ використовуються для позначення</w:t>
      </w:r>
      <w:r w:rsidR="000B1D38">
        <w:rPr>
          <w:rFonts w:ascii="Times New Roman" w:hAnsi="Times New Roman" w:cs="Times New Roman"/>
          <w:sz w:val="28"/>
          <w:szCs w:val="28"/>
          <w:lang w:val="uk-UA"/>
        </w:rPr>
        <w:t xml:space="preserve"> </w:t>
      </w:r>
      <w:r w:rsidR="000B1D38" w:rsidRPr="000B1D38">
        <w:rPr>
          <w:rFonts w:ascii="Times New Roman" w:hAnsi="Times New Roman" w:cs="Times New Roman"/>
          <w:sz w:val="28"/>
          <w:szCs w:val="28"/>
          <w:lang w:val="uk-UA"/>
        </w:rPr>
        <w:t>[14]</w:t>
      </w:r>
      <w:r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1</w:t>
      </w:r>
      <w:r w:rsidRPr="00C97CE1">
        <w:rPr>
          <w:rFonts w:ascii="Times New Roman" w:hAnsi="Times New Roman" w:cs="Times New Roman"/>
          <w:sz w:val="28"/>
          <w:szCs w:val="28"/>
          <w:lang w:val="uk-UA"/>
        </w:rPr>
        <w:t>.</w:t>
      </w:r>
      <w:r w:rsidRPr="00C97CE1">
        <w:rPr>
          <w:rFonts w:ascii="Times New Roman" w:hAnsi="Times New Roman" w:cs="Times New Roman"/>
          <w:sz w:val="28"/>
          <w:szCs w:val="28"/>
        </w:rPr>
        <w:t xml:space="preserve"> </w:t>
      </w:r>
      <w:r w:rsidRPr="00C97CE1">
        <w:rPr>
          <w:rFonts w:ascii="Times New Roman" w:hAnsi="Times New Roman" w:cs="Times New Roman"/>
          <w:sz w:val="28"/>
          <w:szCs w:val="28"/>
          <w:lang w:val="uk-UA"/>
        </w:rPr>
        <w:t>О</w:t>
      </w:r>
      <w:r w:rsidRPr="00C97CE1">
        <w:rPr>
          <w:rFonts w:ascii="Times New Roman" w:hAnsi="Times New Roman" w:cs="Times New Roman"/>
          <w:sz w:val="28"/>
          <w:szCs w:val="28"/>
        </w:rPr>
        <w:t>рганів влади та їх діяльності.</w:t>
      </w:r>
      <w:r w:rsidRPr="00C97CE1">
        <w:rPr>
          <w:rFonts w:ascii="Times New Roman" w:hAnsi="Times New Roman" w:cs="Times New Roman"/>
          <w:sz w:val="28"/>
          <w:szCs w:val="28"/>
          <w:lang w:val="uk-UA"/>
        </w:rPr>
        <w:t xml:space="preserve"> Сюди належать по</w:t>
      </w:r>
      <w:r w:rsidR="00BE48DB" w:rsidRPr="00C97CE1">
        <w:rPr>
          <w:rFonts w:ascii="Times New Roman" w:hAnsi="Times New Roman" w:cs="Times New Roman"/>
          <w:sz w:val="28"/>
          <w:szCs w:val="28"/>
          <w:lang w:val="uk-UA"/>
        </w:rPr>
        <w:t>значення репресивних дій влади</w:t>
      </w:r>
      <w:r w:rsidR="001D2350" w:rsidRPr="00C97CE1">
        <w:rPr>
          <w:rFonts w:ascii="Times New Roman" w:hAnsi="Times New Roman" w:cs="Times New Roman"/>
          <w:sz w:val="28"/>
          <w:szCs w:val="28"/>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2. Воєнних дій та їх учасників. </w:t>
      </w:r>
      <w:r w:rsidR="00BE48DB"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 xml:space="preserve">У цю групу входять державні і військові таємниці і секрети, до числа яких належить виробництво зброї, певних видів техніки, соціальний і чисельний склад установ (не тільки військових), </w:t>
      </w:r>
      <w:r w:rsidR="00BE48DB" w:rsidRPr="00C97CE1">
        <w:rPr>
          <w:rFonts w:ascii="Times New Roman" w:hAnsi="Times New Roman" w:cs="Times New Roman"/>
          <w:sz w:val="28"/>
          <w:szCs w:val="28"/>
          <w:lang w:val="uk-UA"/>
        </w:rPr>
        <w:t>д</w:t>
      </w:r>
      <w:r w:rsidRPr="00C97CE1">
        <w:rPr>
          <w:rFonts w:ascii="Times New Roman" w:hAnsi="Times New Roman" w:cs="Times New Roman"/>
          <w:sz w:val="28"/>
          <w:szCs w:val="28"/>
          <w:lang w:val="uk-UA"/>
        </w:rPr>
        <w:t>іяльність армії, розвідки, міліції та деяких інших органів влади, дії яких не повинні бути «на виду».</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3. Економічних методів і </w:t>
      </w:r>
      <w:r w:rsidRPr="00C97CE1">
        <w:rPr>
          <w:rFonts w:ascii="Times New Roman" w:hAnsi="Times New Roman" w:cs="Times New Roman"/>
          <w:sz w:val="28"/>
          <w:szCs w:val="28"/>
        </w:rPr>
        <w:t>їх послідовників.</w:t>
      </w:r>
      <w:r w:rsidRPr="00C97CE1">
        <w:rPr>
          <w:rFonts w:ascii="Times New Roman" w:hAnsi="Times New Roman" w:cs="Times New Roman"/>
          <w:sz w:val="28"/>
          <w:szCs w:val="28"/>
          <w:lang w:val="uk-UA"/>
        </w:rPr>
        <w:t xml:space="preserve"> Сюди відносять економічні і фінансові терміни та словосполучення: «фінансова піраміда» замість «фінансова афера» і т. п. </w:t>
      </w:r>
    </w:p>
    <w:p w:rsidR="009512F7" w:rsidRPr="00C97CE1" w:rsidRDefault="009512F7" w:rsidP="00CE6A64">
      <w:pPr>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4</w:t>
      </w:r>
      <w:r w:rsidRPr="00C97CE1">
        <w:rPr>
          <w:rFonts w:ascii="Times New Roman" w:hAnsi="Times New Roman" w:cs="Times New Roman"/>
          <w:sz w:val="28"/>
          <w:szCs w:val="28"/>
          <w:lang w:val="uk-UA"/>
        </w:rPr>
        <w:t>. Р</w:t>
      </w:r>
      <w:r w:rsidRPr="00C97CE1">
        <w:rPr>
          <w:rFonts w:ascii="Times New Roman" w:hAnsi="Times New Roman" w:cs="Times New Roman"/>
          <w:sz w:val="28"/>
          <w:szCs w:val="28"/>
        </w:rPr>
        <w:t>ізних національних і соціальних груп і відносин між ними.</w:t>
      </w:r>
    </w:p>
    <w:p w:rsidR="009512F7" w:rsidRPr="00C97CE1" w:rsidRDefault="009512F7" w:rsidP="00CE6A64">
      <w:pPr>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 xml:space="preserve">Отже, евфемізація має широкий спектр тем та сфер. </w:t>
      </w:r>
      <w:proofErr w:type="gramStart"/>
      <w:r w:rsidRPr="00C97CE1">
        <w:rPr>
          <w:rFonts w:ascii="Times New Roman" w:hAnsi="Times New Roman" w:cs="Times New Roman"/>
          <w:sz w:val="28"/>
          <w:szCs w:val="28"/>
        </w:rPr>
        <w:t>Теми</w:t>
      </w:r>
      <w:r w:rsidRPr="00C97CE1">
        <w:rPr>
          <w:rFonts w:ascii="Times New Roman" w:hAnsi="Times New Roman" w:cs="Times New Roman"/>
          <w:sz w:val="28"/>
          <w:szCs w:val="28"/>
          <w:lang w:val="uk-UA"/>
        </w:rPr>
        <w:t>,</w:t>
      </w:r>
      <w:r w:rsidRPr="00C97CE1">
        <w:rPr>
          <w:rFonts w:ascii="Times New Roman" w:hAnsi="Times New Roman" w:cs="Times New Roman"/>
          <w:sz w:val="28"/>
          <w:szCs w:val="28"/>
        </w:rPr>
        <w:t xml:space="preserve"> на які в суспільстві заборонено говорити відкрито, </w:t>
      </w:r>
      <w:r w:rsidRPr="00C97CE1">
        <w:rPr>
          <w:rFonts w:ascii="Times New Roman" w:hAnsi="Times New Roman" w:cs="Times New Roman"/>
          <w:sz w:val="28"/>
          <w:szCs w:val="28"/>
          <w:lang w:val="uk-UA"/>
        </w:rPr>
        <w:t>є причиною</w:t>
      </w:r>
      <w:r w:rsidRPr="00C97CE1">
        <w:rPr>
          <w:rFonts w:ascii="Times New Roman" w:hAnsi="Times New Roman" w:cs="Times New Roman"/>
          <w:sz w:val="28"/>
          <w:szCs w:val="28"/>
        </w:rPr>
        <w:t xml:space="preserve"> </w:t>
      </w:r>
      <w:r w:rsidRPr="00C97CE1">
        <w:rPr>
          <w:rFonts w:ascii="Times New Roman" w:hAnsi="Times New Roman" w:cs="Times New Roman"/>
          <w:sz w:val="28"/>
          <w:szCs w:val="28"/>
          <w:lang w:val="uk-UA"/>
        </w:rPr>
        <w:t>виникнення</w:t>
      </w:r>
      <w:r w:rsidRPr="00C97CE1">
        <w:rPr>
          <w:rFonts w:ascii="Times New Roman" w:hAnsi="Times New Roman" w:cs="Times New Roman"/>
          <w:sz w:val="28"/>
          <w:szCs w:val="28"/>
        </w:rPr>
        <w:t xml:space="preserve"> великої кількості евфемізмів. Насамперед це стосується неприємних явищ реальності, психічних та фізичних</w:t>
      </w:r>
      <w:r w:rsidRPr="00C97CE1">
        <w:rPr>
          <w:rFonts w:ascii="Times New Roman" w:hAnsi="Times New Roman" w:cs="Times New Roman"/>
          <w:sz w:val="28"/>
          <w:szCs w:val="28"/>
          <w:lang w:val="uk-UA"/>
        </w:rPr>
        <w:t xml:space="preserve"> хвороб</w:t>
      </w:r>
      <w:r w:rsidRPr="00C97CE1">
        <w:rPr>
          <w:rFonts w:ascii="Times New Roman" w:hAnsi="Times New Roman" w:cs="Times New Roman"/>
          <w:sz w:val="28"/>
          <w:szCs w:val="28"/>
        </w:rPr>
        <w:t xml:space="preserve"> людини, її зовнішнього вигляду та віку, репресивних дій влади та інших сфер, в яких особи не завжди можуть використовувати пряме найменування лексичних одиниць.</w:t>
      </w:r>
      <w:r w:rsidRPr="00C97CE1">
        <w:rPr>
          <w:rFonts w:ascii="Times New Roman" w:hAnsi="Times New Roman" w:cs="Times New Roman"/>
          <w:sz w:val="28"/>
          <w:szCs w:val="28"/>
          <w:lang w:val="uk-UA"/>
        </w:rPr>
        <w:t xml:space="preserve"> </w:t>
      </w:r>
      <w:proofErr w:type="gramEnd"/>
    </w:p>
    <w:p w:rsidR="009512F7" w:rsidRPr="00C97CE1" w:rsidRDefault="009512F7" w:rsidP="00CE6A64">
      <w:pPr>
        <w:spacing w:after="0" w:line="360" w:lineRule="auto"/>
        <w:ind w:firstLine="709"/>
        <w:jc w:val="both"/>
        <w:rPr>
          <w:rFonts w:ascii="Times New Roman" w:hAnsi="Times New Roman" w:cs="Times New Roman"/>
          <w:sz w:val="28"/>
          <w:szCs w:val="28"/>
        </w:rPr>
      </w:pPr>
    </w:p>
    <w:p w:rsidR="00BE48DB" w:rsidRPr="0086321A" w:rsidRDefault="009512F7" w:rsidP="000B1D38">
      <w:pPr>
        <w:spacing w:line="360" w:lineRule="auto"/>
        <w:ind w:firstLine="709"/>
        <w:jc w:val="center"/>
        <w:rPr>
          <w:rFonts w:ascii="Times New Roman" w:hAnsi="Times New Roman" w:cs="Times New Roman"/>
          <w:b/>
          <w:sz w:val="28"/>
          <w:szCs w:val="28"/>
        </w:rPr>
      </w:pPr>
      <w:r w:rsidRPr="00C97CE1">
        <w:rPr>
          <w:rFonts w:ascii="Times New Roman" w:hAnsi="Times New Roman" w:cs="Times New Roman"/>
          <w:b/>
          <w:sz w:val="28"/>
          <w:szCs w:val="28"/>
          <w:lang w:val="uk-UA"/>
        </w:rPr>
        <w:t>1.3</w:t>
      </w:r>
      <w:r w:rsidRPr="00C97CE1">
        <w:rPr>
          <w:rFonts w:ascii="Times New Roman" w:hAnsi="Times New Roman" w:cs="Times New Roman"/>
          <w:b/>
          <w:sz w:val="28"/>
          <w:szCs w:val="28"/>
          <w:lang w:val="uk-UA"/>
        </w:rPr>
        <w:tab/>
        <w:t xml:space="preserve"> Класифікації евфемічної лексики</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Евфемічна лесксика </w:t>
      </w:r>
      <w:r w:rsidR="00325ADD" w:rsidRPr="00C97CE1">
        <w:rPr>
          <w:rFonts w:ascii="Times New Roman" w:hAnsi="Times New Roman" w:cs="Times New Roman"/>
          <w:sz w:val="28"/>
          <w:szCs w:val="28"/>
          <w:lang w:val="uk-UA"/>
        </w:rPr>
        <w:t xml:space="preserve">є досить </w:t>
      </w:r>
      <w:r w:rsidRPr="00C97CE1">
        <w:rPr>
          <w:rFonts w:ascii="Times New Roman" w:hAnsi="Times New Roman" w:cs="Times New Roman"/>
          <w:sz w:val="28"/>
          <w:szCs w:val="28"/>
          <w:lang w:val="uk-UA"/>
        </w:rPr>
        <w:t xml:space="preserve">неоднорідною, що дає можливість представити евфемізми в різних класифікаціях, які базуються на різних критеріях.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З огляду на фіксування евфемізмів в мові та частотності їх вживання, евфемізми можна класифікувати як загальновживані та оказіональні. </w:t>
      </w:r>
    </w:p>
    <w:p w:rsidR="009512F7" w:rsidRPr="00C97CE1" w:rsidRDefault="009512F7" w:rsidP="00CE6A64">
      <w:pPr>
        <w:spacing w:after="0" w:line="360" w:lineRule="auto"/>
        <w:ind w:firstLine="709"/>
        <w:jc w:val="both"/>
        <w:rPr>
          <w:rFonts w:ascii="Times New Roman" w:hAnsi="Times New Roman" w:cs="Times New Roman"/>
          <w:sz w:val="28"/>
          <w:szCs w:val="28"/>
        </w:rPr>
      </w:pPr>
      <w:proofErr w:type="gramStart"/>
      <w:r w:rsidRPr="00C97CE1">
        <w:rPr>
          <w:rFonts w:ascii="Times New Roman" w:hAnsi="Times New Roman" w:cs="Times New Roman"/>
          <w:sz w:val="28"/>
          <w:szCs w:val="28"/>
        </w:rPr>
        <w:lastRenderedPageBreak/>
        <w:t>П</w:t>
      </w:r>
      <w:proofErr w:type="gramEnd"/>
      <w:r w:rsidRPr="00C97CE1">
        <w:rPr>
          <w:rFonts w:ascii="Times New Roman" w:hAnsi="Times New Roman" w:cs="Times New Roman"/>
          <w:sz w:val="28"/>
          <w:szCs w:val="28"/>
        </w:rPr>
        <w:t xml:space="preserve">ід загальновживаними евфемізмами розуміють лексичні одиниці, що закріплені в загальних чи спеціальних словниках, а також </w:t>
      </w:r>
      <w:r w:rsidRPr="00C97CE1">
        <w:rPr>
          <w:rFonts w:ascii="Times New Roman" w:hAnsi="Times New Roman" w:cs="Times New Roman"/>
          <w:sz w:val="28"/>
          <w:szCs w:val="28"/>
          <w:lang w:val="uk-UA"/>
        </w:rPr>
        <w:t>вони</w:t>
      </w:r>
      <w:r w:rsidRPr="00C97CE1">
        <w:rPr>
          <w:rFonts w:ascii="Times New Roman" w:hAnsi="Times New Roman" w:cs="Times New Roman"/>
          <w:sz w:val="28"/>
          <w:szCs w:val="28"/>
        </w:rPr>
        <w:t xml:space="preserve"> дуже часто зустрічаються в текстах та усному мовленні. При цьому евфемістичне значення загальновживаних евфемізмів не потребує жодних пояснень чи паралельного вживання прямих найменувань в тексті.</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rPr>
        <w:t>Оказіональними евфемізмами вважають індивідуально-контекстні заміни, неологізми,</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 xml:space="preserve">евфемізми професійної лексики та </w:t>
      </w:r>
      <w:proofErr w:type="gramStart"/>
      <w:r w:rsidRPr="00C97CE1">
        <w:rPr>
          <w:rFonts w:ascii="Times New Roman" w:hAnsi="Times New Roman" w:cs="Times New Roman"/>
          <w:sz w:val="28"/>
          <w:szCs w:val="28"/>
        </w:rPr>
        <w:t>соц</w:t>
      </w:r>
      <w:proofErr w:type="gramEnd"/>
      <w:r w:rsidRPr="00C97CE1">
        <w:rPr>
          <w:rFonts w:ascii="Times New Roman" w:hAnsi="Times New Roman" w:cs="Times New Roman"/>
          <w:sz w:val="28"/>
          <w:szCs w:val="28"/>
        </w:rPr>
        <w:t>іальних жаргонів, що характеризуються обмеженим вживанням та потребують пояснень в контексті при використанні, що виходить за межі професійного дискурсу.</w:t>
      </w:r>
    </w:p>
    <w:p w:rsidR="009512F7" w:rsidRPr="00C97CE1" w:rsidRDefault="009512F7" w:rsidP="00CE6A64">
      <w:pPr>
        <w:spacing w:after="0" w:line="360" w:lineRule="auto"/>
        <w:ind w:firstLine="709"/>
        <w:jc w:val="both"/>
        <w:rPr>
          <w:rFonts w:ascii="Times New Roman" w:hAnsi="Times New Roman" w:cs="Times New Roman"/>
          <w:sz w:val="28"/>
          <w:szCs w:val="28"/>
        </w:rPr>
      </w:pPr>
      <w:proofErr w:type="gramStart"/>
      <w:r w:rsidRPr="00C97CE1">
        <w:rPr>
          <w:rFonts w:ascii="Times New Roman" w:hAnsi="Times New Roman" w:cs="Times New Roman"/>
          <w:sz w:val="28"/>
          <w:szCs w:val="28"/>
        </w:rPr>
        <w:t>За</w:t>
      </w:r>
      <w:proofErr w:type="gramEnd"/>
      <w:r w:rsidRPr="00C97CE1">
        <w:rPr>
          <w:rFonts w:ascii="Times New Roman" w:hAnsi="Times New Roman" w:cs="Times New Roman"/>
          <w:sz w:val="28"/>
          <w:szCs w:val="28"/>
        </w:rPr>
        <w:t xml:space="preserve"> </w:t>
      </w:r>
      <w:proofErr w:type="gramStart"/>
      <w:r w:rsidRPr="00C97CE1">
        <w:rPr>
          <w:rFonts w:ascii="Times New Roman" w:hAnsi="Times New Roman" w:cs="Times New Roman"/>
          <w:sz w:val="28"/>
          <w:szCs w:val="28"/>
        </w:rPr>
        <w:t>хронолог</w:t>
      </w:r>
      <w:proofErr w:type="gramEnd"/>
      <w:r w:rsidRPr="00C97CE1">
        <w:rPr>
          <w:rFonts w:ascii="Times New Roman" w:hAnsi="Times New Roman" w:cs="Times New Roman"/>
          <w:sz w:val="28"/>
          <w:szCs w:val="28"/>
        </w:rPr>
        <w:t>ією виникнення евфемізми можуть бути постійними</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сталими</w:t>
      </w:r>
      <w:r w:rsidRPr="00C97CE1">
        <w:rPr>
          <w:rFonts w:ascii="Times New Roman" w:hAnsi="Times New Roman" w:cs="Times New Roman"/>
          <w:sz w:val="28"/>
          <w:szCs w:val="28"/>
          <w:lang w:val="uk-UA"/>
        </w:rPr>
        <w:t>)</w:t>
      </w:r>
      <w:r w:rsidRPr="00C97CE1">
        <w:rPr>
          <w:rFonts w:ascii="Times New Roman" w:hAnsi="Times New Roman" w:cs="Times New Roman"/>
          <w:sz w:val="28"/>
          <w:szCs w:val="28"/>
        </w:rPr>
        <w:t xml:space="preserve"> та новими</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w:t>
      </w:r>
      <w:r w:rsidR="00421E55" w:rsidRPr="00C97CE1">
        <w:rPr>
          <w:rFonts w:ascii="Times New Roman" w:hAnsi="Times New Roman" w:cs="Times New Roman"/>
          <w:sz w:val="28"/>
          <w:szCs w:val="28"/>
          <w:lang w:val="uk-UA"/>
        </w:rPr>
        <w:t>17</w:t>
      </w:r>
      <w:r w:rsidRPr="00C97CE1">
        <w:rPr>
          <w:rFonts w:ascii="Times New Roman" w:hAnsi="Times New Roman" w:cs="Times New Roman"/>
          <w:sz w:val="28"/>
          <w:szCs w:val="28"/>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На думку Є. В. Корнєлаєвої, лінгвістичний аналіз евфемізмів дозволяє поділити їх на дві групи: евфемізми значення та евфемізми форми.</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Евфемізми значення спрямовані на завуальовування змісту поняття, частіше мають сильний меліоративний ефект з одночасною сталістю в мові. Для створення семантичного зв’язку зі словниковим складом мови вибирається одне слово, яке вже має не стигматизоване значення, і при його сприйнятті у слухача виникають асоціації, що одночасно викликають натяк на стигматизоване поняття та «відволікають» його від цього поняття.</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Евфемізми форми (фонетико-графічні евфемізми) відрізняються від евфемізмів значення тим, що вони не завжди виконують евфемістичну функцію. Навпаки, одночасно вони виконують й інші функції. Вони мають більш слабкий меліоративний ефект, тому що не передбачають нового позитивного трактування стигматизованого явища, як у випадку із семантичними евфемізмами. Евфемізми форми заміщують табуйоване слово таким чином, що це дозволяє реципієнту швидше установити асоціації зі стигматизованим поняттям. З цієї причини евфемізми форми уналежнюють до переферійних рядів евфемії [</w:t>
      </w:r>
      <w:r w:rsidR="00421E55" w:rsidRPr="00C97CE1">
        <w:rPr>
          <w:rFonts w:ascii="Times New Roman" w:hAnsi="Times New Roman" w:cs="Times New Roman"/>
          <w:sz w:val="28"/>
          <w:szCs w:val="28"/>
          <w:lang w:val="uk-UA"/>
        </w:rPr>
        <w:t>17</w:t>
      </w:r>
      <w:r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lastRenderedPageBreak/>
        <w:t>Дослідження структурно-семантичних особливостей евфемізмів дозволяє провести їхню класифікацію на фонетичному, лексичн</w:t>
      </w:r>
      <w:r w:rsidR="006B109C" w:rsidRPr="00C97CE1">
        <w:rPr>
          <w:rFonts w:ascii="Times New Roman" w:hAnsi="Times New Roman" w:cs="Times New Roman"/>
          <w:sz w:val="28"/>
          <w:szCs w:val="28"/>
          <w:lang w:val="uk-UA"/>
        </w:rPr>
        <w:t>ому та синтаксичному</w:t>
      </w:r>
      <w:r w:rsidRPr="00C97CE1">
        <w:rPr>
          <w:rFonts w:ascii="Times New Roman" w:hAnsi="Times New Roman" w:cs="Times New Roman"/>
          <w:sz w:val="28"/>
          <w:szCs w:val="28"/>
          <w:lang w:val="uk-UA"/>
        </w:rPr>
        <w:t xml:space="preserve"> рівнях.</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На фонетичному рівні виділяють:</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а) евфемізми, в яких друкується перша й </w:t>
      </w:r>
      <w:r w:rsidR="00325ADD" w:rsidRPr="00C97CE1">
        <w:rPr>
          <w:rFonts w:ascii="Times New Roman" w:hAnsi="Times New Roman" w:cs="Times New Roman"/>
          <w:sz w:val="28"/>
          <w:szCs w:val="28"/>
          <w:lang w:val="uk-UA"/>
        </w:rPr>
        <w:t>остання літери;</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б) евфемізми, що утворені за допомогою скорочень: NYR (not yet returned);</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в) евфемізми-парономази, що замінюють грубе слово таким, що найбільш наближене до нього за звучанням: замість «hell» можна використати «heck»;</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г) евфемізми, утворені за допомогою переставлення першої та останньої літери: gip (pig) [</w:t>
      </w:r>
      <w:r w:rsidR="00421E55" w:rsidRPr="00C97CE1">
        <w:rPr>
          <w:rFonts w:ascii="Times New Roman" w:hAnsi="Times New Roman" w:cs="Times New Roman"/>
          <w:sz w:val="28"/>
          <w:szCs w:val="28"/>
          <w:lang w:val="uk-UA"/>
        </w:rPr>
        <w:t xml:space="preserve">30, </w:t>
      </w:r>
      <w:r w:rsidRPr="00C97CE1">
        <w:rPr>
          <w:rFonts w:ascii="Times New Roman" w:hAnsi="Times New Roman" w:cs="Times New Roman"/>
          <w:sz w:val="28"/>
          <w:szCs w:val="28"/>
          <w:lang w:val="uk-UA"/>
        </w:rPr>
        <w:t>8].</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На лексичному рівні евфемізми можуть бути виражені:</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а) простим словом: «casket» замість «coffin»;</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б) складним словом: «sight-deprived» замість «blind»;</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в) похідним словом, утвореним внаслідок деривації: «needy» замість «роor».</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На синтаксичному рівні евфемізми виражені:</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а) словосполученням: «arbitrary deprivation of life» замість «killing»;</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б) реченням: «The consumption of nutrients whatsoever</w:t>
      </w:r>
    </w:p>
    <w:p w:rsidR="009512F7" w:rsidRPr="00C97CE1" w:rsidRDefault="009512F7" w:rsidP="00421E55">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is categorically prohibited in this establishment»</w:t>
      </w:r>
      <w:r w:rsidR="00421E55"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 xml:space="preserve">замість «Please, don’t eat here» </w:t>
      </w:r>
      <w:r w:rsidRPr="00C97CE1">
        <w:rPr>
          <w:rFonts w:ascii="Times New Roman" w:hAnsi="Times New Roman" w:cs="Times New Roman"/>
          <w:sz w:val="28"/>
          <w:szCs w:val="28"/>
          <w:lang w:val="en-US"/>
        </w:rPr>
        <w:t>[</w:t>
      </w:r>
      <w:r w:rsidR="00421E55" w:rsidRPr="00C97CE1">
        <w:rPr>
          <w:rFonts w:ascii="Times New Roman" w:hAnsi="Times New Roman" w:cs="Times New Roman"/>
          <w:sz w:val="28"/>
          <w:szCs w:val="28"/>
          <w:lang w:val="uk-UA"/>
        </w:rPr>
        <w:t>17</w:t>
      </w:r>
      <w:r w:rsidRPr="00C97CE1">
        <w:rPr>
          <w:rFonts w:ascii="Times New Roman" w:hAnsi="Times New Roman" w:cs="Times New Roman"/>
          <w:sz w:val="28"/>
          <w:szCs w:val="28"/>
          <w:lang w:val="en-US"/>
        </w:rPr>
        <w:t>]</w:t>
      </w:r>
      <w:r w:rsidR="00421E55"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В основі класифікації евфемізмів </w:t>
      </w:r>
      <w:r w:rsidRPr="00786835">
        <w:rPr>
          <w:rFonts w:ascii="Times New Roman" w:hAnsi="Times New Roman" w:cs="Times New Roman"/>
          <w:sz w:val="28"/>
          <w:szCs w:val="28"/>
          <w:lang w:val="uk-UA"/>
        </w:rPr>
        <w:t>Б. О. Ларіна лежить</w:t>
      </w:r>
      <w:r w:rsidRPr="00C97CE1">
        <w:rPr>
          <w:rFonts w:ascii="Times New Roman" w:hAnsi="Times New Roman" w:cs="Times New Roman"/>
          <w:sz w:val="28"/>
          <w:szCs w:val="28"/>
          <w:lang w:val="uk-UA"/>
        </w:rPr>
        <w:t xml:space="preserve"> «соціальна природа евфемізмів». Він визначає три типи евфемінізації:</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1) загальновживані евфемізми національної літературної мови;</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2) класові та професійні евфемізми;</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3) родинно-побутові евфемізми </w:t>
      </w:r>
      <w:r w:rsidRPr="00C97CE1">
        <w:rPr>
          <w:rFonts w:ascii="Times New Roman" w:hAnsi="Times New Roman" w:cs="Times New Roman"/>
          <w:sz w:val="28"/>
          <w:szCs w:val="28"/>
        </w:rPr>
        <w:t>[</w:t>
      </w:r>
      <w:r w:rsidR="00421E55" w:rsidRPr="00C97CE1">
        <w:rPr>
          <w:rFonts w:ascii="Times New Roman" w:hAnsi="Times New Roman" w:cs="Times New Roman"/>
          <w:sz w:val="28"/>
          <w:szCs w:val="28"/>
          <w:lang w:val="uk-UA"/>
        </w:rPr>
        <w:t>21</w:t>
      </w:r>
      <w:r w:rsidRPr="00C97CE1">
        <w:rPr>
          <w:rFonts w:ascii="Times New Roman" w:hAnsi="Times New Roman" w:cs="Times New Roman"/>
          <w:sz w:val="28"/>
          <w:szCs w:val="28"/>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А. С. Куркієв виділяє п’ять груп евфемізмів, класифікуючи їх за мотивами, що їх породжують:</w:t>
      </w:r>
    </w:p>
    <w:p w:rsidR="009512F7" w:rsidRPr="00C97CE1" w:rsidRDefault="009512F7" w:rsidP="00CE6A64">
      <w:pPr>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 xml:space="preserve">1) ті, що виникли </w:t>
      </w:r>
      <w:proofErr w:type="gramStart"/>
      <w:r w:rsidRPr="00C97CE1">
        <w:rPr>
          <w:rFonts w:ascii="Times New Roman" w:hAnsi="Times New Roman" w:cs="Times New Roman"/>
          <w:sz w:val="28"/>
          <w:szCs w:val="28"/>
        </w:rPr>
        <w:t>на</w:t>
      </w:r>
      <w:proofErr w:type="gramEnd"/>
      <w:r w:rsidRPr="00C97CE1">
        <w:rPr>
          <w:rFonts w:ascii="Times New Roman" w:hAnsi="Times New Roman" w:cs="Times New Roman"/>
          <w:sz w:val="28"/>
          <w:szCs w:val="28"/>
        </w:rPr>
        <w:t xml:space="preserve"> основі забобонів;</w:t>
      </w:r>
    </w:p>
    <w:p w:rsidR="009512F7" w:rsidRPr="00C97CE1" w:rsidRDefault="009512F7" w:rsidP="00CE6A64">
      <w:pPr>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2) ті, що вини</w:t>
      </w:r>
      <w:r w:rsidR="00786835">
        <w:rPr>
          <w:rFonts w:ascii="Times New Roman" w:hAnsi="Times New Roman" w:cs="Times New Roman"/>
          <w:sz w:val="28"/>
          <w:szCs w:val="28"/>
        </w:rPr>
        <w:t>кли через страх та незадоволення</w:t>
      </w:r>
      <w:r w:rsidRPr="00C97CE1">
        <w:rPr>
          <w:rFonts w:ascii="Times New Roman" w:hAnsi="Times New Roman" w:cs="Times New Roman"/>
          <w:sz w:val="28"/>
          <w:szCs w:val="28"/>
        </w:rPr>
        <w:t>;</w:t>
      </w:r>
    </w:p>
    <w:p w:rsidR="009512F7" w:rsidRPr="00C97CE1" w:rsidRDefault="009512F7" w:rsidP="00CE6A64">
      <w:pPr>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lastRenderedPageBreak/>
        <w:t xml:space="preserve">3) ті, що виникли </w:t>
      </w:r>
      <w:proofErr w:type="gramStart"/>
      <w:r w:rsidRPr="00C97CE1">
        <w:rPr>
          <w:rFonts w:ascii="Times New Roman" w:hAnsi="Times New Roman" w:cs="Times New Roman"/>
          <w:sz w:val="28"/>
          <w:szCs w:val="28"/>
        </w:rPr>
        <w:t>на</w:t>
      </w:r>
      <w:proofErr w:type="gramEnd"/>
      <w:r w:rsidRPr="00C97CE1">
        <w:rPr>
          <w:rFonts w:ascii="Times New Roman" w:hAnsi="Times New Roman" w:cs="Times New Roman"/>
          <w:sz w:val="28"/>
          <w:szCs w:val="28"/>
        </w:rPr>
        <w:t xml:space="preserve"> основі співчуття та жалості;</w:t>
      </w:r>
    </w:p>
    <w:p w:rsidR="009512F7" w:rsidRPr="00C97CE1" w:rsidRDefault="00786835" w:rsidP="00CE6A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породжені почуттям сорому</w:t>
      </w:r>
      <w:r w:rsidR="009512F7" w:rsidRPr="00C97CE1">
        <w:rPr>
          <w:rFonts w:ascii="Times New Roman" w:hAnsi="Times New Roman" w:cs="Times New Roman"/>
          <w:sz w:val="28"/>
          <w:szCs w:val="28"/>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rPr>
        <w:t xml:space="preserve">5) породжені почуттям </w:t>
      </w:r>
      <w:proofErr w:type="gramStart"/>
      <w:r w:rsidRPr="00C97CE1">
        <w:rPr>
          <w:rFonts w:ascii="Times New Roman" w:hAnsi="Times New Roman" w:cs="Times New Roman"/>
          <w:sz w:val="28"/>
          <w:szCs w:val="28"/>
        </w:rPr>
        <w:t>вв</w:t>
      </w:r>
      <w:proofErr w:type="gramEnd"/>
      <w:r w:rsidRPr="00C97CE1">
        <w:rPr>
          <w:rFonts w:ascii="Times New Roman" w:hAnsi="Times New Roman" w:cs="Times New Roman"/>
          <w:sz w:val="28"/>
          <w:szCs w:val="28"/>
        </w:rPr>
        <w:t>ічли</w:t>
      </w:r>
      <w:r w:rsidR="00786835">
        <w:rPr>
          <w:rFonts w:ascii="Times New Roman" w:hAnsi="Times New Roman" w:cs="Times New Roman"/>
          <w:sz w:val="28"/>
          <w:szCs w:val="28"/>
        </w:rPr>
        <w:t xml:space="preserve">вості </w:t>
      </w:r>
      <w:r w:rsidRPr="00C97CE1">
        <w:rPr>
          <w:rFonts w:ascii="Times New Roman" w:hAnsi="Times New Roman" w:cs="Times New Roman"/>
          <w:sz w:val="28"/>
          <w:szCs w:val="28"/>
        </w:rPr>
        <w:t>[</w:t>
      </w:r>
      <w:r w:rsidR="00421E55" w:rsidRPr="00C97CE1">
        <w:rPr>
          <w:rFonts w:ascii="Times New Roman" w:hAnsi="Times New Roman" w:cs="Times New Roman"/>
          <w:sz w:val="28"/>
          <w:szCs w:val="28"/>
          <w:lang w:val="uk-UA"/>
        </w:rPr>
        <w:t>20</w:t>
      </w:r>
      <w:r w:rsidRPr="00C97CE1">
        <w:rPr>
          <w:rFonts w:ascii="Times New Roman" w:hAnsi="Times New Roman" w:cs="Times New Roman"/>
          <w:sz w:val="28"/>
          <w:szCs w:val="28"/>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На думку мовознавця </w:t>
      </w:r>
      <w:r w:rsidR="003F363C" w:rsidRPr="00C97CE1">
        <w:rPr>
          <w:rFonts w:ascii="Times New Roman" w:hAnsi="Times New Roman" w:cs="Times New Roman"/>
          <w:sz w:val="28"/>
          <w:szCs w:val="28"/>
          <w:lang w:val="uk-UA"/>
        </w:rPr>
        <w:t xml:space="preserve">Л. П. </w:t>
      </w:r>
      <w:r w:rsidRPr="00786835">
        <w:rPr>
          <w:rFonts w:ascii="Times New Roman" w:hAnsi="Times New Roman" w:cs="Times New Roman"/>
          <w:sz w:val="28"/>
          <w:szCs w:val="28"/>
          <w:lang w:val="uk-UA"/>
        </w:rPr>
        <w:t>Крисіна</w:t>
      </w:r>
      <w:r w:rsidRPr="00C97CE1">
        <w:rPr>
          <w:rFonts w:ascii="Times New Roman" w:hAnsi="Times New Roman" w:cs="Times New Roman"/>
          <w:sz w:val="28"/>
          <w:szCs w:val="28"/>
          <w:lang w:val="uk-UA"/>
        </w:rPr>
        <w:t>, існує дві сфери евфемізації - особисте життя та соціальне життя. Він зазначає, що у сучасних умовах найбільшого розвитку зазнають способи та засоби евфемізації, що відносяться до соціально важливих тем і сфер діяльності людини, її відносин з іншими людьми, з суспільством та владою [</w:t>
      </w:r>
      <w:r w:rsidR="00421E55" w:rsidRPr="00C97CE1">
        <w:rPr>
          <w:rFonts w:ascii="Times New Roman" w:hAnsi="Times New Roman" w:cs="Times New Roman"/>
          <w:sz w:val="28"/>
          <w:szCs w:val="28"/>
          <w:lang w:val="uk-UA"/>
        </w:rPr>
        <w:t>19</w:t>
      </w:r>
      <w:r w:rsidRPr="00C97CE1">
        <w:rPr>
          <w:rFonts w:ascii="Times New Roman" w:hAnsi="Times New Roman" w:cs="Times New Roman"/>
          <w:sz w:val="28"/>
          <w:szCs w:val="28"/>
          <w:lang w:val="uk-UA"/>
        </w:rPr>
        <w:t xml:space="preserve">].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786835">
        <w:rPr>
          <w:rFonts w:ascii="Times New Roman" w:hAnsi="Times New Roman" w:cs="Times New Roman"/>
          <w:sz w:val="28"/>
          <w:szCs w:val="28"/>
          <w:lang w:val="uk-UA"/>
        </w:rPr>
        <w:t>Л. М. Шапіна</w:t>
      </w:r>
      <w:r w:rsidRPr="00C97CE1">
        <w:rPr>
          <w:rFonts w:ascii="Times New Roman" w:hAnsi="Times New Roman" w:cs="Times New Roman"/>
          <w:sz w:val="28"/>
          <w:szCs w:val="28"/>
          <w:lang w:val="uk-UA"/>
        </w:rPr>
        <w:t xml:space="preserve"> поділяє евфемізми на такі, що пов’язані з дискримінацією, позначають страшні та неприємні явища, нечистоти; евфемізми, які пов’язані із впливом держави на життя людей; ті, що вказують на вік та зовнішність людини; дипломатичні евфемізми; евфемізми у мові реклами, професійному жаргоні та соціально-побутові евфемізми [</w:t>
      </w:r>
      <w:r w:rsidR="00421E55" w:rsidRPr="00C97CE1">
        <w:rPr>
          <w:rFonts w:ascii="Times New Roman" w:hAnsi="Times New Roman" w:cs="Times New Roman"/>
          <w:sz w:val="28"/>
          <w:szCs w:val="28"/>
          <w:lang w:val="uk-UA"/>
        </w:rPr>
        <w:t xml:space="preserve">13, </w:t>
      </w:r>
      <w:r w:rsidRPr="00C97CE1">
        <w:rPr>
          <w:rFonts w:ascii="Times New Roman" w:hAnsi="Times New Roman" w:cs="Times New Roman"/>
          <w:sz w:val="28"/>
          <w:szCs w:val="28"/>
          <w:lang w:val="uk-UA"/>
        </w:rPr>
        <w:t>87].</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Наведемо ще класифікацію </w:t>
      </w:r>
      <w:r w:rsidRPr="00786835">
        <w:rPr>
          <w:rFonts w:ascii="Times New Roman" w:hAnsi="Times New Roman" w:cs="Times New Roman"/>
          <w:sz w:val="28"/>
          <w:szCs w:val="28"/>
          <w:lang w:val="uk-UA"/>
        </w:rPr>
        <w:t>А. М. Кацева</w:t>
      </w:r>
      <w:r w:rsidRPr="00C97CE1">
        <w:rPr>
          <w:rFonts w:ascii="Times New Roman" w:hAnsi="Times New Roman" w:cs="Times New Roman"/>
          <w:sz w:val="28"/>
          <w:szCs w:val="28"/>
          <w:lang w:val="uk-UA"/>
        </w:rPr>
        <w:t xml:space="preserve">: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1) стерті евфемізми (ті, що втратили свою функцію, вживаються у мовленні лише через традиції);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2) справжні евфемізми (ті, що виконують евфемістичну функцію на даному етапі розвитку мови); </w:t>
      </w:r>
    </w:p>
    <w:p w:rsidR="009512F7" w:rsidRPr="00C97CE1" w:rsidRDefault="009512F7" w:rsidP="00CE6A64">
      <w:pPr>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lang w:val="uk-UA"/>
        </w:rPr>
        <w:t>3) справжні евфемізми з додатковим стилістичним забарвленням (ті, що поєднуються з гумором та іронією) [</w:t>
      </w:r>
      <w:r w:rsidR="00421E55" w:rsidRPr="00C97CE1">
        <w:rPr>
          <w:rFonts w:ascii="Times New Roman" w:hAnsi="Times New Roman" w:cs="Times New Roman"/>
          <w:sz w:val="28"/>
          <w:szCs w:val="28"/>
          <w:lang w:val="uk-UA"/>
        </w:rPr>
        <w:t>16,</w:t>
      </w:r>
      <w:r w:rsidRPr="00C97CE1">
        <w:rPr>
          <w:rFonts w:ascii="Times New Roman" w:hAnsi="Times New Roman" w:cs="Times New Roman"/>
          <w:sz w:val="28"/>
          <w:szCs w:val="28"/>
        </w:rPr>
        <w:t xml:space="preserve"> 41]</w:t>
      </w:r>
      <w:r w:rsidR="00061BA5" w:rsidRPr="00C97CE1">
        <w:rPr>
          <w:rFonts w:ascii="Times New Roman" w:hAnsi="Times New Roman" w:cs="Times New Roman"/>
          <w:sz w:val="28"/>
          <w:szCs w:val="28"/>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786835">
        <w:rPr>
          <w:rFonts w:ascii="Times New Roman" w:hAnsi="Times New Roman" w:cs="Times New Roman"/>
          <w:sz w:val="28"/>
          <w:szCs w:val="28"/>
          <w:lang w:val="uk-UA"/>
        </w:rPr>
        <w:t>Р. В. Холдер</w:t>
      </w:r>
      <w:r w:rsidRPr="00C97CE1">
        <w:rPr>
          <w:rFonts w:ascii="Times New Roman" w:hAnsi="Times New Roman" w:cs="Times New Roman"/>
          <w:b/>
          <w:sz w:val="28"/>
          <w:szCs w:val="28"/>
          <w:lang w:val="uk-UA"/>
        </w:rPr>
        <w:t xml:space="preserve"> </w:t>
      </w:r>
      <w:r w:rsidRPr="00C97CE1">
        <w:rPr>
          <w:rFonts w:ascii="Times New Roman" w:hAnsi="Times New Roman" w:cs="Times New Roman"/>
          <w:sz w:val="28"/>
          <w:szCs w:val="28"/>
          <w:lang w:val="uk-UA"/>
        </w:rPr>
        <w:t xml:space="preserve">поділяє евфемізми на такі види: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1) евфемізми, виражені словами:</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 – іменниками (</w:t>
      </w:r>
      <w:r w:rsidRPr="00C97CE1">
        <w:rPr>
          <w:rFonts w:ascii="Times New Roman" w:hAnsi="Times New Roman" w:cs="Times New Roman"/>
          <w:sz w:val="28"/>
          <w:szCs w:val="28"/>
          <w:lang w:val="en-US"/>
        </w:rPr>
        <w:t>underachiever</w:t>
      </w:r>
      <w:r w:rsidRPr="00C97CE1">
        <w:rPr>
          <w:rFonts w:ascii="Times New Roman" w:hAnsi="Times New Roman" w:cs="Times New Roman"/>
          <w:sz w:val="28"/>
          <w:szCs w:val="28"/>
          <w:lang w:val="uk-UA"/>
        </w:rPr>
        <w:t xml:space="preserve"> – неуспішна людина, </w:t>
      </w:r>
      <w:r w:rsidRPr="00C97CE1">
        <w:rPr>
          <w:rFonts w:ascii="Times New Roman" w:hAnsi="Times New Roman" w:cs="Times New Roman"/>
          <w:sz w:val="28"/>
          <w:szCs w:val="28"/>
          <w:lang w:val="en-US"/>
        </w:rPr>
        <w:t>entanglement</w:t>
      </w:r>
      <w:r w:rsidRPr="00C97CE1">
        <w:rPr>
          <w:rFonts w:ascii="Times New Roman" w:hAnsi="Times New Roman" w:cs="Times New Roman"/>
          <w:sz w:val="28"/>
          <w:szCs w:val="28"/>
          <w:lang w:val="uk-UA"/>
        </w:rPr>
        <w:t xml:space="preserve"> – скрутне становище);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прикметниками (</w:t>
      </w:r>
      <w:r w:rsidRPr="00C97CE1">
        <w:rPr>
          <w:rFonts w:ascii="Times New Roman" w:hAnsi="Times New Roman" w:cs="Times New Roman"/>
          <w:sz w:val="28"/>
          <w:szCs w:val="28"/>
          <w:lang w:val="en-US"/>
        </w:rPr>
        <w:t>liberal</w:t>
      </w:r>
      <w:r w:rsidRPr="00C97CE1">
        <w:rPr>
          <w:rFonts w:ascii="Times New Roman" w:hAnsi="Times New Roman" w:cs="Times New Roman"/>
          <w:sz w:val="28"/>
          <w:szCs w:val="28"/>
          <w:lang w:val="uk-UA"/>
        </w:rPr>
        <w:t xml:space="preserve"> – нетерпимий, </w:t>
      </w:r>
      <w:r w:rsidRPr="00C97CE1">
        <w:rPr>
          <w:rFonts w:ascii="Times New Roman" w:hAnsi="Times New Roman" w:cs="Times New Roman"/>
          <w:sz w:val="28"/>
          <w:szCs w:val="28"/>
          <w:lang w:val="en-US"/>
        </w:rPr>
        <w:t>special</w:t>
      </w:r>
      <w:r w:rsidRPr="00C97CE1">
        <w:rPr>
          <w:rFonts w:ascii="Times New Roman" w:hAnsi="Times New Roman" w:cs="Times New Roman"/>
          <w:sz w:val="28"/>
          <w:szCs w:val="28"/>
          <w:lang w:val="uk-UA"/>
        </w:rPr>
        <w:t>–з особливими потребами);</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дієсловами (</w:t>
      </w:r>
      <w:r w:rsidRPr="00C97CE1">
        <w:rPr>
          <w:rFonts w:ascii="Times New Roman" w:hAnsi="Times New Roman" w:cs="Times New Roman"/>
          <w:sz w:val="28"/>
          <w:szCs w:val="28"/>
          <w:lang w:val="en-US"/>
        </w:rPr>
        <w:t>to</w:t>
      </w:r>
      <w:r w:rsidR="00786835" w:rsidRPr="00786835">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whitewash</w:t>
      </w:r>
      <w:r w:rsidRPr="00C97CE1">
        <w:rPr>
          <w:rFonts w:ascii="Times New Roman" w:hAnsi="Times New Roman" w:cs="Times New Roman"/>
          <w:sz w:val="28"/>
          <w:szCs w:val="28"/>
          <w:lang w:val="uk-UA"/>
        </w:rPr>
        <w:t xml:space="preserve"> – зам’яти незручну ситуацію, </w:t>
      </w:r>
      <w:r w:rsidRPr="00C97CE1">
        <w:rPr>
          <w:rFonts w:ascii="Times New Roman" w:hAnsi="Times New Roman" w:cs="Times New Roman"/>
          <w:sz w:val="28"/>
          <w:szCs w:val="28"/>
          <w:lang w:val="en-US"/>
        </w:rPr>
        <w:t>to</w:t>
      </w:r>
      <w:r w:rsidR="00786835" w:rsidRPr="00786835">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pass</w:t>
      </w:r>
      <w:r w:rsidR="00786835" w:rsidRPr="00786835">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away</w:t>
      </w:r>
      <w:r w:rsidRPr="00C97CE1">
        <w:rPr>
          <w:rFonts w:ascii="Times New Roman" w:hAnsi="Times New Roman" w:cs="Times New Roman"/>
          <w:sz w:val="28"/>
          <w:szCs w:val="28"/>
          <w:lang w:val="uk-UA"/>
        </w:rPr>
        <w:t xml:space="preserve">–померти);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прислівниками (</w:t>
      </w:r>
      <w:r w:rsidRPr="00C97CE1">
        <w:rPr>
          <w:rFonts w:ascii="Times New Roman" w:hAnsi="Times New Roman" w:cs="Times New Roman"/>
          <w:sz w:val="28"/>
          <w:szCs w:val="28"/>
          <w:lang w:val="en-US"/>
        </w:rPr>
        <w:t>friendly</w:t>
      </w:r>
      <w:r w:rsidRPr="00C97CE1">
        <w:rPr>
          <w:rFonts w:ascii="Times New Roman" w:hAnsi="Times New Roman" w:cs="Times New Roman"/>
          <w:sz w:val="28"/>
          <w:szCs w:val="28"/>
          <w:lang w:val="uk-UA"/>
        </w:rPr>
        <w:t xml:space="preserve"> – без особливого компромісу);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2) евфемізми, виражені словосполученнями: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lastRenderedPageBreak/>
        <w:t>– вільними словосполученнями (</w:t>
      </w:r>
      <w:r w:rsidRPr="00C97CE1">
        <w:rPr>
          <w:rFonts w:ascii="Times New Roman" w:hAnsi="Times New Roman" w:cs="Times New Roman"/>
          <w:sz w:val="28"/>
          <w:szCs w:val="28"/>
          <w:lang w:val="en-US"/>
        </w:rPr>
        <w:t>academic</w:t>
      </w:r>
      <w:r w:rsidR="00786835" w:rsidRPr="00786835">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dismissal</w:t>
      </w:r>
      <w:r w:rsidRPr="00C97CE1">
        <w:rPr>
          <w:rFonts w:ascii="Times New Roman" w:hAnsi="Times New Roman" w:cs="Times New Roman"/>
          <w:sz w:val="28"/>
          <w:szCs w:val="28"/>
          <w:lang w:val="uk-UA"/>
        </w:rPr>
        <w:t xml:space="preserve"> – виключення з коледжу, </w:t>
      </w:r>
      <w:r w:rsidRPr="00C97CE1">
        <w:rPr>
          <w:rFonts w:ascii="Times New Roman" w:hAnsi="Times New Roman" w:cs="Times New Roman"/>
          <w:sz w:val="28"/>
          <w:szCs w:val="28"/>
          <w:lang w:val="en-US"/>
        </w:rPr>
        <w:t>gradual</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increase</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in</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prices</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and</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wages</w:t>
      </w:r>
      <w:r w:rsidRPr="00C97CE1">
        <w:rPr>
          <w:rFonts w:ascii="Times New Roman" w:hAnsi="Times New Roman" w:cs="Times New Roman"/>
          <w:sz w:val="28"/>
          <w:szCs w:val="28"/>
          <w:lang w:val="uk-UA"/>
        </w:rPr>
        <w:t xml:space="preserve"> – інфляція, </w:t>
      </w:r>
      <w:r w:rsidRPr="00C97CE1">
        <w:rPr>
          <w:rFonts w:ascii="Times New Roman" w:hAnsi="Times New Roman" w:cs="Times New Roman"/>
          <w:sz w:val="28"/>
          <w:szCs w:val="28"/>
          <w:lang w:val="en-US"/>
        </w:rPr>
        <w:t>confidential</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source</w:t>
      </w:r>
      <w:r w:rsidRPr="00C97CE1">
        <w:rPr>
          <w:rFonts w:ascii="Times New Roman" w:hAnsi="Times New Roman" w:cs="Times New Roman"/>
          <w:sz w:val="28"/>
          <w:szCs w:val="28"/>
          <w:lang w:val="uk-UA"/>
        </w:rPr>
        <w:t xml:space="preserve"> – інформатор); – фразеологічними зворотами (</w:t>
      </w:r>
      <w:r w:rsidRPr="00C97CE1">
        <w:rPr>
          <w:rFonts w:ascii="Times New Roman" w:hAnsi="Times New Roman" w:cs="Times New Roman"/>
          <w:sz w:val="28"/>
          <w:szCs w:val="28"/>
          <w:lang w:val="en-US"/>
        </w:rPr>
        <w:t>three</w:t>
      </w:r>
      <w:r w:rsidR="00786835" w:rsidRPr="00786835">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sheets</w:t>
      </w:r>
      <w:r w:rsidR="00786835" w:rsidRPr="00786835">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to</w:t>
      </w:r>
      <w:r w:rsidR="00786835" w:rsidRPr="00786835">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the</w:t>
      </w:r>
      <w:r w:rsidR="00786835" w:rsidRPr="00786835">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wind</w:t>
      </w:r>
      <w:r w:rsidRPr="00C97CE1">
        <w:rPr>
          <w:rFonts w:ascii="Times New Roman" w:hAnsi="Times New Roman" w:cs="Times New Roman"/>
          <w:sz w:val="28"/>
          <w:szCs w:val="28"/>
          <w:lang w:val="uk-UA"/>
        </w:rPr>
        <w:t xml:space="preserve">– людина, яка випиває; </w:t>
      </w:r>
      <w:r w:rsidRPr="00C97CE1">
        <w:rPr>
          <w:rFonts w:ascii="Times New Roman" w:hAnsi="Times New Roman" w:cs="Times New Roman"/>
          <w:sz w:val="28"/>
          <w:szCs w:val="28"/>
          <w:lang w:val="en-US"/>
        </w:rPr>
        <w:t>to</w:t>
      </w:r>
      <w:r w:rsidR="00786835" w:rsidRPr="00786835">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send</w:t>
      </w:r>
      <w:r w:rsidR="00786835" w:rsidRPr="00786835">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somebody</w:t>
      </w:r>
      <w:r w:rsidR="00786835" w:rsidRPr="00786835">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to</w:t>
      </w:r>
      <w:r w:rsidR="00786835" w:rsidRPr="00786835">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glory</w:t>
      </w:r>
      <w:r w:rsidRPr="00C97CE1">
        <w:rPr>
          <w:rFonts w:ascii="Times New Roman" w:hAnsi="Times New Roman" w:cs="Times New Roman"/>
          <w:sz w:val="28"/>
          <w:szCs w:val="28"/>
          <w:lang w:val="uk-UA"/>
        </w:rPr>
        <w:t xml:space="preserve">–убити когось);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0B1D38">
        <w:rPr>
          <w:rFonts w:ascii="Times New Roman" w:hAnsi="Times New Roman" w:cs="Times New Roman"/>
          <w:sz w:val="28"/>
          <w:szCs w:val="28"/>
        </w:rPr>
        <w:t xml:space="preserve">3) </w:t>
      </w:r>
      <w:r w:rsidRPr="00C97CE1">
        <w:rPr>
          <w:rFonts w:ascii="Times New Roman" w:hAnsi="Times New Roman" w:cs="Times New Roman"/>
          <w:sz w:val="28"/>
          <w:szCs w:val="28"/>
        </w:rPr>
        <w:t>евфемізми</w:t>
      </w:r>
      <w:r w:rsidRPr="000B1D38">
        <w:rPr>
          <w:rFonts w:ascii="Times New Roman" w:hAnsi="Times New Roman" w:cs="Times New Roman"/>
          <w:sz w:val="28"/>
          <w:szCs w:val="28"/>
        </w:rPr>
        <w:t xml:space="preserve">, </w:t>
      </w:r>
      <w:r w:rsidRPr="00C97CE1">
        <w:rPr>
          <w:rFonts w:ascii="Times New Roman" w:hAnsi="Times New Roman" w:cs="Times New Roman"/>
          <w:sz w:val="28"/>
          <w:szCs w:val="28"/>
        </w:rPr>
        <w:t>виражені</w:t>
      </w:r>
      <w:r w:rsidRPr="000B1D38">
        <w:rPr>
          <w:rFonts w:ascii="Times New Roman" w:hAnsi="Times New Roman" w:cs="Times New Roman"/>
          <w:sz w:val="28"/>
          <w:szCs w:val="28"/>
        </w:rPr>
        <w:t xml:space="preserve"> </w:t>
      </w:r>
      <w:r w:rsidRPr="00C97CE1">
        <w:rPr>
          <w:rFonts w:ascii="Times New Roman" w:hAnsi="Times New Roman" w:cs="Times New Roman"/>
          <w:sz w:val="28"/>
          <w:szCs w:val="28"/>
        </w:rPr>
        <w:t>реченнями</w:t>
      </w:r>
      <w:r w:rsidRPr="000B1D38">
        <w:rPr>
          <w:rFonts w:ascii="Times New Roman" w:hAnsi="Times New Roman" w:cs="Times New Roman"/>
          <w:sz w:val="28"/>
          <w:szCs w:val="28"/>
        </w:rPr>
        <w:t xml:space="preserve"> [</w:t>
      </w:r>
      <w:r w:rsidR="002433FC" w:rsidRPr="00C97CE1">
        <w:rPr>
          <w:rFonts w:ascii="Times New Roman" w:hAnsi="Times New Roman" w:cs="Times New Roman"/>
          <w:sz w:val="28"/>
          <w:szCs w:val="28"/>
          <w:lang w:val="uk-UA"/>
        </w:rPr>
        <w:t>45</w:t>
      </w:r>
      <w:r w:rsidRPr="000B1D38">
        <w:rPr>
          <w:rFonts w:ascii="Times New Roman" w:hAnsi="Times New Roman" w:cs="Times New Roman"/>
          <w:sz w:val="28"/>
          <w:szCs w:val="28"/>
        </w:rPr>
        <w:t>]</w:t>
      </w:r>
      <w:r w:rsidR="002433FC"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На думку Х. Роусона, евфемізми можна розділити на 2 великі групи: позитивні та негативні. Позитивні примножують і перебільшують якості предмет</w:t>
      </w:r>
      <w:r w:rsidR="00061BA5" w:rsidRPr="00C97CE1">
        <w:rPr>
          <w:rFonts w:ascii="Times New Roman" w:hAnsi="Times New Roman" w:cs="Times New Roman"/>
          <w:sz w:val="28"/>
          <w:szCs w:val="28"/>
          <w:lang w:val="uk-UA"/>
        </w:rPr>
        <w:t>а, при цьому об’</w:t>
      </w:r>
      <w:r w:rsidRPr="00C97CE1">
        <w:rPr>
          <w:rFonts w:ascii="Times New Roman" w:hAnsi="Times New Roman" w:cs="Times New Roman"/>
          <w:sz w:val="28"/>
          <w:szCs w:val="28"/>
          <w:lang w:val="uk-UA"/>
        </w:rPr>
        <w:t xml:space="preserve">єкт евфемізації стає більш благородним і значимим, ніж він є на справді. Негативні евфемізми навпаки применшують якості об`єкта евфемізації, вони є захисними за своєю природою (захищають людей </w:t>
      </w:r>
      <w:r w:rsidRPr="00C97CE1">
        <w:rPr>
          <w:rFonts w:ascii="Times New Roman" w:hAnsi="Times New Roman" w:cs="Times New Roman"/>
          <w:sz w:val="28"/>
          <w:szCs w:val="28"/>
        </w:rPr>
        <w:t xml:space="preserve"> </w:t>
      </w:r>
      <w:r w:rsidRPr="00C97CE1">
        <w:rPr>
          <w:rFonts w:ascii="Times New Roman" w:hAnsi="Times New Roman" w:cs="Times New Roman"/>
          <w:sz w:val="28"/>
          <w:szCs w:val="28"/>
          <w:lang w:val="uk-UA"/>
        </w:rPr>
        <w:t>від називання предметів, які вони не бажають</w:t>
      </w:r>
      <w:r w:rsidRPr="00C97CE1">
        <w:rPr>
          <w:rFonts w:ascii="Times New Roman" w:hAnsi="Times New Roman" w:cs="Times New Roman"/>
          <w:sz w:val="28"/>
          <w:szCs w:val="28"/>
        </w:rPr>
        <w:t xml:space="preserve"> </w:t>
      </w:r>
      <w:r w:rsidRPr="00C97CE1">
        <w:rPr>
          <w:rFonts w:ascii="Times New Roman" w:hAnsi="Times New Roman" w:cs="Times New Roman"/>
          <w:sz w:val="28"/>
          <w:szCs w:val="28"/>
          <w:lang w:val="uk-UA"/>
        </w:rPr>
        <w:t>згадувати). До цієї групи відносяться давні евфемізми, які виникли замість табу для називання імен богів та надприродних сил, імен померлих [</w:t>
      </w:r>
      <w:r w:rsidR="002433FC" w:rsidRPr="00C97CE1">
        <w:rPr>
          <w:rFonts w:ascii="Times New Roman" w:hAnsi="Times New Roman" w:cs="Times New Roman"/>
          <w:sz w:val="28"/>
          <w:szCs w:val="28"/>
          <w:lang w:val="uk-UA"/>
        </w:rPr>
        <w:t>54,</w:t>
      </w:r>
      <w:r w:rsidRPr="00C97CE1">
        <w:rPr>
          <w:rFonts w:ascii="Times New Roman" w:hAnsi="Times New Roman" w:cs="Times New Roman"/>
          <w:sz w:val="28"/>
          <w:szCs w:val="28"/>
          <w:lang w:val="uk-UA"/>
        </w:rPr>
        <w:t xml:space="preserve"> 13].</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Отже, найпоширенішими є такі підходи до класифікації евфемізмів: за хронологією виникнення, за частотніс</w:t>
      </w:r>
      <w:r w:rsidR="00325ADD" w:rsidRPr="00C97CE1">
        <w:rPr>
          <w:rFonts w:ascii="Times New Roman" w:hAnsi="Times New Roman" w:cs="Times New Roman"/>
          <w:sz w:val="28"/>
          <w:szCs w:val="28"/>
          <w:lang w:val="uk-UA"/>
        </w:rPr>
        <w:t>т</w:t>
      </w:r>
      <w:r w:rsidRPr="00C97CE1">
        <w:rPr>
          <w:rFonts w:ascii="Times New Roman" w:hAnsi="Times New Roman" w:cs="Times New Roman"/>
          <w:sz w:val="28"/>
          <w:szCs w:val="28"/>
          <w:lang w:val="uk-UA"/>
        </w:rPr>
        <w:t>ю вживання, за структурно-семантичними особливостями, за їх соціальною природою (Б.</w:t>
      </w:r>
      <w:r w:rsidR="00325ADD"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О. Ларін), за породжуючими мотивами (А. С. Куркієв), за сферами життя (Л.</w:t>
      </w:r>
      <w:r w:rsidR="00325ADD"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П. Крисін), за функціями (В.</w:t>
      </w:r>
      <w:r w:rsidR="00325ADD"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П. Москвін), за сферами вживання (Л. М. Шапіна). Окрім наведених вище класифікацій евфемізмів, існують й інші. Необхідно зазначити, що чітко розмежувати одну групу евфемізмів від іншої досить складно. Адже інколи зустрічаємо евфемізми, що поєднують в собі ознаки різних видів евфемізмів або що стоять на межі пер</w:t>
      </w:r>
      <w:r w:rsidR="00786835">
        <w:rPr>
          <w:rFonts w:ascii="Times New Roman" w:hAnsi="Times New Roman" w:cs="Times New Roman"/>
          <w:sz w:val="28"/>
          <w:szCs w:val="28"/>
          <w:lang w:val="uk-UA"/>
        </w:rPr>
        <w:t>еходу від одного виду до іншого</w:t>
      </w:r>
      <w:r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p>
    <w:p w:rsidR="00325ADD" w:rsidRPr="00C97CE1" w:rsidRDefault="009512F7" w:rsidP="00786835">
      <w:pPr>
        <w:spacing w:line="360" w:lineRule="auto"/>
        <w:ind w:left="360" w:firstLine="709"/>
        <w:jc w:val="center"/>
        <w:rPr>
          <w:rFonts w:ascii="Times New Roman" w:hAnsi="Times New Roman" w:cs="Times New Roman"/>
          <w:b/>
          <w:sz w:val="28"/>
          <w:szCs w:val="28"/>
          <w:lang w:val="uk-UA"/>
        </w:rPr>
      </w:pPr>
      <w:r w:rsidRPr="00C97CE1">
        <w:rPr>
          <w:rFonts w:ascii="Times New Roman" w:hAnsi="Times New Roman" w:cs="Times New Roman"/>
          <w:b/>
          <w:sz w:val="28"/>
          <w:szCs w:val="28"/>
          <w:lang w:val="uk-UA"/>
        </w:rPr>
        <w:t>1. 4  Способи творення евфемізмів</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Однією з перших перелік способів евфемізації запропонувала </w:t>
      </w:r>
      <w:r w:rsidRPr="00786835">
        <w:rPr>
          <w:rFonts w:ascii="Times New Roman" w:hAnsi="Times New Roman" w:cs="Times New Roman"/>
          <w:sz w:val="28"/>
          <w:szCs w:val="28"/>
          <w:lang w:val="uk-UA"/>
        </w:rPr>
        <w:t>Ж. Варбот,</w:t>
      </w:r>
      <w:r w:rsidRPr="00C97CE1">
        <w:rPr>
          <w:rFonts w:ascii="Times New Roman" w:hAnsi="Times New Roman" w:cs="Times New Roman"/>
          <w:sz w:val="28"/>
          <w:szCs w:val="28"/>
          <w:lang w:val="uk-UA"/>
        </w:rPr>
        <w:t xml:space="preserve"> виділивши заміну за допомогою запозичення, описового виразу, визначення, узагальнювальної назви, займенника тощо [</w:t>
      </w:r>
      <w:r w:rsidR="002433FC" w:rsidRPr="00C97CE1">
        <w:rPr>
          <w:rFonts w:ascii="Times New Roman" w:hAnsi="Times New Roman" w:cs="Times New Roman"/>
          <w:sz w:val="28"/>
          <w:szCs w:val="28"/>
          <w:lang w:val="uk-UA"/>
        </w:rPr>
        <w:t>5</w:t>
      </w:r>
      <w:r w:rsidRPr="00C97CE1">
        <w:rPr>
          <w:rFonts w:ascii="Times New Roman" w:hAnsi="Times New Roman" w:cs="Times New Roman"/>
          <w:sz w:val="28"/>
          <w:szCs w:val="28"/>
          <w:lang w:val="uk-UA"/>
        </w:rPr>
        <w:t>]</w:t>
      </w:r>
      <w:r w:rsidR="00185D2E"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 xml:space="preserve">Детальну класифікацію способів творення евфемізмів розробила Беатриса Уоррен. Вона пов’язує процес евфемізації з двома видами змін: </w:t>
      </w:r>
      <w:proofErr w:type="gramStart"/>
      <w:r w:rsidRPr="00C97CE1">
        <w:rPr>
          <w:rFonts w:ascii="Times New Roman" w:hAnsi="Times New Roman" w:cs="Times New Roman"/>
          <w:sz w:val="28"/>
          <w:szCs w:val="28"/>
        </w:rPr>
        <w:t>перший</w:t>
      </w:r>
      <w:proofErr w:type="gramEnd"/>
      <w:r w:rsidRPr="00C97CE1">
        <w:rPr>
          <w:rFonts w:ascii="Times New Roman" w:hAnsi="Times New Roman" w:cs="Times New Roman"/>
          <w:sz w:val="28"/>
          <w:szCs w:val="28"/>
        </w:rPr>
        <w:t xml:space="preserve"> </w:t>
      </w:r>
      <w:r w:rsidRPr="00C97CE1">
        <w:rPr>
          <w:rFonts w:ascii="Times New Roman" w:hAnsi="Times New Roman" w:cs="Times New Roman"/>
          <w:sz w:val="28"/>
          <w:szCs w:val="28"/>
        </w:rPr>
        <w:lastRenderedPageBreak/>
        <w:t>відноситься до форми слова (formal innovation), а другий – до його значення (semantic innovation) [</w:t>
      </w:r>
      <w:r w:rsidR="00AC69F4" w:rsidRPr="00C97CE1">
        <w:rPr>
          <w:rFonts w:ascii="Times New Roman" w:hAnsi="Times New Roman" w:cs="Times New Roman"/>
          <w:sz w:val="28"/>
          <w:szCs w:val="28"/>
          <w:lang w:val="uk-UA"/>
        </w:rPr>
        <w:t>62</w:t>
      </w:r>
      <w:r w:rsidR="002433FC"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133]. Вона виділила чотири основні способи утворення евфемізмі</w:t>
      </w:r>
      <w:proofErr w:type="gramStart"/>
      <w:r w:rsidRPr="00C97CE1">
        <w:rPr>
          <w:rFonts w:ascii="Times New Roman" w:hAnsi="Times New Roman" w:cs="Times New Roman"/>
          <w:sz w:val="28"/>
          <w:szCs w:val="28"/>
        </w:rPr>
        <w:t>в</w:t>
      </w:r>
      <w:proofErr w:type="gramEnd"/>
      <w:r w:rsidRPr="00C97CE1">
        <w:rPr>
          <w:rFonts w:ascii="Times New Roman" w:hAnsi="Times New Roman" w:cs="Times New Roman"/>
          <w:sz w:val="28"/>
          <w:szCs w:val="28"/>
        </w:rPr>
        <w:t>:</w:t>
      </w:r>
    </w:p>
    <w:p w:rsidR="009512F7" w:rsidRPr="00F67286"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rPr>
        <w:t xml:space="preserve">1. </w:t>
      </w:r>
      <w:proofErr w:type="gramStart"/>
      <w:r w:rsidRPr="00C97CE1">
        <w:rPr>
          <w:rFonts w:ascii="Times New Roman" w:hAnsi="Times New Roman" w:cs="Times New Roman"/>
          <w:sz w:val="28"/>
          <w:szCs w:val="28"/>
        </w:rPr>
        <w:t>Р</w:t>
      </w:r>
      <w:proofErr w:type="gramEnd"/>
      <w:r w:rsidRPr="00C97CE1">
        <w:rPr>
          <w:rFonts w:ascii="Times New Roman" w:hAnsi="Times New Roman" w:cs="Times New Roman"/>
          <w:sz w:val="28"/>
          <w:szCs w:val="28"/>
        </w:rPr>
        <w:t>ізні способи словотворення (word-formation devices)</w:t>
      </w:r>
      <w:r w:rsidR="00F67286">
        <w:rPr>
          <w:rFonts w:ascii="Times New Roman" w:hAnsi="Times New Roman" w:cs="Times New Roman"/>
          <w:sz w:val="28"/>
          <w:szCs w:val="28"/>
          <w:lang w:val="uk-UA"/>
        </w:rPr>
        <w:t>: а</w:t>
      </w:r>
      <w:r w:rsidRPr="00F67286">
        <w:rPr>
          <w:rFonts w:ascii="Times New Roman" w:hAnsi="Times New Roman" w:cs="Times New Roman"/>
          <w:sz w:val="28"/>
          <w:szCs w:val="28"/>
          <w:lang w:val="uk-UA"/>
        </w:rPr>
        <w:t>кронім</w:t>
      </w:r>
      <w:r w:rsidRPr="00C97CE1">
        <w:rPr>
          <w:rFonts w:ascii="Times New Roman" w:hAnsi="Times New Roman" w:cs="Times New Roman"/>
          <w:sz w:val="28"/>
          <w:szCs w:val="28"/>
          <w:lang w:val="uk-UA"/>
        </w:rPr>
        <w:t>и</w:t>
      </w:r>
      <w:r w:rsidR="00F67286">
        <w:rPr>
          <w:rFonts w:ascii="Times New Roman" w:hAnsi="Times New Roman" w:cs="Times New Roman"/>
          <w:sz w:val="28"/>
          <w:szCs w:val="28"/>
          <w:lang w:val="uk-UA"/>
        </w:rPr>
        <w:t xml:space="preserve"> (</w:t>
      </w:r>
      <w:r w:rsidRPr="00F67286">
        <w:rPr>
          <w:rFonts w:ascii="Times New Roman" w:hAnsi="Times New Roman" w:cs="Times New Roman"/>
          <w:sz w:val="28"/>
          <w:szCs w:val="28"/>
          <w:lang w:val="uk-UA"/>
        </w:rPr>
        <w:t xml:space="preserve"> «</w:t>
      </w:r>
      <w:r w:rsidRPr="00C97CE1">
        <w:rPr>
          <w:rFonts w:ascii="Times New Roman" w:hAnsi="Times New Roman" w:cs="Times New Roman"/>
          <w:sz w:val="28"/>
          <w:szCs w:val="28"/>
        </w:rPr>
        <w:t>SAPFU</w:t>
      </w:r>
      <w:r w:rsidRPr="00F67286">
        <w:rPr>
          <w:rFonts w:ascii="Times New Roman" w:hAnsi="Times New Roman" w:cs="Times New Roman"/>
          <w:sz w:val="28"/>
          <w:szCs w:val="28"/>
          <w:lang w:val="uk-UA"/>
        </w:rPr>
        <w:t>» – від «</w:t>
      </w:r>
      <w:r w:rsidRPr="00C97CE1">
        <w:rPr>
          <w:rFonts w:ascii="Times New Roman" w:hAnsi="Times New Roman" w:cs="Times New Roman"/>
          <w:sz w:val="28"/>
          <w:szCs w:val="28"/>
        </w:rPr>
        <w:t>surp</w:t>
      </w:r>
      <w:r w:rsidR="00185D2E" w:rsidRPr="00C97CE1">
        <w:rPr>
          <w:rFonts w:ascii="Times New Roman" w:hAnsi="Times New Roman" w:cs="Times New Roman"/>
          <w:sz w:val="28"/>
          <w:szCs w:val="28"/>
        </w:rPr>
        <w:t>assing</w:t>
      </w:r>
      <w:r w:rsidR="00185D2E" w:rsidRPr="00F67286">
        <w:rPr>
          <w:rFonts w:ascii="Times New Roman" w:hAnsi="Times New Roman" w:cs="Times New Roman"/>
          <w:sz w:val="28"/>
          <w:szCs w:val="28"/>
          <w:lang w:val="uk-UA"/>
        </w:rPr>
        <w:t xml:space="preserve"> </w:t>
      </w:r>
      <w:r w:rsidR="00185D2E" w:rsidRPr="00C97CE1">
        <w:rPr>
          <w:rFonts w:ascii="Times New Roman" w:hAnsi="Times New Roman" w:cs="Times New Roman"/>
          <w:sz w:val="28"/>
          <w:szCs w:val="28"/>
        </w:rPr>
        <w:t>all</w:t>
      </w:r>
      <w:r w:rsidR="00185D2E" w:rsidRPr="00F67286">
        <w:rPr>
          <w:rFonts w:ascii="Times New Roman" w:hAnsi="Times New Roman" w:cs="Times New Roman"/>
          <w:sz w:val="28"/>
          <w:szCs w:val="28"/>
          <w:lang w:val="uk-UA"/>
        </w:rPr>
        <w:t xml:space="preserve"> </w:t>
      </w:r>
      <w:r w:rsidR="00185D2E" w:rsidRPr="00C97CE1">
        <w:rPr>
          <w:rFonts w:ascii="Times New Roman" w:hAnsi="Times New Roman" w:cs="Times New Roman"/>
          <w:sz w:val="28"/>
          <w:szCs w:val="28"/>
        </w:rPr>
        <w:t>previous</w:t>
      </w:r>
      <w:r w:rsidR="00185D2E" w:rsidRPr="00F67286">
        <w:rPr>
          <w:rFonts w:ascii="Times New Roman" w:hAnsi="Times New Roman" w:cs="Times New Roman"/>
          <w:sz w:val="28"/>
          <w:szCs w:val="28"/>
          <w:lang w:val="uk-UA"/>
        </w:rPr>
        <w:t xml:space="preserve"> </w:t>
      </w:r>
      <w:r w:rsidR="00185D2E" w:rsidRPr="00C97CE1">
        <w:rPr>
          <w:rFonts w:ascii="Times New Roman" w:hAnsi="Times New Roman" w:cs="Times New Roman"/>
          <w:sz w:val="28"/>
          <w:szCs w:val="28"/>
        </w:rPr>
        <w:t>fuck</w:t>
      </w:r>
      <w:r w:rsidR="00185D2E" w:rsidRPr="00F67286">
        <w:rPr>
          <w:rFonts w:ascii="Times New Roman" w:hAnsi="Times New Roman" w:cs="Times New Roman"/>
          <w:sz w:val="28"/>
          <w:szCs w:val="28"/>
          <w:lang w:val="uk-UA"/>
        </w:rPr>
        <w:t>-</w:t>
      </w:r>
      <w:r w:rsidR="00185D2E" w:rsidRPr="00C97CE1">
        <w:rPr>
          <w:rFonts w:ascii="Times New Roman" w:hAnsi="Times New Roman" w:cs="Times New Roman"/>
          <w:sz w:val="28"/>
          <w:szCs w:val="28"/>
        </w:rPr>
        <w:t>ups</w:t>
      </w:r>
      <w:r w:rsidR="00F67286">
        <w:rPr>
          <w:rFonts w:ascii="Times New Roman" w:hAnsi="Times New Roman" w:cs="Times New Roman"/>
          <w:sz w:val="28"/>
          <w:szCs w:val="28"/>
          <w:lang w:val="uk-UA"/>
        </w:rPr>
        <w:t xml:space="preserve">» - </w:t>
      </w:r>
      <w:r w:rsidR="00185D2E" w:rsidRPr="00C97CE1">
        <w:rPr>
          <w:rFonts w:ascii="Times New Roman" w:hAnsi="Times New Roman" w:cs="Times New Roman"/>
          <w:sz w:val="28"/>
          <w:szCs w:val="28"/>
          <w:lang w:val="uk-UA"/>
        </w:rPr>
        <w:t>в</w:t>
      </w:r>
      <w:r w:rsidRPr="00F67286">
        <w:rPr>
          <w:rFonts w:ascii="Times New Roman" w:hAnsi="Times New Roman" w:cs="Times New Roman"/>
          <w:sz w:val="28"/>
          <w:szCs w:val="28"/>
          <w:lang w:val="uk-UA"/>
        </w:rPr>
        <w:t>ійськовий евфемізм для опису п</w:t>
      </w:r>
      <w:r w:rsidR="00185D2E" w:rsidRPr="00F67286">
        <w:rPr>
          <w:rFonts w:ascii="Times New Roman" w:hAnsi="Times New Roman" w:cs="Times New Roman"/>
          <w:sz w:val="28"/>
          <w:szCs w:val="28"/>
          <w:lang w:val="uk-UA"/>
        </w:rPr>
        <w:t>отенційно катастрофічних подій)</w:t>
      </w:r>
      <w:r w:rsidR="00185D2E" w:rsidRPr="00C97CE1">
        <w:rPr>
          <w:rFonts w:ascii="Times New Roman" w:hAnsi="Times New Roman" w:cs="Times New Roman"/>
          <w:sz w:val="28"/>
          <w:szCs w:val="28"/>
          <w:lang w:val="uk-UA"/>
        </w:rPr>
        <w:t>;</w:t>
      </w:r>
      <w:r w:rsidRPr="00F67286">
        <w:rPr>
          <w:rFonts w:ascii="Times New Roman" w:hAnsi="Times New Roman" w:cs="Times New Roman"/>
          <w:sz w:val="28"/>
          <w:szCs w:val="28"/>
          <w:lang w:val="uk-UA"/>
        </w:rPr>
        <w:t xml:space="preserve"> дериваці</w:t>
      </w:r>
      <w:r w:rsidRPr="00C97CE1">
        <w:rPr>
          <w:rFonts w:ascii="Times New Roman" w:hAnsi="Times New Roman" w:cs="Times New Roman"/>
          <w:sz w:val="28"/>
          <w:szCs w:val="28"/>
          <w:lang w:val="uk-UA"/>
        </w:rPr>
        <w:t>я</w:t>
      </w:r>
      <w:r w:rsidR="00F67286">
        <w:rPr>
          <w:rFonts w:ascii="Times New Roman" w:hAnsi="Times New Roman" w:cs="Times New Roman"/>
          <w:sz w:val="28"/>
          <w:szCs w:val="28"/>
          <w:lang w:val="uk-UA"/>
        </w:rPr>
        <w:t xml:space="preserve"> (</w:t>
      </w:r>
      <w:r w:rsidRPr="00F67286">
        <w:rPr>
          <w:rFonts w:ascii="Times New Roman" w:hAnsi="Times New Roman" w:cs="Times New Roman"/>
          <w:sz w:val="28"/>
          <w:szCs w:val="28"/>
          <w:lang w:val="uk-UA"/>
        </w:rPr>
        <w:t>«</w:t>
      </w:r>
      <w:r w:rsidRPr="00C97CE1">
        <w:rPr>
          <w:rFonts w:ascii="Times New Roman" w:hAnsi="Times New Roman" w:cs="Times New Roman"/>
          <w:sz w:val="28"/>
          <w:szCs w:val="28"/>
        </w:rPr>
        <w:t>sanguinary</w:t>
      </w:r>
      <w:r w:rsidR="00F67286">
        <w:rPr>
          <w:rFonts w:ascii="Times New Roman" w:hAnsi="Times New Roman" w:cs="Times New Roman"/>
          <w:sz w:val="28"/>
          <w:szCs w:val="28"/>
          <w:lang w:val="uk-UA"/>
        </w:rPr>
        <w:t xml:space="preserve"> </w:t>
      </w:r>
      <w:r w:rsidRPr="00F67286">
        <w:rPr>
          <w:rFonts w:ascii="Times New Roman" w:hAnsi="Times New Roman" w:cs="Times New Roman"/>
          <w:sz w:val="28"/>
          <w:szCs w:val="28"/>
          <w:lang w:val="uk-UA"/>
        </w:rPr>
        <w:t xml:space="preserve">= </w:t>
      </w:r>
      <w:r w:rsidRPr="00C97CE1">
        <w:rPr>
          <w:rFonts w:ascii="Times New Roman" w:hAnsi="Times New Roman" w:cs="Times New Roman"/>
          <w:sz w:val="28"/>
          <w:szCs w:val="28"/>
        </w:rPr>
        <w:t>bloody</w:t>
      </w:r>
      <w:r w:rsidRPr="00F67286">
        <w:rPr>
          <w:rFonts w:ascii="Times New Roman" w:hAnsi="Times New Roman" w:cs="Times New Roman"/>
          <w:sz w:val="28"/>
          <w:szCs w:val="28"/>
          <w:lang w:val="uk-UA"/>
        </w:rPr>
        <w:t>)»</w:t>
      </w:r>
      <w:r w:rsidRPr="00C97CE1">
        <w:rPr>
          <w:rFonts w:ascii="Times New Roman" w:hAnsi="Times New Roman" w:cs="Times New Roman"/>
          <w:sz w:val="28"/>
          <w:szCs w:val="28"/>
          <w:lang w:val="uk-UA"/>
        </w:rPr>
        <w:t>;</w:t>
      </w:r>
      <w:r w:rsidR="00F67286">
        <w:rPr>
          <w:rFonts w:ascii="Times New Roman" w:hAnsi="Times New Roman" w:cs="Times New Roman"/>
          <w:sz w:val="28"/>
          <w:szCs w:val="28"/>
          <w:lang w:val="uk-UA"/>
        </w:rPr>
        <w:t xml:space="preserve"> утворення складних слів </w:t>
      </w:r>
      <w:r w:rsidRPr="00F67286">
        <w:rPr>
          <w:rFonts w:ascii="Times New Roman" w:hAnsi="Times New Roman" w:cs="Times New Roman"/>
          <w:sz w:val="28"/>
          <w:szCs w:val="28"/>
          <w:lang w:val="uk-UA"/>
        </w:rPr>
        <w:t xml:space="preserve"> </w:t>
      </w:r>
      <w:r w:rsidR="00F67286">
        <w:rPr>
          <w:rFonts w:ascii="Times New Roman" w:hAnsi="Times New Roman" w:cs="Times New Roman"/>
          <w:sz w:val="28"/>
          <w:szCs w:val="28"/>
          <w:lang w:val="uk-UA"/>
        </w:rPr>
        <w:t>(</w:t>
      </w:r>
      <w:r w:rsidRPr="00F67286">
        <w:rPr>
          <w:rFonts w:ascii="Times New Roman" w:hAnsi="Times New Roman" w:cs="Times New Roman"/>
          <w:sz w:val="28"/>
          <w:szCs w:val="28"/>
          <w:lang w:val="uk-UA"/>
        </w:rPr>
        <w:t>«</w:t>
      </w:r>
      <w:r w:rsidRPr="00C97CE1">
        <w:rPr>
          <w:rFonts w:ascii="Times New Roman" w:hAnsi="Times New Roman" w:cs="Times New Roman"/>
          <w:sz w:val="28"/>
          <w:szCs w:val="28"/>
        </w:rPr>
        <w:t>comfort</w:t>
      </w:r>
      <w:r w:rsidRPr="00F67286">
        <w:rPr>
          <w:rFonts w:ascii="Times New Roman" w:hAnsi="Times New Roman" w:cs="Times New Roman"/>
          <w:sz w:val="28"/>
          <w:szCs w:val="28"/>
          <w:lang w:val="uk-UA"/>
        </w:rPr>
        <w:t xml:space="preserve"> </w:t>
      </w:r>
      <w:r w:rsidRPr="00C97CE1">
        <w:rPr>
          <w:rFonts w:ascii="Times New Roman" w:hAnsi="Times New Roman" w:cs="Times New Roman"/>
          <w:sz w:val="28"/>
          <w:szCs w:val="28"/>
        </w:rPr>
        <w:t>station</w:t>
      </w:r>
      <w:r w:rsidRPr="00F67286">
        <w:rPr>
          <w:rFonts w:ascii="Times New Roman" w:hAnsi="Times New Roman" w:cs="Times New Roman"/>
          <w:sz w:val="28"/>
          <w:szCs w:val="28"/>
          <w:lang w:val="uk-UA"/>
        </w:rPr>
        <w:t>»</w:t>
      </w:r>
      <w:r w:rsidR="00F67286">
        <w:rPr>
          <w:rFonts w:ascii="Times New Roman" w:hAnsi="Times New Roman" w:cs="Times New Roman"/>
          <w:sz w:val="28"/>
          <w:szCs w:val="28"/>
          <w:lang w:val="uk-UA"/>
        </w:rPr>
        <w:t xml:space="preserve">) </w:t>
      </w:r>
      <w:r w:rsidRPr="00F67286">
        <w:rPr>
          <w:rFonts w:ascii="Times New Roman" w:hAnsi="Times New Roman" w:cs="Times New Roman"/>
          <w:sz w:val="28"/>
          <w:szCs w:val="28"/>
          <w:lang w:val="uk-UA"/>
        </w:rPr>
        <w:t>та інші;</w:t>
      </w:r>
    </w:p>
    <w:p w:rsidR="009512F7" w:rsidRPr="00F67286" w:rsidRDefault="009512F7" w:rsidP="00CE6A64">
      <w:pPr>
        <w:spacing w:after="0" w:line="360" w:lineRule="auto"/>
        <w:ind w:firstLine="709"/>
        <w:jc w:val="both"/>
        <w:rPr>
          <w:rFonts w:ascii="Times New Roman" w:hAnsi="Times New Roman" w:cs="Times New Roman"/>
          <w:sz w:val="28"/>
          <w:szCs w:val="28"/>
          <w:lang w:val="uk-UA"/>
        </w:rPr>
      </w:pPr>
      <w:r w:rsidRPr="00F67286">
        <w:rPr>
          <w:rFonts w:ascii="Times New Roman" w:hAnsi="Times New Roman" w:cs="Times New Roman"/>
          <w:sz w:val="28"/>
          <w:szCs w:val="28"/>
          <w:lang w:val="uk-UA"/>
        </w:rPr>
        <w:t>2. Запозичення з інших мов (</w:t>
      </w:r>
      <w:r w:rsidRPr="00C97CE1">
        <w:rPr>
          <w:rFonts w:ascii="Times New Roman" w:hAnsi="Times New Roman" w:cs="Times New Roman"/>
          <w:sz w:val="28"/>
          <w:szCs w:val="28"/>
        </w:rPr>
        <w:t>loanwords</w:t>
      </w:r>
      <w:r w:rsidRPr="00F67286">
        <w:rPr>
          <w:rFonts w:ascii="Times New Roman" w:hAnsi="Times New Roman" w:cs="Times New Roman"/>
          <w:sz w:val="28"/>
          <w:szCs w:val="28"/>
          <w:lang w:val="uk-UA"/>
        </w:rPr>
        <w:t>)</w:t>
      </w:r>
      <w:r w:rsidRPr="00C97CE1">
        <w:rPr>
          <w:rFonts w:ascii="Times New Roman" w:hAnsi="Times New Roman" w:cs="Times New Roman"/>
          <w:sz w:val="28"/>
          <w:szCs w:val="28"/>
          <w:lang w:val="uk-UA"/>
        </w:rPr>
        <w:t>:</w:t>
      </w:r>
      <w:r w:rsidR="00F67286" w:rsidRPr="00F67286">
        <w:rPr>
          <w:rFonts w:ascii="Times New Roman" w:hAnsi="Times New Roman" w:cs="Times New Roman"/>
          <w:sz w:val="28"/>
          <w:szCs w:val="28"/>
          <w:lang w:val="uk-UA"/>
        </w:rPr>
        <w:t xml:space="preserve"> «</w:t>
      </w:r>
      <w:r w:rsidR="00F67286">
        <w:rPr>
          <w:rFonts w:ascii="Times New Roman" w:hAnsi="Times New Roman" w:cs="Times New Roman"/>
          <w:sz w:val="28"/>
          <w:szCs w:val="28"/>
        </w:rPr>
        <w:t>lingerie</w:t>
      </w:r>
      <w:r w:rsidR="00F67286" w:rsidRPr="00F67286">
        <w:rPr>
          <w:rFonts w:ascii="Times New Roman" w:hAnsi="Times New Roman" w:cs="Times New Roman"/>
          <w:sz w:val="28"/>
          <w:szCs w:val="28"/>
          <w:lang w:val="uk-UA"/>
        </w:rPr>
        <w:t>» (ф</w:t>
      </w:r>
      <w:r w:rsidRPr="00F67286">
        <w:rPr>
          <w:rFonts w:ascii="Times New Roman" w:hAnsi="Times New Roman" w:cs="Times New Roman"/>
          <w:sz w:val="28"/>
          <w:szCs w:val="28"/>
          <w:lang w:val="uk-UA"/>
        </w:rPr>
        <w:t>р.) – «дамська білизна»;</w:t>
      </w:r>
    </w:p>
    <w:p w:rsidR="009512F7" w:rsidRPr="0086321A" w:rsidRDefault="009512F7" w:rsidP="00CE6A64">
      <w:pPr>
        <w:spacing w:after="0" w:line="360" w:lineRule="auto"/>
        <w:ind w:firstLine="709"/>
        <w:jc w:val="both"/>
        <w:rPr>
          <w:rFonts w:ascii="Times New Roman" w:hAnsi="Times New Roman" w:cs="Times New Roman"/>
          <w:sz w:val="28"/>
          <w:szCs w:val="28"/>
          <w:lang w:val="uk-UA"/>
        </w:rPr>
      </w:pPr>
      <w:r w:rsidRPr="0086321A">
        <w:rPr>
          <w:rFonts w:ascii="Times New Roman" w:hAnsi="Times New Roman" w:cs="Times New Roman"/>
          <w:sz w:val="28"/>
          <w:szCs w:val="28"/>
          <w:lang w:val="uk-UA"/>
        </w:rPr>
        <w:t>3. Видозмі</w:t>
      </w:r>
      <w:r w:rsidR="00185D2E" w:rsidRPr="0086321A">
        <w:rPr>
          <w:rFonts w:ascii="Times New Roman" w:hAnsi="Times New Roman" w:cs="Times New Roman"/>
          <w:sz w:val="28"/>
          <w:szCs w:val="28"/>
          <w:lang w:val="uk-UA"/>
        </w:rPr>
        <w:t>ни форми слова (фонетичні зміни</w:t>
      </w:r>
      <w:r w:rsidRPr="0086321A">
        <w:rPr>
          <w:rFonts w:ascii="Times New Roman" w:hAnsi="Times New Roman" w:cs="Times New Roman"/>
          <w:sz w:val="28"/>
          <w:szCs w:val="28"/>
          <w:lang w:val="uk-UA"/>
        </w:rPr>
        <w:t>/</w:t>
      </w:r>
      <w:r w:rsidRPr="00C97CE1">
        <w:rPr>
          <w:rFonts w:ascii="Times New Roman" w:hAnsi="Times New Roman" w:cs="Times New Roman"/>
          <w:sz w:val="28"/>
          <w:szCs w:val="28"/>
        </w:rPr>
        <w:t>phonemic</w:t>
      </w:r>
      <w:r w:rsidRPr="0086321A">
        <w:rPr>
          <w:rFonts w:ascii="Times New Roman" w:hAnsi="Times New Roman" w:cs="Times New Roman"/>
          <w:sz w:val="28"/>
          <w:szCs w:val="28"/>
          <w:lang w:val="uk-UA"/>
        </w:rPr>
        <w:t xml:space="preserve"> </w:t>
      </w:r>
      <w:r w:rsidRPr="00C97CE1">
        <w:rPr>
          <w:rFonts w:ascii="Times New Roman" w:hAnsi="Times New Roman" w:cs="Times New Roman"/>
          <w:sz w:val="28"/>
          <w:szCs w:val="28"/>
        </w:rPr>
        <w:t>modification</w:t>
      </w:r>
      <w:r w:rsidRPr="0086321A">
        <w:rPr>
          <w:rFonts w:ascii="Times New Roman" w:hAnsi="Times New Roman" w:cs="Times New Roman"/>
          <w:sz w:val="28"/>
          <w:szCs w:val="28"/>
          <w:lang w:val="uk-UA"/>
        </w:rPr>
        <w:t>): «</w:t>
      </w:r>
      <w:r w:rsidRPr="00C97CE1">
        <w:rPr>
          <w:rFonts w:ascii="Times New Roman" w:hAnsi="Times New Roman" w:cs="Times New Roman"/>
          <w:sz w:val="28"/>
          <w:szCs w:val="28"/>
        </w:rPr>
        <w:t>Gosh</w:t>
      </w:r>
      <w:r w:rsidRPr="0086321A">
        <w:rPr>
          <w:rFonts w:ascii="Times New Roman" w:hAnsi="Times New Roman" w:cs="Times New Roman"/>
          <w:sz w:val="28"/>
          <w:szCs w:val="28"/>
          <w:lang w:val="uk-UA"/>
        </w:rPr>
        <w:t>», «</w:t>
      </w:r>
      <w:r w:rsidRPr="00C97CE1">
        <w:rPr>
          <w:rFonts w:ascii="Times New Roman" w:hAnsi="Times New Roman" w:cs="Times New Roman"/>
          <w:sz w:val="28"/>
          <w:szCs w:val="28"/>
          <w:lang w:val="en-US"/>
        </w:rPr>
        <w:t>Gad</w:t>
      </w:r>
      <w:r w:rsidRPr="0086321A">
        <w:rPr>
          <w:rFonts w:ascii="Times New Roman" w:hAnsi="Times New Roman" w:cs="Times New Roman"/>
          <w:sz w:val="28"/>
          <w:szCs w:val="28"/>
          <w:lang w:val="uk-UA"/>
        </w:rPr>
        <w:t>» замість «</w:t>
      </w:r>
      <w:r w:rsidRPr="00C97CE1">
        <w:rPr>
          <w:rFonts w:ascii="Times New Roman" w:hAnsi="Times New Roman" w:cs="Times New Roman"/>
          <w:sz w:val="28"/>
          <w:szCs w:val="28"/>
          <w:lang w:val="en-US"/>
        </w:rPr>
        <w:t>God</w:t>
      </w:r>
      <w:r w:rsidRPr="0086321A">
        <w:rPr>
          <w:rFonts w:ascii="Times New Roman" w:hAnsi="Times New Roman" w:cs="Times New Roman"/>
          <w:sz w:val="28"/>
          <w:szCs w:val="28"/>
          <w:lang w:val="uk-UA"/>
        </w:rPr>
        <w:t>»</w:t>
      </w:r>
      <w:r w:rsidRPr="00C97CE1">
        <w:rPr>
          <w:rFonts w:ascii="Times New Roman" w:hAnsi="Times New Roman" w:cs="Times New Roman"/>
          <w:sz w:val="28"/>
          <w:szCs w:val="28"/>
          <w:lang w:val="uk-UA"/>
        </w:rPr>
        <w:t>;</w:t>
      </w:r>
      <w:r w:rsidRPr="0086321A">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divel</w:t>
      </w:r>
      <w:r w:rsidRPr="0086321A">
        <w:rPr>
          <w:rFonts w:ascii="Times New Roman" w:hAnsi="Times New Roman" w:cs="Times New Roman"/>
          <w:sz w:val="28"/>
          <w:szCs w:val="28"/>
          <w:lang w:val="uk-UA"/>
        </w:rPr>
        <w:t>» замість «</w:t>
      </w:r>
      <w:r w:rsidRPr="00C97CE1">
        <w:rPr>
          <w:rFonts w:ascii="Times New Roman" w:hAnsi="Times New Roman" w:cs="Times New Roman"/>
          <w:sz w:val="28"/>
          <w:szCs w:val="28"/>
          <w:lang w:val="en-US"/>
        </w:rPr>
        <w:t>devil</w:t>
      </w:r>
      <w:r w:rsidRPr="0086321A">
        <w:rPr>
          <w:rFonts w:ascii="Times New Roman" w:hAnsi="Times New Roman" w:cs="Times New Roman"/>
          <w:sz w:val="28"/>
          <w:szCs w:val="28"/>
          <w:lang w:val="uk-UA"/>
        </w:rPr>
        <w:t>»;</w:t>
      </w:r>
    </w:p>
    <w:p w:rsidR="009512F7" w:rsidRPr="0086321A" w:rsidRDefault="009512F7" w:rsidP="00CE6A64">
      <w:pPr>
        <w:spacing w:after="0" w:line="360" w:lineRule="auto"/>
        <w:ind w:firstLine="709"/>
        <w:jc w:val="both"/>
        <w:rPr>
          <w:rFonts w:ascii="Times New Roman" w:hAnsi="Times New Roman" w:cs="Times New Roman"/>
          <w:sz w:val="28"/>
          <w:szCs w:val="28"/>
          <w:lang w:val="uk-UA"/>
        </w:rPr>
      </w:pPr>
      <w:r w:rsidRPr="0086321A">
        <w:rPr>
          <w:rFonts w:ascii="Times New Roman" w:hAnsi="Times New Roman" w:cs="Times New Roman"/>
          <w:sz w:val="28"/>
          <w:szCs w:val="28"/>
          <w:lang w:val="uk-UA"/>
        </w:rPr>
        <w:t xml:space="preserve">4. Надання нового сенсу вже </w:t>
      </w:r>
      <w:r w:rsidRPr="00C97CE1">
        <w:rPr>
          <w:rFonts w:ascii="Times New Roman" w:hAnsi="Times New Roman" w:cs="Times New Roman"/>
          <w:sz w:val="28"/>
          <w:szCs w:val="28"/>
          <w:lang w:val="uk-UA"/>
        </w:rPr>
        <w:t xml:space="preserve">наявних </w:t>
      </w:r>
      <w:r w:rsidRPr="0086321A">
        <w:rPr>
          <w:rFonts w:ascii="Times New Roman" w:hAnsi="Times New Roman" w:cs="Times New Roman"/>
          <w:sz w:val="28"/>
          <w:szCs w:val="28"/>
          <w:lang w:val="uk-UA"/>
        </w:rPr>
        <w:t>у мові словам і виразам (</w:t>
      </w:r>
      <w:r w:rsidRPr="00C97CE1">
        <w:rPr>
          <w:rFonts w:ascii="Times New Roman" w:hAnsi="Times New Roman" w:cs="Times New Roman"/>
          <w:sz w:val="28"/>
          <w:szCs w:val="28"/>
        </w:rPr>
        <w:t>semantic</w:t>
      </w:r>
      <w:r w:rsidRPr="0086321A">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innovation</w:t>
      </w:r>
      <w:r w:rsidRPr="0086321A">
        <w:rPr>
          <w:rFonts w:ascii="Times New Roman" w:hAnsi="Times New Roman" w:cs="Times New Roman"/>
          <w:sz w:val="28"/>
          <w:szCs w:val="28"/>
          <w:lang w:val="uk-UA"/>
        </w:rPr>
        <w:t>): «</w:t>
      </w:r>
      <w:r w:rsidRPr="00C97CE1">
        <w:rPr>
          <w:rFonts w:ascii="Times New Roman" w:hAnsi="Times New Roman" w:cs="Times New Roman"/>
          <w:sz w:val="28"/>
          <w:szCs w:val="28"/>
          <w:lang w:val="en-US"/>
        </w:rPr>
        <w:t>extra</w:t>
      </w:r>
      <w:r w:rsidRPr="0086321A">
        <w:rPr>
          <w:rFonts w:ascii="Times New Roman" w:hAnsi="Times New Roman" w:cs="Times New Roman"/>
          <w:sz w:val="28"/>
          <w:szCs w:val="28"/>
          <w:lang w:val="uk-UA"/>
        </w:rPr>
        <w:t>-</w:t>
      </w:r>
      <w:r w:rsidRPr="00C97CE1">
        <w:rPr>
          <w:rFonts w:ascii="Times New Roman" w:hAnsi="Times New Roman" w:cs="Times New Roman"/>
          <w:sz w:val="28"/>
          <w:szCs w:val="28"/>
          <w:lang w:val="en-US"/>
        </w:rPr>
        <w:t>curricular</w:t>
      </w:r>
      <w:r w:rsidRPr="0086321A">
        <w:rPr>
          <w:rFonts w:ascii="Times New Roman" w:hAnsi="Times New Roman" w:cs="Times New Roman"/>
          <w:sz w:val="28"/>
          <w:szCs w:val="28"/>
          <w:lang w:val="uk-UA"/>
        </w:rPr>
        <w:t xml:space="preserve"> </w:t>
      </w:r>
      <w:r w:rsidRPr="00C97CE1">
        <w:rPr>
          <w:rFonts w:ascii="Times New Roman" w:hAnsi="Times New Roman" w:cs="Times New Roman"/>
          <w:sz w:val="28"/>
          <w:szCs w:val="28"/>
          <w:lang w:val="en-US"/>
        </w:rPr>
        <w:t>activities</w:t>
      </w:r>
      <w:r w:rsidRPr="0086321A">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у</w:t>
      </w:r>
      <w:r w:rsidRPr="0086321A">
        <w:rPr>
          <w:rFonts w:ascii="Times New Roman" w:hAnsi="Times New Roman" w:cs="Times New Roman"/>
          <w:sz w:val="28"/>
          <w:szCs w:val="28"/>
          <w:lang w:val="uk-UA"/>
        </w:rPr>
        <w:t xml:space="preserve"> значенні «</w:t>
      </w:r>
      <w:r w:rsidR="00185D2E" w:rsidRPr="00C97CE1">
        <w:rPr>
          <w:rFonts w:ascii="Times New Roman" w:hAnsi="Times New Roman" w:cs="Times New Roman"/>
          <w:sz w:val="28"/>
          <w:szCs w:val="28"/>
          <w:lang w:val="en-US"/>
        </w:rPr>
        <w:t>a</w:t>
      </w:r>
      <w:r w:rsidRPr="00C97CE1">
        <w:rPr>
          <w:rFonts w:ascii="Times New Roman" w:hAnsi="Times New Roman" w:cs="Times New Roman"/>
          <w:sz w:val="28"/>
          <w:szCs w:val="28"/>
          <w:lang w:val="en-US"/>
        </w:rPr>
        <w:t>dultery</w:t>
      </w:r>
      <w:r w:rsidRPr="0086321A">
        <w:rPr>
          <w:rFonts w:ascii="Times New Roman" w:hAnsi="Times New Roman" w:cs="Times New Roman"/>
          <w:sz w:val="28"/>
          <w:szCs w:val="28"/>
          <w:lang w:val="uk-UA"/>
        </w:rPr>
        <w:t>» (подружня невірність).</w:t>
      </w:r>
    </w:p>
    <w:p w:rsidR="009512F7" w:rsidRPr="00C97CE1" w:rsidRDefault="009512F7" w:rsidP="00CE6A64">
      <w:pPr>
        <w:spacing w:after="0" w:line="360" w:lineRule="auto"/>
        <w:ind w:firstLine="709"/>
        <w:jc w:val="both"/>
        <w:rPr>
          <w:rFonts w:ascii="Times New Roman" w:hAnsi="Times New Roman" w:cs="Times New Roman"/>
          <w:sz w:val="28"/>
          <w:szCs w:val="28"/>
        </w:rPr>
      </w:pPr>
      <w:proofErr w:type="gramStart"/>
      <w:r w:rsidRPr="00C97CE1">
        <w:rPr>
          <w:rFonts w:ascii="Times New Roman" w:hAnsi="Times New Roman" w:cs="Times New Roman"/>
          <w:sz w:val="28"/>
          <w:szCs w:val="28"/>
        </w:rPr>
        <w:t>П</w:t>
      </w:r>
      <w:proofErr w:type="gramEnd"/>
      <w:r w:rsidRPr="00C97CE1">
        <w:rPr>
          <w:rFonts w:ascii="Times New Roman" w:hAnsi="Times New Roman" w:cs="Times New Roman"/>
          <w:sz w:val="28"/>
          <w:szCs w:val="28"/>
        </w:rPr>
        <w:t xml:space="preserve">ізніше цю класифікацію доповнив К. Хем. Він </w:t>
      </w:r>
      <w:r w:rsidRPr="00C97CE1">
        <w:rPr>
          <w:rFonts w:ascii="Times New Roman" w:hAnsi="Times New Roman" w:cs="Times New Roman"/>
          <w:sz w:val="28"/>
          <w:szCs w:val="28"/>
          <w:lang w:val="uk-UA"/>
        </w:rPr>
        <w:t>додав у</w:t>
      </w:r>
      <w:r w:rsidRPr="00C97CE1">
        <w:rPr>
          <w:rFonts w:ascii="Times New Roman" w:hAnsi="Times New Roman" w:cs="Times New Roman"/>
          <w:sz w:val="28"/>
          <w:szCs w:val="28"/>
        </w:rPr>
        <w:t xml:space="preserve"> групу семантичних змін прономінацію, тобто заміну загального імені власним. Наприклад, замість</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«prostitu</w:t>
      </w:r>
      <w:r w:rsidR="00185D2E" w:rsidRPr="00C97CE1">
        <w:rPr>
          <w:rFonts w:ascii="Times New Roman" w:hAnsi="Times New Roman" w:cs="Times New Roman"/>
          <w:sz w:val="28"/>
          <w:szCs w:val="28"/>
        </w:rPr>
        <w:t>te» використовується евфемізм «</w:t>
      </w:r>
      <w:r w:rsidR="00185D2E" w:rsidRPr="00C97CE1">
        <w:rPr>
          <w:rFonts w:ascii="Times New Roman" w:hAnsi="Times New Roman" w:cs="Times New Roman"/>
          <w:sz w:val="28"/>
          <w:szCs w:val="28"/>
          <w:lang w:val="en-US"/>
        </w:rPr>
        <w:t>k</w:t>
      </w:r>
      <w:r w:rsidRPr="00C97CE1">
        <w:rPr>
          <w:rFonts w:ascii="Times New Roman" w:hAnsi="Times New Roman" w:cs="Times New Roman"/>
          <w:sz w:val="28"/>
          <w:szCs w:val="28"/>
        </w:rPr>
        <w:t xml:space="preserve">itty». А формальні зміни </w:t>
      </w:r>
      <w:proofErr w:type="gramStart"/>
      <w:r w:rsidRPr="00C97CE1">
        <w:rPr>
          <w:rFonts w:ascii="Times New Roman" w:hAnsi="Times New Roman" w:cs="Times New Roman"/>
          <w:sz w:val="28"/>
          <w:szCs w:val="28"/>
        </w:rPr>
        <w:t>досл</w:t>
      </w:r>
      <w:proofErr w:type="gramEnd"/>
      <w:r w:rsidRPr="00C97CE1">
        <w:rPr>
          <w:rFonts w:ascii="Times New Roman" w:hAnsi="Times New Roman" w:cs="Times New Roman"/>
          <w:sz w:val="28"/>
          <w:szCs w:val="28"/>
        </w:rPr>
        <w:t>ідник</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доповнив прийомом опущення в двох його варіантах: фонетичному і графічному.</w:t>
      </w:r>
    </w:p>
    <w:p w:rsidR="009512F7" w:rsidRPr="00C97CE1" w:rsidRDefault="009512F7" w:rsidP="00CE6A64">
      <w:pPr>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Особливо активно вивчають способи утворення евфемізмів американські</w:t>
      </w:r>
    </w:p>
    <w:p w:rsidR="009512F7" w:rsidRPr="00C97CE1" w:rsidRDefault="009512F7" w:rsidP="00CE6A64">
      <w:p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rPr>
        <w:t>вчені. Американські мов</w:t>
      </w:r>
      <w:r w:rsidR="00F67286">
        <w:rPr>
          <w:rFonts w:ascii="Times New Roman" w:hAnsi="Times New Roman" w:cs="Times New Roman"/>
          <w:sz w:val="28"/>
          <w:szCs w:val="28"/>
        </w:rPr>
        <w:t xml:space="preserve">ознавці Дж. Німан і К. Сільвер </w:t>
      </w:r>
      <w:r w:rsidRPr="00C97CE1">
        <w:rPr>
          <w:rFonts w:ascii="Times New Roman" w:hAnsi="Times New Roman" w:cs="Times New Roman"/>
          <w:sz w:val="28"/>
          <w:szCs w:val="28"/>
        </w:rPr>
        <w:t>пропонують такий перелі</w:t>
      </w:r>
      <w:proofErr w:type="gramStart"/>
      <w:r w:rsidRPr="00C97CE1">
        <w:rPr>
          <w:rFonts w:ascii="Times New Roman" w:hAnsi="Times New Roman" w:cs="Times New Roman"/>
          <w:sz w:val="28"/>
          <w:szCs w:val="28"/>
        </w:rPr>
        <w:t>к</w:t>
      </w:r>
      <w:proofErr w:type="gramEnd"/>
      <w:r w:rsidRPr="00C97CE1">
        <w:rPr>
          <w:rFonts w:ascii="Times New Roman" w:hAnsi="Times New Roman" w:cs="Times New Roman"/>
          <w:sz w:val="28"/>
          <w:szCs w:val="28"/>
        </w:rPr>
        <w:t xml:space="preserve"> способів утворення</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евфемізмів: іншомовні запозичення, генералізація, метонімічна номіна</w:t>
      </w:r>
      <w:r w:rsidR="00F67286">
        <w:rPr>
          <w:rFonts w:ascii="Times New Roman" w:hAnsi="Times New Roman" w:cs="Times New Roman"/>
          <w:sz w:val="28"/>
          <w:szCs w:val="28"/>
        </w:rPr>
        <w:t>ція, фонетичне спотворення</w:t>
      </w:r>
      <w:r w:rsidRPr="00C97CE1">
        <w:rPr>
          <w:rFonts w:ascii="Times New Roman" w:hAnsi="Times New Roman" w:cs="Times New Roman"/>
          <w:sz w:val="28"/>
          <w:szCs w:val="28"/>
        </w:rPr>
        <w:t>.</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lang w:val="uk-UA"/>
        </w:rPr>
        <w:t>Світли</w:t>
      </w:r>
      <w:r w:rsidR="00711FF6" w:rsidRPr="00C97CE1">
        <w:rPr>
          <w:rFonts w:ascii="Times New Roman" w:hAnsi="Times New Roman" w:cs="Times New Roman"/>
          <w:sz w:val="28"/>
          <w:szCs w:val="28"/>
          <w:lang w:val="uk-UA"/>
        </w:rPr>
        <w:t>ч</w:t>
      </w:r>
      <w:r w:rsidRPr="00C97CE1">
        <w:rPr>
          <w:rFonts w:ascii="Times New Roman" w:hAnsi="Times New Roman" w:cs="Times New Roman"/>
          <w:sz w:val="28"/>
          <w:szCs w:val="28"/>
          <w:lang w:val="uk-UA"/>
        </w:rPr>
        <w:t xml:space="preserve">на Т. В. виокремлює </w:t>
      </w:r>
      <w:r w:rsidRPr="00C97CE1">
        <w:rPr>
          <w:rFonts w:ascii="Times New Roman" w:hAnsi="Times New Roman" w:cs="Times New Roman"/>
          <w:sz w:val="28"/>
          <w:szCs w:val="28"/>
        </w:rPr>
        <w:t xml:space="preserve">два типи замін, відповідно до двох критеріїв: за характером семантичних перетворень і остаточним значеннєвим ефектом. Перший – це заміни без збільшення значеннєвої невизначеності, приблизно еквівалентні за обсягом значення, тоді ж як другу групу становлять заміни, що призводять до збільшення значеннєвої </w:t>
      </w:r>
      <w:r w:rsidR="00185D2E" w:rsidRPr="00C97CE1">
        <w:rPr>
          <w:rFonts w:ascii="Times New Roman" w:hAnsi="Times New Roman" w:cs="Times New Roman"/>
          <w:sz w:val="28"/>
          <w:szCs w:val="28"/>
        </w:rPr>
        <w:t xml:space="preserve">невизначеності. </w:t>
      </w:r>
      <w:r w:rsidRPr="00C97CE1">
        <w:rPr>
          <w:rFonts w:ascii="Times New Roman" w:hAnsi="Times New Roman" w:cs="Times New Roman"/>
          <w:sz w:val="28"/>
          <w:szCs w:val="28"/>
        </w:rPr>
        <w:t>Зниження категоричності констатації факту можна досягти наступними способами:</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lastRenderedPageBreak/>
        <w:t xml:space="preserve">1. Описовий перифраз, </w:t>
      </w:r>
      <w:proofErr w:type="gramStart"/>
      <w:r w:rsidRPr="00C97CE1">
        <w:rPr>
          <w:rFonts w:ascii="Times New Roman" w:hAnsi="Times New Roman" w:cs="Times New Roman"/>
          <w:sz w:val="28"/>
          <w:szCs w:val="28"/>
        </w:rPr>
        <w:t>п</w:t>
      </w:r>
      <w:proofErr w:type="gramEnd"/>
      <w:r w:rsidRPr="00C97CE1">
        <w:rPr>
          <w:rFonts w:ascii="Times New Roman" w:hAnsi="Times New Roman" w:cs="Times New Roman"/>
          <w:sz w:val="28"/>
          <w:szCs w:val="28"/>
        </w:rPr>
        <w:t xml:space="preserve">ід час якого розподіл значення здійснюється на основі кількох слів. Часто такий перифраз представляється у вигляді словникового визначення, тобто включаючи майже той самий семний склад. Прикладом може слугувати слова «poor», що заміняється описовим перифразом «low income». </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2. Градація (зменшення), що може здійснюватись двома шляхами:</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a) Зменшення ступеня ознак</w:t>
      </w:r>
      <w:r w:rsidR="00185D2E" w:rsidRPr="00C97CE1">
        <w:rPr>
          <w:rFonts w:ascii="Times New Roman" w:hAnsi="Times New Roman" w:cs="Times New Roman"/>
          <w:sz w:val="28"/>
          <w:szCs w:val="28"/>
        </w:rPr>
        <w:t xml:space="preserve">и </w:t>
      </w:r>
      <w:r w:rsidRPr="00C97CE1">
        <w:rPr>
          <w:rFonts w:ascii="Times New Roman" w:hAnsi="Times New Roman" w:cs="Times New Roman"/>
          <w:sz w:val="28"/>
          <w:szCs w:val="28"/>
        </w:rPr>
        <w:t xml:space="preserve">допомагає зняти відповідальність за надто </w:t>
      </w:r>
      <w:proofErr w:type="gramStart"/>
      <w:r w:rsidRPr="00C97CE1">
        <w:rPr>
          <w:rFonts w:ascii="Times New Roman" w:hAnsi="Times New Roman" w:cs="Times New Roman"/>
          <w:sz w:val="28"/>
          <w:szCs w:val="28"/>
        </w:rPr>
        <w:t>р</w:t>
      </w:r>
      <w:proofErr w:type="gramEnd"/>
      <w:r w:rsidRPr="00C97CE1">
        <w:rPr>
          <w:rFonts w:ascii="Times New Roman" w:hAnsi="Times New Roman" w:cs="Times New Roman"/>
          <w:sz w:val="28"/>
          <w:szCs w:val="28"/>
        </w:rPr>
        <w:t>ізку номінацію і призводить до невизначеності: «</w:t>
      </w:r>
      <w:r w:rsidRPr="00C97CE1">
        <w:rPr>
          <w:rFonts w:ascii="Times New Roman" w:hAnsi="Times New Roman" w:cs="Times New Roman"/>
          <w:sz w:val="28"/>
          <w:szCs w:val="28"/>
          <w:lang w:val="en-US"/>
        </w:rPr>
        <w:t>to</w:t>
      </w:r>
      <w:r w:rsidRPr="00C97CE1">
        <w:rPr>
          <w:rFonts w:ascii="Times New Roman" w:hAnsi="Times New Roman" w:cs="Times New Roman"/>
          <w:sz w:val="28"/>
          <w:szCs w:val="28"/>
        </w:rPr>
        <w:t xml:space="preserve"> </w:t>
      </w:r>
      <w:r w:rsidRPr="00C97CE1">
        <w:rPr>
          <w:rFonts w:ascii="Times New Roman" w:hAnsi="Times New Roman" w:cs="Times New Roman"/>
          <w:sz w:val="28"/>
          <w:szCs w:val="28"/>
          <w:lang w:val="en-US"/>
        </w:rPr>
        <w:t>contain</w:t>
      </w:r>
      <w:r w:rsidRPr="00C97CE1">
        <w:rPr>
          <w:rFonts w:ascii="Times New Roman" w:hAnsi="Times New Roman" w:cs="Times New Roman"/>
          <w:sz w:val="28"/>
          <w:szCs w:val="28"/>
        </w:rPr>
        <w:t xml:space="preserve"> </w:t>
      </w:r>
      <w:r w:rsidRPr="00C97CE1">
        <w:rPr>
          <w:rFonts w:ascii="Times New Roman" w:hAnsi="Times New Roman" w:cs="Times New Roman"/>
          <w:sz w:val="28"/>
          <w:szCs w:val="28"/>
          <w:lang w:val="en-US"/>
        </w:rPr>
        <w:t>something</w:t>
      </w:r>
      <w:r w:rsidRPr="00C97CE1">
        <w:rPr>
          <w:rFonts w:ascii="Times New Roman" w:hAnsi="Times New Roman" w:cs="Times New Roman"/>
          <w:sz w:val="28"/>
          <w:szCs w:val="28"/>
        </w:rPr>
        <w:t>» вживається замість слова «</w:t>
      </w:r>
      <w:r w:rsidRPr="00C97CE1">
        <w:rPr>
          <w:rFonts w:ascii="Times New Roman" w:hAnsi="Times New Roman" w:cs="Times New Roman"/>
          <w:sz w:val="28"/>
          <w:szCs w:val="28"/>
          <w:lang w:val="en-US"/>
        </w:rPr>
        <w:t>to</w:t>
      </w:r>
      <w:r w:rsidRPr="00C97CE1">
        <w:rPr>
          <w:rFonts w:ascii="Times New Roman" w:hAnsi="Times New Roman" w:cs="Times New Roman"/>
          <w:sz w:val="28"/>
          <w:szCs w:val="28"/>
        </w:rPr>
        <w:t xml:space="preserve"> </w:t>
      </w:r>
      <w:r w:rsidRPr="00C97CE1">
        <w:rPr>
          <w:rFonts w:ascii="Times New Roman" w:hAnsi="Times New Roman" w:cs="Times New Roman"/>
          <w:sz w:val="28"/>
          <w:szCs w:val="28"/>
          <w:lang w:val="en-US"/>
        </w:rPr>
        <w:t>lie</w:t>
      </w:r>
      <w:r w:rsidRPr="00C97CE1">
        <w:rPr>
          <w:rFonts w:ascii="Times New Roman" w:hAnsi="Times New Roman" w:cs="Times New Roman"/>
          <w:sz w:val="28"/>
          <w:szCs w:val="28"/>
        </w:rPr>
        <w:t>»;</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 xml:space="preserve">б) Звуження обсягу значення і применшення масштабів </w:t>
      </w:r>
      <w:proofErr w:type="gramStart"/>
      <w:r w:rsidRPr="00C97CE1">
        <w:rPr>
          <w:rFonts w:ascii="Times New Roman" w:hAnsi="Times New Roman" w:cs="Times New Roman"/>
          <w:sz w:val="28"/>
          <w:szCs w:val="28"/>
        </w:rPr>
        <w:t>поганого</w:t>
      </w:r>
      <w:proofErr w:type="gramEnd"/>
      <w:r w:rsidRPr="00C97CE1">
        <w:rPr>
          <w:rFonts w:ascii="Times New Roman" w:hAnsi="Times New Roman" w:cs="Times New Roman"/>
          <w:sz w:val="28"/>
          <w:szCs w:val="28"/>
        </w:rPr>
        <w:t>:</w:t>
      </w:r>
      <w:r w:rsidR="00185D2E" w:rsidRPr="00C97CE1">
        <w:rPr>
          <w:rFonts w:ascii="Times New Roman" w:hAnsi="Times New Roman" w:cs="Times New Roman"/>
          <w:sz w:val="28"/>
          <w:szCs w:val="28"/>
        </w:rPr>
        <w:t xml:space="preserve"> </w:t>
      </w:r>
      <w:r w:rsidRPr="00C97CE1">
        <w:rPr>
          <w:rFonts w:ascii="Times New Roman" w:hAnsi="Times New Roman" w:cs="Times New Roman"/>
          <w:sz w:val="28"/>
          <w:szCs w:val="28"/>
        </w:rPr>
        <w:t>«</w:t>
      </w:r>
      <w:r w:rsidRPr="00C97CE1">
        <w:rPr>
          <w:rFonts w:ascii="Times New Roman" w:hAnsi="Times New Roman" w:cs="Times New Roman"/>
          <w:sz w:val="28"/>
          <w:szCs w:val="28"/>
          <w:lang w:val="en-US"/>
        </w:rPr>
        <w:t>underemployment</w:t>
      </w:r>
      <w:r w:rsidRPr="00C97CE1">
        <w:rPr>
          <w:rFonts w:ascii="Times New Roman" w:hAnsi="Times New Roman" w:cs="Times New Roman"/>
          <w:sz w:val="28"/>
          <w:szCs w:val="28"/>
        </w:rPr>
        <w:t>» замість «</w:t>
      </w:r>
      <w:r w:rsidRPr="00C97CE1">
        <w:rPr>
          <w:rFonts w:ascii="Times New Roman" w:hAnsi="Times New Roman" w:cs="Times New Roman"/>
          <w:sz w:val="28"/>
          <w:szCs w:val="28"/>
          <w:lang w:val="en-US"/>
        </w:rPr>
        <w:t>unemployment</w:t>
      </w:r>
      <w:r w:rsidRPr="00C97CE1">
        <w:rPr>
          <w:rFonts w:ascii="Times New Roman" w:hAnsi="Times New Roman" w:cs="Times New Roman"/>
          <w:sz w:val="28"/>
          <w:szCs w:val="28"/>
        </w:rPr>
        <w:t>», «</w:t>
      </w:r>
      <w:r w:rsidRPr="00C97CE1">
        <w:rPr>
          <w:rFonts w:ascii="Times New Roman" w:hAnsi="Times New Roman" w:cs="Times New Roman"/>
          <w:sz w:val="28"/>
          <w:szCs w:val="28"/>
          <w:lang w:val="en-US"/>
        </w:rPr>
        <w:t>separate</w:t>
      </w:r>
      <w:r w:rsidRPr="00C97CE1">
        <w:rPr>
          <w:rFonts w:ascii="Times New Roman" w:hAnsi="Times New Roman" w:cs="Times New Roman"/>
          <w:sz w:val="28"/>
          <w:szCs w:val="28"/>
        </w:rPr>
        <w:t xml:space="preserve"> </w:t>
      </w:r>
      <w:r w:rsidRPr="00C97CE1">
        <w:rPr>
          <w:rFonts w:ascii="Times New Roman" w:hAnsi="Times New Roman" w:cs="Times New Roman"/>
          <w:sz w:val="28"/>
          <w:szCs w:val="28"/>
          <w:lang w:val="en-US"/>
        </w:rPr>
        <w:t>regions</w:t>
      </w:r>
      <w:r w:rsidRPr="00C97CE1">
        <w:rPr>
          <w:rFonts w:ascii="Times New Roman" w:hAnsi="Times New Roman" w:cs="Times New Roman"/>
          <w:sz w:val="28"/>
          <w:szCs w:val="28"/>
        </w:rPr>
        <w:t>» замість «</w:t>
      </w:r>
      <w:r w:rsidRPr="00C97CE1">
        <w:rPr>
          <w:rFonts w:ascii="Times New Roman" w:hAnsi="Times New Roman" w:cs="Times New Roman"/>
          <w:sz w:val="28"/>
          <w:szCs w:val="28"/>
          <w:lang w:val="en-US"/>
        </w:rPr>
        <w:t>the</w:t>
      </w:r>
      <w:r w:rsidRPr="00C97CE1">
        <w:rPr>
          <w:rFonts w:ascii="Times New Roman" w:hAnsi="Times New Roman" w:cs="Times New Roman"/>
          <w:sz w:val="28"/>
          <w:szCs w:val="28"/>
        </w:rPr>
        <w:t xml:space="preserve"> </w:t>
      </w:r>
      <w:r w:rsidRPr="00C97CE1">
        <w:rPr>
          <w:rFonts w:ascii="Times New Roman" w:hAnsi="Times New Roman" w:cs="Times New Roman"/>
          <w:sz w:val="28"/>
          <w:szCs w:val="28"/>
          <w:lang w:val="en-US"/>
        </w:rPr>
        <w:t>whole</w:t>
      </w:r>
      <w:r w:rsidRPr="00C97CE1">
        <w:rPr>
          <w:rFonts w:ascii="Times New Roman" w:hAnsi="Times New Roman" w:cs="Times New Roman"/>
          <w:sz w:val="28"/>
          <w:szCs w:val="28"/>
        </w:rPr>
        <w:t xml:space="preserve"> </w:t>
      </w:r>
      <w:r w:rsidRPr="00C97CE1">
        <w:rPr>
          <w:rFonts w:ascii="Times New Roman" w:hAnsi="Times New Roman" w:cs="Times New Roman"/>
          <w:sz w:val="28"/>
          <w:szCs w:val="28"/>
          <w:lang w:val="en-US"/>
        </w:rPr>
        <w:t>country</w:t>
      </w:r>
      <w:r w:rsidRPr="00C97CE1">
        <w:rPr>
          <w:rFonts w:ascii="Times New Roman" w:hAnsi="Times New Roman" w:cs="Times New Roman"/>
          <w:sz w:val="28"/>
          <w:szCs w:val="28"/>
        </w:rPr>
        <w:t>».</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lang w:val="uk-UA"/>
        </w:rPr>
        <w:t>З</w:t>
      </w:r>
      <w:r w:rsidRPr="00C97CE1">
        <w:rPr>
          <w:rFonts w:ascii="Times New Roman" w:hAnsi="Times New Roman" w:cs="Times New Roman"/>
          <w:sz w:val="28"/>
          <w:szCs w:val="28"/>
        </w:rPr>
        <w:t>більшення референційної невизначеності досягається так:</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1. Синтаксичний еліпсис – безоб’єктне вживання перехідних дієслі</w:t>
      </w:r>
      <w:proofErr w:type="gramStart"/>
      <w:r w:rsidRPr="00C97CE1">
        <w:rPr>
          <w:rFonts w:ascii="Times New Roman" w:hAnsi="Times New Roman" w:cs="Times New Roman"/>
          <w:sz w:val="28"/>
          <w:szCs w:val="28"/>
        </w:rPr>
        <w:t>в</w:t>
      </w:r>
      <w:proofErr w:type="gramEnd"/>
      <w:r w:rsidRPr="00C97CE1">
        <w:rPr>
          <w:rFonts w:ascii="Times New Roman" w:hAnsi="Times New Roman" w:cs="Times New Roman"/>
          <w:sz w:val="28"/>
          <w:szCs w:val="28"/>
        </w:rPr>
        <w:t xml:space="preserve"> </w:t>
      </w:r>
      <w:proofErr w:type="gramStart"/>
      <w:r w:rsidRPr="00C97CE1">
        <w:rPr>
          <w:rFonts w:ascii="Times New Roman" w:hAnsi="Times New Roman" w:cs="Times New Roman"/>
          <w:sz w:val="28"/>
          <w:szCs w:val="28"/>
        </w:rPr>
        <w:t>та</w:t>
      </w:r>
      <w:proofErr w:type="gramEnd"/>
      <w:r w:rsidRPr="00C97CE1">
        <w:rPr>
          <w:rFonts w:ascii="Times New Roman" w:hAnsi="Times New Roman" w:cs="Times New Roman"/>
          <w:sz w:val="28"/>
          <w:szCs w:val="28"/>
        </w:rPr>
        <w:t xml:space="preserve"> похідних від них слів: «unwanted share» (для кого?). Зняття семи учасника надає змогу уникнути відповідальності.</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2. Семантичний еліпсис – редукція семи, що входить у прагматичний центр: «taking one’s own life» використовується замість «suicide», тим самим не перекладаючи провину на когось.</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3. Генералізація, розмивання значеннєвого змісту:</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rPr>
        <w:t>а) заміна небажаного визначення родовим терміном, в якому відсутні компоненти прагматичного центру, що мотивують негативну оцінку: «</w:t>
      </w:r>
      <w:r w:rsidRPr="00C97CE1">
        <w:rPr>
          <w:rFonts w:ascii="Times New Roman" w:hAnsi="Times New Roman" w:cs="Times New Roman"/>
          <w:sz w:val="28"/>
          <w:szCs w:val="28"/>
          <w:lang w:val="en-US"/>
        </w:rPr>
        <w:t>conflict</w:t>
      </w:r>
      <w:r w:rsidRPr="00C97CE1">
        <w:rPr>
          <w:rFonts w:ascii="Times New Roman" w:hAnsi="Times New Roman" w:cs="Times New Roman"/>
          <w:sz w:val="28"/>
          <w:szCs w:val="28"/>
        </w:rPr>
        <w:t>» – «</w:t>
      </w:r>
      <w:r w:rsidRPr="00C97CE1">
        <w:rPr>
          <w:rFonts w:ascii="Times New Roman" w:hAnsi="Times New Roman" w:cs="Times New Roman"/>
          <w:sz w:val="28"/>
          <w:szCs w:val="28"/>
          <w:lang w:val="en-US"/>
        </w:rPr>
        <w:t>war</w:t>
      </w:r>
      <w:r w:rsidRPr="00C97CE1">
        <w:rPr>
          <w:rFonts w:ascii="Times New Roman" w:hAnsi="Times New Roman" w:cs="Times New Roman"/>
          <w:sz w:val="28"/>
          <w:szCs w:val="28"/>
        </w:rPr>
        <w:t>», «</w:t>
      </w:r>
      <w:r w:rsidRPr="00C97CE1">
        <w:rPr>
          <w:rFonts w:ascii="Times New Roman" w:hAnsi="Times New Roman" w:cs="Times New Roman"/>
          <w:sz w:val="28"/>
          <w:szCs w:val="28"/>
          <w:lang w:val="en-US"/>
        </w:rPr>
        <w:t>participation</w:t>
      </w:r>
      <w:r w:rsidRPr="00C97CE1">
        <w:rPr>
          <w:rFonts w:ascii="Times New Roman" w:hAnsi="Times New Roman" w:cs="Times New Roman"/>
          <w:sz w:val="28"/>
          <w:szCs w:val="28"/>
        </w:rPr>
        <w:t>» – «</w:t>
      </w:r>
      <w:r w:rsidRPr="00C97CE1">
        <w:rPr>
          <w:rFonts w:ascii="Times New Roman" w:hAnsi="Times New Roman" w:cs="Times New Roman"/>
          <w:sz w:val="28"/>
          <w:szCs w:val="28"/>
          <w:lang w:val="en-US"/>
        </w:rPr>
        <w:t>tax</w:t>
      </w:r>
      <w:r w:rsidRPr="00C97CE1">
        <w:rPr>
          <w:rFonts w:ascii="Times New Roman" w:hAnsi="Times New Roman" w:cs="Times New Roman"/>
          <w:sz w:val="28"/>
          <w:szCs w:val="28"/>
        </w:rPr>
        <w:t>»;</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lang w:val="en-US"/>
        </w:rPr>
      </w:pPr>
      <w:r w:rsidRPr="00C97CE1">
        <w:rPr>
          <w:rFonts w:ascii="Times New Roman" w:hAnsi="Times New Roman" w:cs="Times New Roman"/>
          <w:sz w:val="28"/>
          <w:szCs w:val="28"/>
        </w:rPr>
        <w:t>б</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заміна</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словом</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широкої</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семантики</w:t>
      </w:r>
      <w:r w:rsidRPr="00C97CE1">
        <w:rPr>
          <w:rFonts w:ascii="Times New Roman" w:hAnsi="Times New Roman" w:cs="Times New Roman"/>
          <w:sz w:val="28"/>
          <w:szCs w:val="28"/>
          <w:lang w:val="en-US"/>
        </w:rPr>
        <w:t>: «action», «effort», «task» – «aggression», «war», «attack»;</w:t>
      </w:r>
    </w:p>
    <w:p w:rsidR="009512F7" w:rsidRPr="00C97CE1" w:rsidRDefault="009512F7" w:rsidP="002433FC">
      <w:pPr>
        <w:tabs>
          <w:tab w:val="left" w:pos="3000"/>
        </w:tabs>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rPr>
        <w:t xml:space="preserve">в) уведення невизначеності, зокрема, слів-визначників із дифузійною семантикою </w:t>
      </w:r>
      <w:r w:rsidRPr="00C97CE1">
        <w:rPr>
          <w:rFonts w:ascii="Times New Roman" w:hAnsi="Times New Roman" w:cs="Times New Roman"/>
          <w:sz w:val="28"/>
          <w:szCs w:val="28"/>
          <w:lang w:val="en-US"/>
        </w:rPr>
        <w:t xml:space="preserve">(«some», «certain», «appropriate»), </w:t>
      </w:r>
      <w:r w:rsidRPr="00C97CE1">
        <w:rPr>
          <w:rFonts w:ascii="Times New Roman" w:hAnsi="Times New Roman" w:cs="Times New Roman"/>
          <w:sz w:val="28"/>
          <w:szCs w:val="28"/>
        </w:rPr>
        <w:t>що</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сполучаються</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з</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іменниками</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широкої</w:t>
      </w:r>
      <w:r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rPr>
        <w:t>семантики</w:t>
      </w:r>
      <w:r w:rsidRPr="00C97CE1">
        <w:rPr>
          <w:rFonts w:ascii="Times New Roman" w:hAnsi="Times New Roman" w:cs="Times New Roman"/>
          <w:sz w:val="28"/>
          <w:szCs w:val="28"/>
          <w:lang w:val="en-US"/>
        </w:rPr>
        <w:t xml:space="preserve">: «some steps are made», «it’s lead to certain consequences». </w:t>
      </w:r>
      <w:r w:rsidRPr="00C97CE1">
        <w:rPr>
          <w:rFonts w:ascii="Times New Roman" w:hAnsi="Times New Roman" w:cs="Times New Roman"/>
          <w:sz w:val="28"/>
          <w:szCs w:val="28"/>
        </w:rPr>
        <w:t>Адекватне</w:t>
      </w:r>
      <w:r w:rsidRPr="000B1D38">
        <w:rPr>
          <w:rFonts w:ascii="Times New Roman" w:hAnsi="Times New Roman" w:cs="Times New Roman"/>
          <w:sz w:val="28"/>
          <w:szCs w:val="28"/>
        </w:rPr>
        <w:t xml:space="preserve"> </w:t>
      </w:r>
      <w:r w:rsidRPr="00C97CE1">
        <w:rPr>
          <w:rFonts w:ascii="Times New Roman" w:hAnsi="Times New Roman" w:cs="Times New Roman"/>
          <w:sz w:val="28"/>
          <w:szCs w:val="28"/>
        </w:rPr>
        <w:t>розшифровування</w:t>
      </w:r>
      <w:r w:rsidRPr="000B1D38">
        <w:rPr>
          <w:rFonts w:ascii="Times New Roman" w:hAnsi="Times New Roman" w:cs="Times New Roman"/>
          <w:sz w:val="28"/>
          <w:szCs w:val="28"/>
        </w:rPr>
        <w:t xml:space="preserve"> </w:t>
      </w:r>
      <w:r w:rsidRPr="00C97CE1">
        <w:rPr>
          <w:rFonts w:ascii="Times New Roman" w:hAnsi="Times New Roman" w:cs="Times New Roman"/>
          <w:sz w:val="28"/>
          <w:szCs w:val="28"/>
        </w:rPr>
        <w:t>таких</w:t>
      </w:r>
      <w:r w:rsidRPr="000B1D38">
        <w:rPr>
          <w:rFonts w:ascii="Times New Roman" w:hAnsi="Times New Roman" w:cs="Times New Roman"/>
          <w:sz w:val="28"/>
          <w:szCs w:val="28"/>
        </w:rPr>
        <w:t xml:space="preserve"> </w:t>
      </w:r>
      <w:r w:rsidRPr="00C97CE1">
        <w:rPr>
          <w:rFonts w:ascii="Times New Roman" w:hAnsi="Times New Roman" w:cs="Times New Roman"/>
          <w:sz w:val="28"/>
          <w:szCs w:val="28"/>
        </w:rPr>
        <w:t>фраз</w:t>
      </w:r>
      <w:r w:rsidRPr="000B1D38">
        <w:rPr>
          <w:rFonts w:ascii="Times New Roman" w:hAnsi="Times New Roman" w:cs="Times New Roman"/>
          <w:sz w:val="28"/>
          <w:szCs w:val="28"/>
        </w:rPr>
        <w:t xml:space="preserve">, </w:t>
      </w:r>
      <w:r w:rsidRPr="00C97CE1">
        <w:rPr>
          <w:rFonts w:ascii="Times New Roman" w:hAnsi="Times New Roman" w:cs="Times New Roman"/>
          <w:sz w:val="28"/>
          <w:szCs w:val="28"/>
        </w:rPr>
        <w:t>без</w:t>
      </w:r>
      <w:r w:rsidRPr="000B1D38">
        <w:rPr>
          <w:rFonts w:ascii="Times New Roman" w:hAnsi="Times New Roman" w:cs="Times New Roman"/>
          <w:sz w:val="28"/>
          <w:szCs w:val="28"/>
        </w:rPr>
        <w:t xml:space="preserve"> </w:t>
      </w:r>
      <w:r w:rsidRPr="00C97CE1">
        <w:rPr>
          <w:rFonts w:ascii="Times New Roman" w:hAnsi="Times New Roman" w:cs="Times New Roman"/>
          <w:sz w:val="28"/>
          <w:szCs w:val="28"/>
        </w:rPr>
        <w:t>знання</w:t>
      </w:r>
      <w:r w:rsidRPr="000B1D38">
        <w:rPr>
          <w:rFonts w:ascii="Times New Roman" w:hAnsi="Times New Roman" w:cs="Times New Roman"/>
          <w:sz w:val="28"/>
          <w:szCs w:val="28"/>
        </w:rPr>
        <w:t xml:space="preserve"> </w:t>
      </w:r>
      <w:r w:rsidRPr="00C97CE1">
        <w:rPr>
          <w:rFonts w:ascii="Times New Roman" w:hAnsi="Times New Roman" w:cs="Times New Roman"/>
          <w:sz w:val="28"/>
          <w:szCs w:val="28"/>
        </w:rPr>
        <w:t>контексту</w:t>
      </w:r>
      <w:r w:rsidRPr="000B1D38">
        <w:rPr>
          <w:rFonts w:ascii="Times New Roman" w:hAnsi="Times New Roman" w:cs="Times New Roman"/>
          <w:sz w:val="28"/>
          <w:szCs w:val="28"/>
        </w:rPr>
        <w:t xml:space="preserve">, </w:t>
      </w:r>
      <w:r w:rsidRPr="00C97CE1">
        <w:rPr>
          <w:rFonts w:ascii="Times New Roman" w:hAnsi="Times New Roman" w:cs="Times New Roman"/>
          <w:sz w:val="28"/>
          <w:szCs w:val="28"/>
        </w:rPr>
        <w:t>практично</w:t>
      </w:r>
      <w:r w:rsidRPr="000B1D38">
        <w:rPr>
          <w:rFonts w:ascii="Times New Roman" w:hAnsi="Times New Roman" w:cs="Times New Roman"/>
          <w:sz w:val="28"/>
          <w:szCs w:val="28"/>
        </w:rPr>
        <w:t xml:space="preserve"> </w:t>
      </w:r>
      <w:r w:rsidRPr="00C97CE1">
        <w:rPr>
          <w:rFonts w:ascii="Times New Roman" w:hAnsi="Times New Roman" w:cs="Times New Roman"/>
          <w:sz w:val="28"/>
          <w:szCs w:val="28"/>
        </w:rPr>
        <w:t>неможливе</w:t>
      </w:r>
      <w:r w:rsidRPr="000B1D38">
        <w:rPr>
          <w:rFonts w:ascii="Times New Roman" w:hAnsi="Times New Roman" w:cs="Times New Roman"/>
          <w:sz w:val="28"/>
          <w:szCs w:val="28"/>
        </w:rPr>
        <w:t xml:space="preserve"> [</w:t>
      </w:r>
      <w:r w:rsidR="002433FC" w:rsidRPr="00C97CE1">
        <w:rPr>
          <w:rFonts w:ascii="Times New Roman" w:hAnsi="Times New Roman" w:cs="Times New Roman"/>
          <w:sz w:val="28"/>
          <w:szCs w:val="28"/>
          <w:lang w:val="uk-UA"/>
        </w:rPr>
        <w:t>28,</w:t>
      </w:r>
      <w:r w:rsidRPr="00C97CE1">
        <w:rPr>
          <w:rFonts w:ascii="Times New Roman" w:hAnsi="Times New Roman" w:cs="Times New Roman"/>
          <w:sz w:val="28"/>
          <w:szCs w:val="28"/>
        </w:rPr>
        <w:t xml:space="preserve"> 277].</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rPr>
        <w:lastRenderedPageBreak/>
        <w:t xml:space="preserve">На сучасному етапі розвитку лінгвістики існує чимало думок щодо способів творення евфемізмів. </w:t>
      </w:r>
      <w:r w:rsidRPr="00C97CE1">
        <w:rPr>
          <w:rFonts w:ascii="Times New Roman" w:hAnsi="Times New Roman" w:cs="Times New Roman"/>
          <w:sz w:val="28"/>
          <w:szCs w:val="28"/>
          <w:lang w:val="uk-UA"/>
        </w:rPr>
        <w:t>Ми розглянемо графічні, фонетичні, морфологічні, лексико-семантичні та синтаксичні способи. Евфемізми більшістю науковців розглядаються лише на лексичному рівні, проте явище евфемії не можна зводити виключно до заміни одного слова іншим. Для зниження емоційної напруги висловлювання використовують ще й деякі графічні позначення, фонетичні заміни, словотвірні афікси.</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До </w:t>
      </w:r>
      <w:r w:rsidRPr="00F67286">
        <w:rPr>
          <w:rFonts w:ascii="Times New Roman" w:hAnsi="Times New Roman" w:cs="Times New Roman"/>
          <w:sz w:val="28"/>
          <w:szCs w:val="28"/>
          <w:lang w:val="uk-UA"/>
        </w:rPr>
        <w:t xml:space="preserve">графічних способів </w:t>
      </w:r>
      <w:r w:rsidRPr="00C97CE1">
        <w:rPr>
          <w:rFonts w:ascii="Times New Roman" w:hAnsi="Times New Roman" w:cs="Times New Roman"/>
          <w:sz w:val="28"/>
          <w:szCs w:val="28"/>
          <w:lang w:val="uk-UA"/>
        </w:rPr>
        <w:t>утворення евфемізмів відносять «випущення» середини слова (синкопа) або його кінця (апокопа), а також заміну слова у писемному мовленні на три крапки</w:t>
      </w:r>
      <w:r w:rsidR="00185D2E" w:rsidRPr="00C97CE1">
        <w:rPr>
          <w:rFonts w:ascii="Times New Roman" w:hAnsi="Times New Roman" w:cs="Times New Roman"/>
          <w:sz w:val="28"/>
          <w:szCs w:val="28"/>
          <w:lang w:val="uk-UA"/>
        </w:rPr>
        <w:t xml:space="preserve"> або на символ астери</w:t>
      </w:r>
      <w:r w:rsidRPr="00C97CE1">
        <w:rPr>
          <w:rFonts w:ascii="Times New Roman" w:hAnsi="Times New Roman" w:cs="Times New Roman"/>
          <w:sz w:val="28"/>
          <w:szCs w:val="28"/>
          <w:lang w:val="uk-UA"/>
        </w:rPr>
        <w:t>ск, наприклад, «F*** Off». Також вислів «s***hole countries» є яскравим прикладом графічного евфемізму. Дані вирази виконують не просто пом’якшувальну, а меліоративну функцію, адже з його допомогою приховується нецензурне слово.</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Використання </w:t>
      </w:r>
      <w:r w:rsidRPr="00F67286">
        <w:rPr>
          <w:rFonts w:ascii="Times New Roman" w:hAnsi="Times New Roman" w:cs="Times New Roman"/>
          <w:sz w:val="28"/>
          <w:szCs w:val="28"/>
          <w:lang w:val="uk-UA"/>
        </w:rPr>
        <w:t>фонетичних</w:t>
      </w:r>
      <w:r w:rsidRPr="00C97CE1">
        <w:rPr>
          <w:rFonts w:ascii="Times New Roman" w:hAnsi="Times New Roman" w:cs="Times New Roman"/>
          <w:sz w:val="28"/>
          <w:szCs w:val="28"/>
          <w:lang w:val="uk-UA"/>
        </w:rPr>
        <w:t xml:space="preserve"> евфемізмів дає змогу підкреслити зміст, еквівалентний змісту забороненог</w:t>
      </w:r>
      <w:r w:rsidR="00F67286">
        <w:rPr>
          <w:rFonts w:ascii="Times New Roman" w:hAnsi="Times New Roman" w:cs="Times New Roman"/>
          <w:sz w:val="28"/>
          <w:szCs w:val="28"/>
          <w:lang w:val="uk-UA"/>
        </w:rPr>
        <w:t>о поняття, уникаючи таким чином</w:t>
      </w:r>
      <w:r w:rsidRPr="00C97CE1">
        <w:rPr>
          <w:rFonts w:ascii="Times New Roman" w:hAnsi="Times New Roman" w:cs="Times New Roman"/>
          <w:sz w:val="28"/>
          <w:szCs w:val="28"/>
          <w:lang w:val="uk-UA"/>
        </w:rPr>
        <w:t xml:space="preserve"> негативної реакції адресата. Фонетичним засобом евфемізації є звукова аналогія, яка </w:t>
      </w:r>
      <w:r w:rsidRPr="00C97CE1">
        <w:rPr>
          <w:rFonts w:ascii="Times New Roman" w:hAnsi="Times New Roman" w:cs="Times New Roman"/>
          <w:sz w:val="28"/>
          <w:szCs w:val="28"/>
        </w:rPr>
        <w:t xml:space="preserve">дає змогу висловлювати сенс забороненого поняття. Наприклад, у реченні «What the heck I supposed to do this?» слово «heck» </w:t>
      </w:r>
      <w:proofErr w:type="gramStart"/>
      <w:r w:rsidRPr="00C97CE1">
        <w:rPr>
          <w:rFonts w:ascii="Times New Roman" w:hAnsi="Times New Roman" w:cs="Times New Roman"/>
          <w:sz w:val="28"/>
          <w:szCs w:val="28"/>
        </w:rPr>
        <w:t>вживається</w:t>
      </w:r>
      <w:proofErr w:type="gramEnd"/>
      <w:r w:rsidRPr="00C97CE1">
        <w:rPr>
          <w:rFonts w:ascii="Times New Roman" w:hAnsi="Times New Roman" w:cs="Times New Roman"/>
          <w:sz w:val="28"/>
          <w:szCs w:val="28"/>
        </w:rPr>
        <w:t xml:space="preserve"> замість «hell», що дуже схоже на нього за звучанням, задля уникнення використання небажаного слова «пекло»</w:t>
      </w:r>
      <w:r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rPr>
        <w:t>[</w:t>
      </w:r>
      <w:r w:rsidR="002433FC" w:rsidRPr="00C97CE1">
        <w:rPr>
          <w:rFonts w:ascii="Times New Roman" w:hAnsi="Times New Roman" w:cs="Times New Roman"/>
          <w:sz w:val="28"/>
          <w:szCs w:val="28"/>
          <w:lang w:val="uk-UA"/>
        </w:rPr>
        <w:t>23</w:t>
      </w:r>
      <w:r w:rsidRPr="00C97CE1">
        <w:rPr>
          <w:rFonts w:ascii="Times New Roman" w:hAnsi="Times New Roman" w:cs="Times New Roman"/>
          <w:sz w:val="28"/>
          <w:szCs w:val="28"/>
        </w:rPr>
        <w:t>]</w:t>
      </w:r>
      <w:r w:rsidRPr="00C97CE1">
        <w:rPr>
          <w:rFonts w:ascii="Times New Roman" w:hAnsi="Times New Roman" w:cs="Times New Roman"/>
          <w:sz w:val="28"/>
          <w:szCs w:val="28"/>
          <w:lang w:val="uk-UA"/>
        </w:rPr>
        <w:t>. Замість «</w:t>
      </w:r>
      <w:r w:rsidRPr="00C97CE1">
        <w:rPr>
          <w:rFonts w:ascii="Times New Roman" w:hAnsi="Times New Roman" w:cs="Times New Roman"/>
          <w:sz w:val="28"/>
          <w:szCs w:val="28"/>
          <w:lang w:val="en-US"/>
        </w:rPr>
        <w:t>Jesus</w:t>
      </w:r>
      <w:r w:rsidRPr="00C97CE1">
        <w:rPr>
          <w:rFonts w:ascii="Times New Roman" w:hAnsi="Times New Roman" w:cs="Times New Roman"/>
          <w:sz w:val="28"/>
          <w:szCs w:val="28"/>
          <w:lang w:val="uk-UA"/>
        </w:rPr>
        <w:t>» вживають «</w:t>
      </w:r>
      <w:r w:rsidRPr="00C97CE1">
        <w:rPr>
          <w:rFonts w:ascii="Times New Roman" w:hAnsi="Times New Roman" w:cs="Times New Roman"/>
          <w:sz w:val="28"/>
          <w:szCs w:val="28"/>
        </w:rPr>
        <w:t>Cheezy</w:t>
      </w:r>
      <w:r w:rsidRPr="00C97CE1">
        <w:rPr>
          <w:rFonts w:ascii="Times New Roman" w:hAnsi="Times New Roman" w:cs="Times New Roman"/>
          <w:sz w:val="28"/>
          <w:szCs w:val="28"/>
          <w:lang w:val="uk-UA"/>
        </w:rPr>
        <w:t>», «</w:t>
      </w:r>
      <w:r w:rsidRPr="00C97CE1">
        <w:rPr>
          <w:rFonts w:ascii="Times New Roman" w:hAnsi="Times New Roman" w:cs="Times New Roman"/>
          <w:sz w:val="28"/>
          <w:szCs w:val="28"/>
        </w:rPr>
        <w:t>Jeezy</w:t>
      </w:r>
      <w:r w:rsidRPr="00C97CE1">
        <w:rPr>
          <w:rFonts w:ascii="Times New Roman" w:hAnsi="Times New Roman" w:cs="Times New Roman"/>
          <w:sz w:val="28"/>
          <w:szCs w:val="28"/>
          <w:lang w:val="uk-UA"/>
        </w:rPr>
        <w:t>», замість «</w:t>
      </w:r>
      <w:r w:rsidRPr="00C97CE1">
        <w:rPr>
          <w:rFonts w:ascii="Times New Roman" w:hAnsi="Times New Roman" w:cs="Times New Roman"/>
          <w:sz w:val="28"/>
          <w:szCs w:val="28"/>
        </w:rPr>
        <w:t>bullshit</w:t>
      </w:r>
      <w:r w:rsidRPr="00C97CE1">
        <w:rPr>
          <w:rFonts w:ascii="Times New Roman" w:hAnsi="Times New Roman" w:cs="Times New Roman"/>
          <w:sz w:val="28"/>
          <w:szCs w:val="28"/>
          <w:lang w:val="uk-UA"/>
        </w:rPr>
        <w:t>» -   «</w:t>
      </w:r>
      <w:r w:rsidRPr="00C97CE1">
        <w:rPr>
          <w:rFonts w:ascii="Times New Roman" w:hAnsi="Times New Roman" w:cs="Times New Roman"/>
          <w:sz w:val="28"/>
          <w:szCs w:val="28"/>
        </w:rPr>
        <w:t>booshwah</w:t>
      </w:r>
      <w:r w:rsidRPr="00C97CE1">
        <w:rPr>
          <w:rFonts w:ascii="Times New Roman" w:hAnsi="Times New Roman" w:cs="Times New Roman"/>
          <w:sz w:val="28"/>
          <w:szCs w:val="28"/>
          <w:lang w:val="uk-UA"/>
        </w:rPr>
        <w:t>», «</w:t>
      </w:r>
      <w:r w:rsidRPr="00C97CE1">
        <w:rPr>
          <w:rFonts w:ascii="Times New Roman" w:hAnsi="Times New Roman" w:cs="Times New Roman"/>
          <w:sz w:val="28"/>
          <w:szCs w:val="28"/>
        </w:rPr>
        <w:t>boushwa</w:t>
      </w:r>
      <w:r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У лінгвістиці існує три способи евфемізації, які можна віднести до </w:t>
      </w:r>
      <w:r w:rsidRPr="00F67286">
        <w:rPr>
          <w:rFonts w:ascii="Times New Roman" w:hAnsi="Times New Roman" w:cs="Times New Roman"/>
          <w:sz w:val="28"/>
          <w:szCs w:val="28"/>
          <w:lang w:val="uk-UA"/>
        </w:rPr>
        <w:t>морфологічних</w:t>
      </w:r>
      <w:r w:rsidRPr="00C97CE1">
        <w:rPr>
          <w:rFonts w:ascii="Times New Roman" w:hAnsi="Times New Roman" w:cs="Times New Roman"/>
          <w:sz w:val="28"/>
          <w:szCs w:val="28"/>
          <w:lang w:val="uk-UA"/>
        </w:rPr>
        <w:t xml:space="preserve"> способів: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1. Негативна префіксація. Наприклад, додавання префікса «</w:t>
      </w:r>
      <w:r w:rsidRPr="00C97CE1">
        <w:rPr>
          <w:rFonts w:ascii="Times New Roman" w:hAnsi="Times New Roman" w:cs="Times New Roman"/>
          <w:sz w:val="28"/>
          <w:szCs w:val="28"/>
        </w:rPr>
        <w:t>anti</w:t>
      </w:r>
      <w:r w:rsidRPr="00C97CE1">
        <w:rPr>
          <w:rFonts w:ascii="Times New Roman" w:hAnsi="Times New Roman" w:cs="Times New Roman"/>
          <w:sz w:val="28"/>
          <w:szCs w:val="28"/>
          <w:lang w:val="uk-UA"/>
        </w:rPr>
        <w:t>-» до антоніма «забороненого» слова: «</w:t>
      </w:r>
      <w:r w:rsidRPr="00C97CE1">
        <w:rPr>
          <w:rFonts w:ascii="Times New Roman" w:hAnsi="Times New Roman" w:cs="Times New Roman"/>
          <w:sz w:val="28"/>
          <w:szCs w:val="28"/>
        </w:rPr>
        <w:t>anti</w:t>
      </w:r>
      <w:r w:rsidRPr="00C97CE1">
        <w:rPr>
          <w:rFonts w:ascii="Times New Roman" w:hAnsi="Times New Roman" w:cs="Times New Roman"/>
          <w:sz w:val="28"/>
          <w:szCs w:val="28"/>
          <w:lang w:val="uk-UA"/>
        </w:rPr>
        <w:t>-</w:t>
      </w:r>
      <w:r w:rsidRPr="00C97CE1">
        <w:rPr>
          <w:rFonts w:ascii="Times New Roman" w:hAnsi="Times New Roman" w:cs="Times New Roman"/>
          <w:sz w:val="28"/>
          <w:szCs w:val="28"/>
        </w:rPr>
        <w:t>immigration</w:t>
      </w:r>
      <w:r w:rsidRPr="00C97CE1">
        <w:rPr>
          <w:rFonts w:ascii="Times New Roman" w:hAnsi="Times New Roman" w:cs="Times New Roman"/>
          <w:sz w:val="28"/>
          <w:szCs w:val="28"/>
          <w:lang w:val="uk-UA"/>
        </w:rPr>
        <w:t>».</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2. Мейозис</w:t>
      </w:r>
      <w:r w:rsidR="00185D2E" w:rsidRPr="00C97CE1">
        <w:rPr>
          <w:rFonts w:ascii="Times New Roman" w:hAnsi="Times New Roman" w:cs="Times New Roman"/>
          <w:sz w:val="28"/>
          <w:szCs w:val="28"/>
          <w:lang w:val="uk-UA"/>
        </w:rPr>
        <w:t>, метою використання якого</w:t>
      </w:r>
      <w:r w:rsidRPr="00C97CE1">
        <w:rPr>
          <w:rFonts w:ascii="Times New Roman" w:hAnsi="Times New Roman" w:cs="Times New Roman"/>
          <w:sz w:val="28"/>
          <w:szCs w:val="28"/>
          <w:lang w:val="uk-UA"/>
        </w:rPr>
        <w:t xml:space="preserve"> є навмисне</w:t>
      </w:r>
      <w:r w:rsidR="00185D2E" w:rsidRPr="00C97CE1">
        <w:rPr>
          <w:rFonts w:ascii="Times New Roman" w:hAnsi="Times New Roman" w:cs="Times New Roman"/>
          <w:sz w:val="28"/>
          <w:szCs w:val="28"/>
          <w:lang w:val="uk-UA"/>
        </w:rPr>
        <w:t xml:space="preserve"> зменшенн</w:t>
      </w:r>
      <w:r w:rsidRPr="00C97CE1">
        <w:rPr>
          <w:rFonts w:ascii="Times New Roman" w:hAnsi="Times New Roman" w:cs="Times New Roman"/>
          <w:sz w:val="28"/>
          <w:szCs w:val="28"/>
          <w:lang w:val="uk-UA"/>
        </w:rPr>
        <w:t xml:space="preserve">я інтенсивності вияву ознаки або перебігу дії, розміру та кількості предметів, значущості чого-небудь: «not sober» (нетверезий) замість «drunk(en)» (п'яний).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rPr>
        <w:t>3</w:t>
      </w:r>
      <w:r w:rsidRPr="00C97CE1">
        <w:rPr>
          <w:rFonts w:ascii="Times New Roman" w:hAnsi="Times New Roman" w:cs="Times New Roman"/>
          <w:sz w:val="28"/>
          <w:szCs w:val="28"/>
          <w:lang w:val="uk-UA"/>
        </w:rPr>
        <w:t xml:space="preserve">. Абревіація - поєднання в абревіатуру початкових букв або звуків словосполучення. Спосіб абревіації є досить вдалим в евфемізації слів саме </w:t>
      </w:r>
      <w:r w:rsidRPr="00C97CE1">
        <w:rPr>
          <w:rFonts w:ascii="Times New Roman" w:hAnsi="Times New Roman" w:cs="Times New Roman"/>
          <w:sz w:val="28"/>
          <w:szCs w:val="28"/>
          <w:lang w:val="uk-UA"/>
        </w:rPr>
        <w:lastRenderedPageBreak/>
        <w:t>через те, що до уваги бер</w:t>
      </w:r>
      <w:r w:rsidR="00185D2E" w:rsidRPr="00C97CE1">
        <w:rPr>
          <w:rFonts w:ascii="Times New Roman" w:hAnsi="Times New Roman" w:cs="Times New Roman"/>
          <w:sz w:val="28"/>
          <w:szCs w:val="28"/>
          <w:lang w:val="uk-UA"/>
        </w:rPr>
        <w:t>уться лише перші літери слів і</w:t>
      </w:r>
      <w:r w:rsidRPr="00C97CE1">
        <w:rPr>
          <w:rFonts w:ascii="Times New Roman" w:hAnsi="Times New Roman" w:cs="Times New Roman"/>
          <w:sz w:val="28"/>
          <w:szCs w:val="28"/>
          <w:lang w:val="uk-UA"/>
        </w:rPr>
        <w:t>,</w:t>
      </w:r>
      <w:r w:rsidR="00185D2E"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відповідно, будь-яке негативне значення автоматично втрачається. Наприклад, абревіатура «the GIA» («Armed Islamic Group»), що позначає терористичне угрупування в Алжирі, метою використання якої безумовно є нейтралізація несхвальної реакції, пов’язаної з діяльністю даної групи людей.</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Найважливішим рівнем реалізації евфемії в мовленні є </w:t>
      </w:r>
      <w:r w:rsidRPr="00F67286">
        <w:rPr>
          <w:rFonts w:ascii="Times New Roman" w:hAnsi="Times New Roman" w:cs="Times New Roman"/>
          <w:sz w:val="28"/>
          <w:szCs w:val="28"/>
          <w:lang w:val="uk-UA"/>
        </w:rPr>
        <w:t>лексико-семантичний рівень,</w:t>
      </w:r>
      <w:r w:rsidRPr="00C97CE1">
        <w:rPr>
          <w:rFonts w:ascii="Times New Roman" w:hAnsi="Times New Roman" w:cs="Times New Roman"/>
          <w:sz w:val="28"/>
          <w:szCs w:val="28"/>
          <w:lang w:val="uk-UA"/>
        </w:rPr>
        <w:t xml:space="preserve"> на якому відбуваються основні процеси, що сприяють евфімізації мовлення.</w:t>
      </w:r>
    </w:p>
    <w:p w:rsidR="009512F7" w:rsidRPr="00C97CE1" w:rsidRDefault="009512F7" w:rsidP="00CE6A64">
      <w:pPr>
        <w:spacing w:after="0" w:line="360" w:lineRule="auto"/>
        <w:ind w:firstLine="709"/>
        <w:jc w:val="both"/>
        <w:rPr>
          <w:rFonts w:ascii="Times New Roman" w:hAnsi="Times New Roman" w:cs="Times New Roman"/>
          <w:sz w:val="28"/>
          <w:szCs w:val="28"/>
        </w:rPr>
      </w:pPr>
      <w:r w:rsidRPr="00C97CE1">
        <w:rPr>
          <w:rFonts w:ascii="Times New Roman" w:hAnsi="Times New Roman" w:cs="Times New Roman"/>
          <w:sz w:val="28"/>
          <w:szCs w:val="28"/>
          <w:lang w:val="uk-UA"/>
        </w:rPr>
        <w:t xml:space="preserve">Головними способами формування евфемізмів на даному рівні є: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en-US"/>
        </w:rPr>
        <w:t>1</w:t>
      </w:r>
      <w:r w:rsidRPr="00C97CE1">
        <w:rPr>
          <w:rFonts w:ascii="Times New Roman" w:hAnsi="Times New Roman" w:cs="Times New Roman"/>
          <w:sz w:val="28"/>
          <w:szCs w:val="28"/>
          <w:lang w:val="uk-UA"/>
        </w:rPr>
        <w:t>. Метафоризація значень: «</w:t>
      </w:r>
      <w:r w:rsidRPr="00C97CE1">
        <w:rPr>
          <w:rFonts w:ascii="Times New Roman" w:hAnsi="Times New Roman" w:cs="Times New Roman"/>
          <w:sz w:val="28"/>
          <w:szCs w:val="28"/>
          <w:lang w:val="en-US"/>
        </w:rPr>
        <w:t>t</w:t>
      </w:r>
      <w:r w:rsidRPr="00C97CE1">
        <w:rPr>
          <w:rFonts w:ascii="Times New Roman" w:hAnsi="Times New Roman" w:cs="Times New Roman"/>
          <w:sz w:val="28"/>
          <w:szCs w:val="28"/>
          <w:lang w:val="uk-UA"/>
        </w:rPr>
        <w:t xml:space="preserve">o go west» </w:t>
      </w:r>
      <w:r w:rsidR="00185D2E" w:rsidRPr="00C97CE1">
        <w:rPr>
          <w:rFonts w:ascii="Times New Roman" w:hAnsi="Times New Roman" w:cs="Times New Roman"/>
          <w:sz w:val="28"/>
          <w:szCs w:val="28"/>
          <w:lang w:val="uk-UA"/>
        </w:rPr>
        <w:t>замість «to die»</w:t>
      </w:r>
      <w:r w:rsidRPr="00C97CE1">
        <w:rPr>
          <w:rFonts w:ascii="Times New Roman" w:hAnsi="Times New Roman" w:cs="Times New Roman"/>
          <w:sz w:val="28"/>
          <w:szCs w:val="28"/>
          <w:lang w:val="uk-UA"/>
        </w:rPr>
        <w:t xml:space="preserve">; «extraordinary, unusual idea» замість «crazy idea»; «globes», «melons», «cantaloupes» замість «breast». </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2. Метонімізація значень: «</w:t>
      </w:r>
      <w:r w:rsidR="00185D2E" w:rsidRPr="00C97CE1">
        <w:rPr>
          <w:rFonts w:ascii="Times New Roman" w:hAnsi="Times New Roman" w:cs="Times New Roman"/>
          <w:sz w:val="28"/>
          <w:szCs w:val="28"/>
          <w:lang w:val="uk-UA"/>
        </w:rPr>
        <w:t xml:space="preserve">use one's handkerchief» </w:t>
      </w:r>
      <w:r w:rsidRPr="00C97CE1">
        <w:rPr>
          <w:rFonts w:ascii="Times New Roman" w:hAnsi="Times New Roman" w:cs="Times New Roman"/>
          <w:sz w:val="28"/>
          <w:szCs w:val="28"/>
          <w:lang w:val="uk-UA"/>
        </w:rPr>
        <w:t>заміст</w:t>
      </w:r>
      <w:r w:rsidR="00185D2E" w:rsidRPr="00C97CE1">
        <w:rPr>
          <w:rFonts w:ascii="Times New Roman" w:hAnsi="Times New Roman" w:cs="Times New Roman"/>
          <w:sz w:val="28"/>
          <w:szCs w:val="28"/>
          <w:lang w:val="uk-UA"/>
        </w:rPr>
        <w:t>ь «blow one's nose»</w:t>
      </w:r>
      <w:r w:rsidRPr="00C97CE1">
        <w:rPr>
          <w:rFonts w:ascii="Times New Roman" w:hAnsi="Times New Roman" w:cs="Times New Roman"/>
          <w:sz w:val="28"/>
          <w:szCs w:val="28"/>
          <w:lang w:val="uk-UA"/>
        </w:rPr>
        <w:t>; у фразі «the Kremlin was sending out messages…» слово «Kremlin» позначає людей, які знаходяться у вказаній будівлі, та виконує функцію ухилення від прямої назви конкретних людей задля уникнення конфлікту.</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3. Металепсис (різновид метонімії): «criminal injustice» замість «rape» –</w:t>
      </w:r>
    </w:p>
    <w:p w:rsidR="009512F7" w:rsidRPr="00C97CE1" w:rsidRDefault="009512F7" w:rsidP="00CE6A64">
      <w:p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поняття є послідовними та схожими між собою: rape – crime – criminal injustice (зґвалтування – злочин – кримінальна несправедливість);</w:t>
      </w:r>
    </w:p>
    <w:p w:rsidR="009512F7"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 4. Поляризація значень: protective reaction (protective – «захисний»,</w:t>
      </w:r>
      <w:r w:rsidR="00185D2E" w:rsidRPr="00C97CE1">
        <w:rPr>
          <w:rFonts w:ascii="Times New Roman" w:hAnsi="Times New Roman" w:cs="Times New Roman"/>
          <w:sz w:val="28"/>
          <w:szCs w:val="28"/>
          <w:lang w:val="en-US"/>
        </w:rPr>
        <w:t xml:space="preserve"> </w:t>
      </w:r>
      <w:r w:rsidRPr="00C97CE1">
        <w:rPr>
          <w:rFonts w:ascii="Times New Roman" w:hAnsi="Times New Roman" w:cs="Times New Roman"/>
          <w:sz w:val="28"/>
          <w:szCs w:val="28"/>
          <w:lang w:val="uk-UA"/>
        </w:rPr>
        <w:t>reaction – «контрудар»).</w:t>
      </w:r>
    </w:p>
    <w:p w:rsidR="009512F7" w:rsidRPr="00C97CE1" w:rsidRDefault="009512F7" w:rsidP="00CE6A64">
      <w:pPr>
        <w:autoSpaceDE w:val="0"/>
        <w:autoSpaceDN w:val="0"/>
        <w:adjustRightInd w:val="0"/>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5. Генералізація. Цей спосіб творення виражається у вживанні загального терміна для позначення конкретного: to finish (to have an orgasm), job (bombing), situation (war)</w:t>
      </w:r>
      <w:r w:rsidR="00185D2E" w:rsidRPr="00C97CE1">
        <w:rPr>
          <w:rFonts w:ascii="Times New Roman" w:hAnsi="Times New Roman" w:cs="Times New Roman"/>
          <w:sz w:val="28"/>
          <w:szCs w:val="28"/>
          <w:lang w:val="uk-UA"/>
        </w:rPr>
        <w:t>.</w:t>
      </w:r>
    </w:p>
    <w:p w:rsidR="009512F7" w:rsidRPr="00C97CE1" w:rsidRDefault="002433FC" w:rsidP="00CE6A64">
      <w:pPr>
        <w:tabs>
          <w:tab w:val="left" w:pos="3000"/>
        </w:tabs>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6.</w:t>
      </w:r>
      <w:r w:rsidR="009512F7" w:rsidRPr="00C97CE1">
        <w:rPr>
          <w:rFonts w:ascii="Times New Roman" w:hAnsi="Times New Roman" w:cs="Times New Roman"/>
          <w:sz w:val="28"/>
          <w:szCs w:val="28"/>
          <w:lang w:val="uk-UA"/>
        </w:rPr>
        <w:t xml:space="preserve"> </w:t>
      </w:r>
      <w:r w:rsidR="00185D2E" w:rsidRPr="00C97CE1">
        <w:rPr>
          <w:rFonts w:ascii="Times New Roman" w:hAnsi="Times New Roman" w:cs="Times New Roman"/>
          <w:sz w:val="28"/>
          <w:szCs w:val="28"/>
          <w:lang w:val="uk-UA"/>
        </w:rPr>
        <w:t>З</w:t>
      </w:r>
      <w:r w:rsidR="00941415" w:rsidRPr="00C97CE1">
        <w:rPr>
          <w:rFonts w:ascii="Times New Roman" w:hAnsi="Times New Roman" w:cs="Times New Roman"/>
          <w:sz w:val="28"/>
          <w:szCs w:val="28"/>
          <w:lang w:val="uk-UA"/>
        </w:rPr>
        <w:t>апозичення</w:t>
      </w:r>
      <w:r w:rsidR="009512F7" w:rsidRPr="00C97CE1">
        <w:rPr>
          <w:rFonts w:ascii="Times New Roman" w:hAnsi="Times New Roman" w:cs="Times New Roman"/>
          <w:sz w:val="28"/>
          <w:szCs w:val="28"/>
          <w:lang w:val="uk-UA"/>
        </w:rPr>
        <w:t xml:space="preserve">: </w:t>
      </w:r>
      <w:r w:rsidR="00185D2E" w:rsidRPr="00C97CE1">
        <w:rPr>
          <w:rFonts w:ascii="Times New Roman" w:hAnsi="Times New Roman" w:cs="Times New Roman"/>
          <w:sz w:val="28"/>
          <w:szCs w:val="28"/>
          <w:lang w:val="uk-UA"/>
        </w:rPr>
        <w:t>«</w:t>
      </w:r>
      <w:r w:rsidR="008537AF" w:rsidRPr="00C97CE1">
        <w:rPr>
          <w:rFonts w:ascii="Times New Roman" w:hAnsi="Times New Roman" w:cs="Times New Roman"/>
          <w:sz w:val="28"/>
          <w:szCs w:val="28"/>
          <w:lang w:val="uk-UA"/>
        </w:rPr>
        <w:t>courtesan» замість «prostitute»</w:t>
      </w:r>
      <w:r w:rsidR="009512F7" w:rsidRPr="00C97CE1">
        <w:rPr>
          <w:rFonts w:ascii="Times New Roman" w:hAnsi="Times New Roman" w:cs="Times New Roman"/>
          <w:sz w:val="28"/>
          <w:szCs w:val="28"/>
          <w:lang w:val="uk-UA"/>
        </w:rPr>
        <w:t xml:space="preserve">. До того ж Дж. Стедман зазначає, що такі запозичення мають відношення не тільки до різних мов, але і до різних варіантів однієї і тієї ж мови. Наприклад, американці сприймають британський </w:t>
      </w:r>
      <w:r w:rsidR="008537AF" w:rsidRPr="00C97CE1">
        <w:rPr>
          <w:rFonts w:ascii="Times New Roman" w:hAnsi="Times New Roman" w:cs="Times New Roman"/>
          <w:sz w:val="28"/>
          <w:szCs w:val="28"/>
          <w:lang w:val="uk-UA"/>
        </w:rPr>
        <w:t xml:space="preserve">варіант слова </w:t>
      </w:r>
      <w:r w:rsidR="009512F7" w:rsidRPr="00C97CE1">
        <w:rPr>
          <w:rFonts w:ascii="Times New Roman" w:hAnsi="Times New Roman" w:cs="Times New Roman"/>
          <w:sz w:val="28"/>
          <w:szCs w:val="28"/>
          <w:lang w:val="uk-UA"/>
        </w:rPr>
        <w:t>«ill» як менш неприємний, ніж американський</w:t>
      </w:r>
      <w:r w:rsidR="008537AF" w:rsidRPr="00C97CE1">
        <w:rPr>
          <w:rFonts w:ascii="Times New Roman" w:hAnsi="Times New Roman" w:cs="Times New Roman"/>
          <w:sz w:val="28"/>
          <w:szCs w:val="28"/>
          <w:lang w:val="uk-UA"/>
        </w:rPr>
        <w:t xml:space="preserve"> </w:t>
      </w:r>
      <w:r w:rsidR="009512F7" w:rsidRPr="00C97CE1">
        <w:rPr>
          <w:rFonts w:ascii="Times New Roman" w:hAnsi="Times New Roman" w:cs="Times New Roman"/>
          <w:sz w:val="28"/>
          <w:szCs w:val="28"/>
          <w:lang w:val="uk-UA"/>
        </w:rPr>
        <w:t>варіант «sick» [</w:t>
      </w:r>
      <w:r w:rsidRPr="00C97CE1">
        <w:rPr>
          <w:rFonts w:ascii="Times New Roman" w:hAnsi="Times New Roman" w:cs="Times New Roman"/>
          <w:sz w:val="28"/>
          <w:szCs w:val="28"/>
          <w:lang w:val="uk-UA"/>
        </w:rPr>
        <w:t>2</w:t>
      </w:r>
      <w:r w:rsidR="009512F7" w:rsidRPr="00C97CE1">
        <w:rPr>
          <w:rFonts w:ascii="Times New Roman" w:hAnsi="Times New Roman" w:cs="Times New Roman"/>
          <w:sz w:val="28"/>
          <w:szCs w:val="28"/>
          <w:lang w:val="uk-UA"/>
        </w:rPr>
        <w:t>].</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lang w:val="uk-UA"/>
        </w:rPr>
      </w:pPr>
      <w:r w:rsidRPr="00B36E1F">
        <w:rPr>
          <w:rFonts w:ascii="Times New Roman" w:hAnsi="Times New Roman" w:cs="Times New Roman"/>
          <w:sz w:val="28"/>
          <w:szCs w:val="28"/>
          <w:lang w:val="uk-UA"/>
        </w:rPr>
        <w:lastRenderedPageBreak/>
        <w:t>Синтаксичні засоби</w:t>
      </w:r>
      <w:r w:rsidRPr="00C97CE1">
        <w:rPr>
          <w:rFonts w:ascii="Times New Roman" w:hAnsi="Times New Roman" w:cs="Times New Roman"/>
          <w:sz w:val="28"/>
          <w:szCs w:val="28"/>
          <w:lang w:val="uk-UA"/>
        </w:rPr>
        <w:t xml:space="preserve"> утворення евфемізмів є </w:t>
      </w:r>
      <w:r w:rsidR="00B36E1F">
        <w:rPr>
          <w:rFonts w:ascii="Times New Roman" w:hAnsi="Times New Roman" w:cs="Times New Roman"/>
          <w:sz w:val="28"/>
          <w:szCs w:val="28"/>
          <w:lang w:val="uk-UA"/>
        </w:rPr>
        <w:t xml:space="preserve">малодослідженими в лінгвістиці. </w:t>
      </w:r>
      <w:r w:rsidRPr="00C97CE1">
        <w:rPr>
          <w:rFonts w:ascii="Times New Roman" w:hAnsi="Times New Roman" w:cs="Times New Roman"/>
          <w:sz w:val="28"/>
          <w:szCs w:val="28"/>
          <w:lang w:val="uk-UA"/>
        </w:rPr>
        <w:t>Утворення евфемізмів на синтаксичному рівні відбувається внаслідок заміни окремих слів чи словосполучень у реченні, використанні складних та пасивних конструкцій тощо. Так, у реченні «Theresa May has been</w:t>
      </w:r>
    </w:p>
    <w:p w:rsidR="009512F7" w:rsidRPr="00C97CE1" w:rsidRDefault="009512F7" w:rsidP="00CE6A64">
      <w:pPr>
        <w:tabs>
          <w:tab w:val="left" w:pos="3000"/>
        </w:tabs>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ridiculed in the European Parliament after her Government took credit for two major EU regulations» [</w:t>
      </w:r>
      <w:r w:rsidR="002433FC" w:rsidRPr="00C97CE1">
        <w:rPr>
          <w:rFonts w:ascii="Times New Roman" w:hAnsi="Times New Roman" w:cs="Times New Roman"/>
          <w:sz w:val="28"/>
          <w:szCs w:val="28"/>
          <w:lang w:val="uk-UA"/>
        </w:rPr>
        <w:t>60</w:t>
      </w:r>
      <w:r w:rsidRPr="00C97CE1">
        <w:rPr>
          <w:rFonts w:ascii="Times New Roman" w:hAnsi="Times New Roman" w:cs="Times New Roman"/>
          <w:sz w:val="28"/>
          <w:szCs w:val="28"/>
          <w:lang w:val="uk-UA"/>
        </w:rPr>
        <w:t>] використано пасивну конструкцію «has been ridiculed» («було висміяно»), яка має на меті приховати конкретні імена людей, які посміялися із Терези Мей, а також взагалі сам факт того, що її слова були сприйняті з гумором</w:t>
      </w:r>
      <w:r w:rsidR="008537AF" w:rsidRPr="00C97CE1">
        <w:rPr>
          <w:rFonts w:ascii="Times New Roman" w:hAnsi="Times New Roman" w:cs="Times New Roman"/>
          <w:sz w:val="28"/>
          <w:szCs w:val="28"/>
          <w:lang w:val="uk-UA"/>
        </w:rPr>
        <w:t xml:space="preserve"> і таким чином</w:t>
      </w:r>
      <w:r w:rsidRPr="00C97CE1">
        <w:rPr>
          <w:rFonts w:ascii="Times New Roman" w:hAnsi="Times New Roman" w:cs="Times New Roman"/>
          <w:sz w:val="28"/>
          <w:szCs w:val="28"/>
          <w:lang w:val="uk-UA"/>
        </w:rPr>
        <w:t xml:space="preserve"> не допустити «неприємного» ефекту звучання цих слів [</w:t>
      </w:r>
      <w:r w:rsidR="002433FC" w:rsidRPr="00C97CE1">
        <w:rPr>
          <w:rFonts w:ascii="Times New Roman" w:hAnsi="Times New Roman" w:cs="Times New Roman"/>
          <w:sz w:val="28"/>
          <w:szCs w:val="28"/>
          <w:lang w:val="uk-UA"/>
        </w:rPr>
        <w:t>23</w:t>
      </w:r>
      <w:r w:rsidRPr="00C97CE1">
        <w:rPr>
          <w:rFonts w:ascii="Times New Roman" w:hAnsi="Times New Roman" w:cs="Times New Roman"/>
          <w:sz w:val="28"/>
          <w:szCs w:val="28"/>
          <w:lang w:val="uk-UA"/>
        </w:rPr>
        <w:t>].</w:t>
      </w:r>
    </w:p>
    <w:p w:rsidR="009512F7" w:rsidRPr="00C97CE1" w:rsidRDefault="009512F7" w:rsidP="00CE6A64">
      <w:pPr>
        <w:tabs>
          <w:tab w:val="left" w:pos="3000"/>
        </w:tabs>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Як зазначає Великорода В. Б., кількість евфемізмів, що утворюються в англійській мові тільки одним способом, є досить значною (76,9 % загальної кількості), однак часто відбувається накладання різних способів творення: в утворенні евфемізмів часто беруть участь дві чи більше техніки номінації, тобто відбувається їх накладання. Такі способи творення евфемізмів є комбінованими [</w:t>
      </w:r>
      <w:r w:rsidR="002433FC" w:rsidRPr="00C97CE1">
        <w:rPr>
          <w:rFonts w:ascii="Times New Roman" w:hAnsi="Times New Roman" w:cs="Times New Roman"/>
          <w:sz w:val="28"/>
          <w:szCs w:val="28"/>
          <w:lang w:val="uk-UA"/>
        </w:rPr>
        <w:t>6</w:t>
      </w:r>
      <w:r w:rsidRPr="00C97CE1">
        <w:rPr>
          <w:rFonts w:ascii="Times New Roman" w:hAnsi="Times New Roman" w:cs="Times New Roman"/>
          <w:sz w:val="28"/>
          <w:szCs w:val="28"/>
          <w:lang w:val="uk-UA"/>
        </w:rPr>
        <w:t xml:space="preserve">]. </w:t>
      </w:r>
    </w:p>
    <w:p w:rsidR="008537AF" w:rsidRPr="00C97CE1" w:rsidRDefault="009512F7"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Отже, процес творення евфемістичних замінників містить чимало аспектів і відбувається на різних мовних рівнях: лексичному, семантичному, фонетичному, слов</w:t>
      </w:r>
      <w:r w:rsidR="008537AF" w:rsidRPr="00C97CE1">
        <w:rPr>
          <w:rFonts w:ascii="Times New Roman" w:hAnsi="Times New Roman" w:cs="Times New Roman"/>
          <w:sz w:val="28"/>
          <w:szCs w:val="28"/>
          <w:lang w:val="uk-UA"/>
        </w:rPr>
        <w:t xml:space="preserve">отвірному, стилістичному, а це </w:t>
      </w:r>
      <w:r w:rsidRPr="00C97CE1">
        <w:rPr>
          <w:rFonts w:ascii="Times New Roman" w:hAnsi="Times New Roman" w:cs="Times New Roman"/>
          <w:sz w:val="28"/>
          <w:szCs w:val="28"/>
          <w:lang w:val="uk-UA"/>
        </w:rPr>
        <w:t>відбивається на кількості та різноманітності способів творення евфемістичних лексем.</w:t>
      </w:r>
    </w:p>
    <w:p w:rsidR="000A62A2" w:rsidRDefault="000A62A2"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0A62A2" w:rsidRPr="00C97CE1" w:rsidRDefault="000A62A2" w:rsidP="006117A1">
      <w:pPr>
        <w:spacing w:line="360" w:lineRule="auto"/>
        <w:jc w:val="center"/>
        <w:rPr>
          <w:rFonts w:ascii="Times New Roman" w:hAnsi="Times New Roman" w:cs="Times New Roman"/>
          <w:b/>
          <w:sz w:val="28"/>
          <w:szCs w:val="28"/>
          <w:lang w:val="uk-UA"/>
        </w:rPr>
      </w:pPr>
      <w:r w:rsidRPr="00C97CE1">
        <w:rPr>
          <w:rFonts w:ascii="Times New Roman" w:hAnsi="Times New Roman" w:cs="Times New Roman"/>
          <w:b/>
          <w:sz w:val="28"/>
          <w:szCs w:val="28"/>
          <w:lang w:val="uk-UA"/>
        </w:rPr>
        <w:lastRenderedPageBreak/>
        <w:t>ВИСНОВКИ ДО РОЗЛІЛУ 1</w:t>
      </w:r>
    </w:p>
    <w:p w:rsidR="00782E04" w:rsidRPr="00C97CE1" w:rsidRDefault="00782E04" w:rsidP="00782E0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Евфемізми відіграють значну роль у різноманітних сферах діяльності. Причинами виникнення евфемістичної лексики є табу, заборони, дотримання норм суспільної моралі, виявлення ввічливості до співрозмовника, прагнення завуалювати негативні аспекти дійсності та ін.</w:t>
      </w:r>
    </w:p>
    <w:p w:rsidR="00782E04" w:rsidRPr="00C97CE1" w:rsidRDefault="00782E04" w:rsidP="00782E0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Існує велика кількість визначень терміну «евфемізм». Ми поділили досліджені визначення на три групи. До першої групи ми віднесли визначення, де наголошується на функції пом’якшення грубого та неприйнятного. У другій групі  відзначається важливість соціальних мотивів. У третій групі однією з основних функцій є функція маскування дійсності.</w:t>
      </w:r>
    </w:p>
    <w:p w:rsidR="00782E04" w:rsidRPr="00C97CE1" w:rsidRDefault="00782E04" w:rsidP="00782E0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Серед дослідників немає єдності щодо визначення основних функцій евфемізмів, тому на даний час немає єдиної класифікації функцій евфемістичної лексики. Ми розглянули класифікації функцій евфемізмів </w:t>
      </w:r>
      <w:r w:rsidR="00B36E1F">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В. Б. Великородної, Є. В. Корнєлаєвої, В. П. Москвіна</w:t>
      </w:r>
      <w:r w:rsidR="005E16A9" w:rsidRPr="00C97CE1">
        <w:rPr>
          <w:rFonts w:ascii="Times New Roman" w:hAnsi="Times New Roman" w:cs="Times New Roman"/>
          <w:sz w:val="28"/>
          <w:szCs w:val="28"/>
          <w:lang w:val="uk-UA"/>
        </w:rPr>
        <w:t>, Є. В. Корнєлаєвої,</w:t>
      </w:r>
      <w:r w:rsidR="00B36E1F">
        <w:rPr>
          <w:rFonts w:ascii="Times New Roman" w:hAnsi="Times New Roman" w:cs="Times New Roman"/>
          <w:sz w:val="28"/>
          <w:szCs w:val="28"/>
          <w:lang w:val="uk-UA"/>
        </w:rPr>
        <w:t xml:space="preserve">       </w:t>
      </w:r>
      <w:r w:rsidR="005E16A9" w:rsidRPr="00C97CE1">
        <w:rPr>
          <w:rFonts w:ascii="Times New Roman" w:hAnsi="Times New Roman" w:cs="Times New Roman"/>
          <w:sz w:val="28"/>
          <w:szCs w:val="28"/>
          <w:lang w:val="uk-UA"/>
        </w:rPr>
        <w:t xml:space="preserve"> В. П. Москвіна.</w:t>
      </w:r>
      <w:r w:rsidRPr="00C97CE1">
        <w:rPr>
          <w:rFonts w:ascii="Times New Roman" w:hAnsi="Times New Roman" w:cs="Times New Roman"/>
          <w:sz w:val="28"/>
          <w:szCs w:val="28"/>
          <w:lang w:val="uk-UA"/>
        </w:rPr>
        <w:t xml:space="preserve"> Найпоширенішою є класифікація В. Б. Великородної, яка виділяє такі функції, як вуалітивна, кооперувальна, превентивна, риторична, елевативна, конспіративна та  дистортивна. </w:t>
      </w:r>
    </w:p>
    <w:p w:rsidR="00782E04" w:rsidRPr="00C97CE1" w:rsidRDefault="00782E04" w:rsidP="00782E0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Для англійської мови характерно використання евфемізмів для позначення віку, зовнішності; фізичних та розумових особливостей людини, фізіологічних процесів; виразів, що пов’язані з дискримінацією (расовою, культурною, релігійною, статевою та дискримінацією сексуальних  меншин); соціального стану та фінансового становища; непрестижних професій; хвороб та медичних термінів; шкідливих звичок; смерті; приховування справжньої мети дій влади та політичних діячів; впливу людини на навколишнє середовище; економічних методів та їх послідовників тощо. </w:t>
      </w:r>
    </w:p>
    <w:p w:rsidR="00782E04" w:rsidRPr="00C97CE1" w:rsidRDefault="00782E04" w:rsidP="005E16A9">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Сьогодні існує велика кількість класифікацій евфемізмів, що базуються на різних критеріях. </w:t>
      </w:r>
      <w:r w:rsidR="005E16A9" w:rsidRPr="00C97CE1">
        <w:rPr>
          <w:rFonts w:ascii="Times New Roman" w:hAnsi="Times New Roman" w:cs="Times New Roman"/>
          <w:sz w:val="28"/>
          <w:szCs w:val="28"/>
          <w:lang w:val="uk-UA"/>
        </w:rPr>
        <w:t xml:space="preserve">Ми висвітлили класифікації </w:t>
      </w:r>
      <w:r w:rsidRPr="00C97CE1">
        <w:rPr>
          <w:rFonts w:ascii="Times New Roman" w:hAnsi="Times New Roman" w:cs="Times New Roman"/>
          <w:sz w:val="28"/>
          <w:szCs w:val="28"/>
          <w:lang w:val="uk-UA"/>
        </w:rPr>
        <w:t>Є. В. Корнєлаєв</w:t>
      </w:r>
      <w:r w:rsidR="005E16A9" w:rsidRPr="00C97CE1">
        <w:rPr>
          <w:rFonts w:ascii="Times New Roman" w:hAnsi="Times New Roman" w:cs="Times New Roman"/>
          <w:sz w:val="28"/>
          <w:szCs w:val="28"/>
          <w:lang w:val="uk-UA"/>
        </w:rPr>
        <w:t xml:space="preserve">ої, </w:t>
      </w:r>
      <w:r w:rsidR="00B36E1F">
        <w:rPr>
          <w:rFonts w:ascii="Times New Roman" w:hAnsi="Times New Roman" w:cs="Times New Roman"/>
          <w:sz w:val="28"/>
          <w:szCs w:val="28"/>
          <w:lang w:val="uk-UA"/>
        </w:rPr>
        <w:t xml:space="preserve">                  </w:t>
      </w:r>
      <w:r w:rsidR="005E16A9" w:rsidRPr="00C97CE1">
        <w:rPr>
          <w:rFonts w:ascii="Times New Roman" w:hAnsi="Times New Roman" w:cs="Times New Roman"/>
          <w:sz w:val="28"/>
          <w:szCs w:val="28"/>
          <w:lang w:val="uk-UA"/>
        </w:rPr>
        <w:t xml:space="preserve">Б. О. Ларіна, А. С. Куркієва, </w:t>
      </w:r>
      <w:r w:rsidRPr="00C97CE1">
        <w:rPr>
          <w:rFonts w:ascii="Times New Roman" w:hAnsi="Times New Roman" w:cs="Times New Roman"/>
          <w:sz w:val="28"/>
          <w:szCs w:val="28"/>
          <w:lang w:val="uk-UA"/>
        </w:rPr>
        <w:t xml:space="preserve">Л. П. Крисіна, </w:t>
      </w:r>
      <w:r w:rsidR="005E16A9" w:rsidRPr="00C97CE1">
        <w:rPr>
          <w:rFonts w:ascii="Times New Roman" w:hAnsi="Times New Roman" w:cs="Times New Roman"/>
          <w:sz w:val="28"/>
          <w:szCs w:val="28"/>
          <w:lang w:val="uk-UA"/>
        </w:rPr>
        <w:t>А. М. Кацева, Р. В. Холдера та</w:t>
      </w:r>
      <w:r w:rsidR="00B36E1F">
        <w:rPr>
          <w:rFonts w:ascii="Times New Roman" w:hAnsi="Times New Roman" w:cs="Times New Roman"/>
          <w:sz w:val="28"/>
          <w:szCs w:val="28"/>
          <w:lang w:val="uk-UA"/>
        </w:rPr>
        <w:t xml:space="preserve">       </w:t>
      </w:r>
      <w:r w:rsidR="005E16A9" w:rsidRPr="00C97CE1">
        <w:rPr>
          <w:rFonts w:ascii="Times New Roman" w:hAnsi="Times New Roman" w:cs="Times New Roman"/>
          <w:sz w:val="28"/>
          <w:szCs w:val="28"/>
          <w:lang w:val="uk-UA"/>
        </w:rPr>
        <w:t xml:space="preserve">Х. Роусена. </w:t>
      </w:r>
      <w:r w:rsidRPr="00C97CE1">
        <w:rPr>
          <w:rFonts w:ascii="Times New Roman" w:hAnsi="Times New Roman" w:cs="Times New Roman"/>
          <w:sz w:val="28"/>
          <w:szCs w:val="28"/>
          <w:lang w:val="uk-UA"/>
        </w:rPr>
        <w:t xml:space="preserve"> Багато дослідників у своїх працях розглядали проблему способів </w:t>
      </w:r>
      <w:r w:rsidRPr="00C97CE1">
        <w:rPr>
          <w:rFonts w:ascii="Times New Roman" w:hAnsi="Times New Roman" w:cs="Times New Roman"/>
          <w:sz w:val="28"/>
          <w:szCs w:val="28"/>
          <w:lang w:val="uk-UA"/>
        </w:rPr>
        <w:lastRenderedPageBreak/>
        <w:t xml:space="preserve">творення евфемізмів, а саме: Б. Уоррен, К. Хем, Дж. Німан, К. Сільвер, </w:t>
      </w:r>
      <w:r w:rsidR="00B36E1F">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Т. В. Світлична. Процес творення евфемізмів відбувається на різних мовних рівнях: графічному, фонетичному, морфологічному, лексико-семантичному</w:t>
      </w:r>
      <w:r w:rsidR="005E16A9" w:rsidRPr="00C97CE1">
        <w:rPr>
          <w:rFonts w:ascii="Times New Roman" w:hAnsi="Times New Roman" w:cs="Times New Roman"/>
          <w:sz w:val="28"/>
          <w:szCs w:val="28"/>
          <w:lang w:val="uk-UA"/>
        </w:rPr>
        <w:t xml:space="preserve"> та</w:t>
      </w:r>
      <w:r w:rsidRPr="00C97CE1">
        <w:rPr>
          <w:rFonts w:ascii="Times New Roman" w:hAnsi="Times New Roman" w:cs="Times New Roman"/>
          <w:sz w:val="28"/>
          <w:szCs w:val="28"/>
          <w:lang w:val="uk-UA"/>
        </w:rPr>
        <w:t xml:space="preserve"> синтаксичному.</w:t>
      </w:r>
    </w:p>
    <w:p w:rsidR="000A62A2" w:rsidRPr="00C97CE1" w:rsidRDefault="000A62A2" w:rsidP="00CE6A64">
      <w:pPr>
        <w:spacing w:after="0" w:line="360" w:lineRule="auto"/>
        <w:ind w:firstLine="709"/>
        <w:jc w:val="both"/>
        <w:rPr>
          <w:rFonts w:ascii="Times New Roman" w:hAnsi="Times New Roman" w:cs="Times New Roman"/>
          <w:sz w:val="28"/>
          <w:szCs w:val="28"/>
          <w:lang w:val="uk-UA"/>
        </w:rPr>
      </w:pPr>
    </w:p>
    <w:p w:rsidR="00854B4C" w:rsidRDefault="00854B4C"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6117A1" w:rsidRDefault="006117A1" w:rsidP="00CE6A64">
      <w:pPr>
        <w:spacing w:after="0" w:line="360" w:lineRule="auto"/>
        <w:ind w:firstLine="709"/>
        <w:jc w:val="both"/>
        <w:rPr>
          <w:rFonts w:ascii="Times New Roman" w:hAnsi="Times New Roman" w:cs="Times New Roman"/>
          <w:sz w:val="28"/>
          <w:szCs w:val="28"/>
          <w:lang w:val="uk-UA"/>
        </w:rPr>
      </w:pPr>
    </w:p>
    <w:p w:rsidR="00B36E1F" w:rsidRDefault="00B36E1F" w:rsidP="00CE6A64">
      <w:pPr>
        <w:spacing w:after="0" w:line="360" w:lineRule="auto"/>
        <w:ind w:firstLine="709"/>
        <w:jc w:val="both"/>
        <w:rPr>
          <w:rFonts w:ascii="Times New Roman" w:hAnsi="Times New Roman" w:cs="Times New Roman"/>
          <w:sz w:val="28"/>
          <w:szCs w:val="28"/>
          <w:lang w:val="uk-UA"/>
        </w:rPr>
      </w:pPr>
    </w:p>
    <w:p w:rsidR="00B36E1F" w:rsidRPr="00C97CE1" w:rsidRDefault="00B36E1F" w:rsidP="0086321A">
      <w:pPr>
        <w:spacing w:after="0" w:line="360" w:lineRule="auto"/>
        <w:jc w:val="both"/>
        <w:rPr>
          <w:rFonts w:ascii="Times New Roman" w:hAnsi="Times New Roman" w:cs="Times New Roman"/>
          <w:sz w:val="28"/>
          <w:szCs w:val="28"/>
          <w:lang w:val="uk-UA"/>
        </w:rPr>
      </w:pPr>
    </w:p>
    <w:p w:rsidR="0047750E" w:rsidRPr="00C97CE1" w:rsidRDefault="00854B4C" w:rsidP="00854B4C">
      <w:pPr>
        <w:spacing w:line="360" w:lineRule="auto"/>
        <w:ind w:firstLine="709"/>
        <w:jc w:val="both"/>
        <w:rPr>
          <w:rFonts w:ascii="Times New Roman" w:hAnsi="Times New Roman" w:cs="Times New Roman"/>
          <w:sz w:val="28"/>
          <w:szCs w:val="28"/>
          <w:lang w:val="uk-UA"/>
        </w:rPr>
      </w:pPr>
      <w:r w:rsidRPr="00C97CE1">
        <w:rPr>
          <w:rFonts w:ascii="Times New Roman" w:hAnsi="Times New Roman" w:cs="Times New Roman"/>
          <w:b/>
          <w:sz w:val="28"/>
          <w:szCs w:val="28"/>
          <w:lang w:val="uk-UA"/>
        </w:rPr>
        <w:lastRenderedPageBreak/>
        <w:t>РОЗДІЛ 2.</w:t>
      </w:r>
      <w:r w:rsidRPr="00C97CE1">
        <w:rPr>
          <w:rFonts w:ascii="Times New Roman" w:hAnsi="Times New Roman" w:cs="Times New Roman"/>
          <w:sz w:val="28"/>
          <w:szCs w:val="28"/>
          <w:lang w:val="uk-UA"/>
        </w:rPr>
        <w:t xml:space="preserve"> </w:t>
      </w:r>
      <w:r w:rsidRPr="00C97CE1">
        <w:rPr>
          <w:rFonts w:ascii="Times New Roman" w:hAnsi="Times New Roman" w:cs="Times New Roman"/>
          <w:b/>
          <w:sz w:val="28"/>
          <w:szCs w:val="28"/>
          <w:lang w:val="uk-UA"/>
        </w:rPr>
        <w:t>ЯВИЩЕ ЕВФЕМІЇ В ПОЛІТИЧНІЙ КОМУНІКАЦІЇ</w:t>
      </w:r>
    </w:p>
    <w:p w:rsidR="008537AF" w:rsidRPr="00C97CE1" w:rsidRDefault="002B1FF2" w:rsidP="00603661">
      <w:pPr>
        <w:pStyle w:val="a3"/>
        <w:numPr>
          <w:ilvl w:val="0"/>
          <w:numId w:val="7"/>
        </w:numPr>
        <w:spacing w:line="360" w:lineRule="auto"/>
        <w:ind w:firstLine="709"/>
        <w:jc w:val="both"/>
        <w:rPr>
          <w:rFonts w:ascii="Times New Roman" w:hAnsi="Times New Roman" w:cs="Times New Roman"/>
          <w:b/>
          <w:color w:val="000000"/>
          <w:sz w:val="28"/>
          <w:szCs w:val="28"/>
          <w:shd w:val="clear" w:color="auto" w:fill="FFFFFF"/>
          <w:lang w:val="uk-UA"/>
        </w:rPr>
      </w:pPr>
      <w:r w:rsidRPr="00C97CE1">
        <w:rPr>
          <w:rFonts w:ascii="Times New Roman" w:hAnsi="Times New Roman" w:cs="Times New Roman"/>
          <w:b/>
          <w:color w:val="000000"/>
          <w:sz w:val="28"/>
          <w:szCs w:val="28"/>
          <w:shd w:val="clear" w:color="auto" w:fill="FFFFFF"/>
          <w:lang w:val="uk-UA"/>
        </w:rPr>
        <w:t>Політичний дискурс та політична комунікація</w:t>
      </w:r>
    </w:p>
    <w:p w:rsidR="002B1FF2" w:rsidRPr="00C97CE1" w:rsidRDefault="002B1FF2" w:rsidP="00CE6A64">
      <w:pPr>
        <w:spacing w:after="0" w:line="360" w:lineRule="auto"/>
        <w:ind w:firstLine="709"/>
        <w:jc w:val="both"/>
        <w:rPr>
          <w:rFonts w:ascii="Times New Roman" w:hAnsi="Times New Roman" w:cs="Times New Roman"/>
          <w:color w:val="000000"/>
          <w:sz w:val="28"/>
          <w:szCs w:val="28"/>
          <w:shd w:val="clear" w:color="auto" w:fill="FFFFFF"/>
        </w:rPr>
      </w:pPr>
      <w:r w:rsidRPr="00C97CE1">
        <w:rPr>
          <w:rFonts w:ascii="Times New Roman" w:hAnsi="Times New Roman" w:cs="Times New Roman"/>
          <w:color w:val="000000"/>
          <w:sz w:val="28"/>
          <w:szCs w:val="28"/>
          <w:shd w:val="clear" w:color="auto" w:fill="FFFFFF"/>
          <w:lang w:val="uk-UA"/>
        </w:rPr>
        <w:t>У сучасній лінгвістиці термін «дискурс» має велику парадигму значень.</w:t>
      </w:r>
    </w:p>
    <w:p w:rsidR="002B1FF2" w:rsidRPr="00C97CE1" w:rsidRDefault="002B1FF2" w:rsidP="00CE6A64">
      <w:pPr>
        <w:spacing w:after="0" w:line="360" w:lineRule="auto"/>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Нідерландський мовознавець Тен ван Дейк вважає, що дискурс – це складне поєднання мовленнєвої практики та екстралінгвісти</w:t>
      </w:r>
      <w:r w:rsidR="005F1AC3" w:rsidRPr="00C97CE1">
        <w:rPr>
          <w:rFonts w:ascii="Times New Roman" w:hAnsi="Times New Roman" w:cs="Times New Roman"/>
          <w:sz w:val="28"/>
          <w:szCs w:val="28"/>
          <w:lang w:val="uk-UA"/>
        </w:rPr>
        <w:t xml:space="preserve">чних чинників (знання про світ, </w:t>
      </w:r>
      <w:r w:rsidRPr="00C97CE1">
        <w:rPr>
          <w:rFonts w:ascii="Times New Roman" w:hAnsi="Times New Roman" w:cs="Times New Roman"/>
          <w:sz w:val="28"/>
          <w:szCs w:val="28"/>
          <w:lang w:val="uk-UA"/>
        </w:rPr>
        <w:t xml:space="preserve">судження, думки тощо), які дають нам уявлення про учасників комунікації, їхні цілі, а також про умови створення та сприймання повідомлення </w:t>
      </w:r>
      <w:r w:rsidRPr="00C97CE1">
        <w:rPr>
          <w:rFonts w:ascii="Times New Roman" w:hAnsi="Times New Roman" w:cs="Times New Roman"/>
          <w:sz w:val="28"/>
          <w:szCs w:val="28"/>
        </w:rPr>
        <w:t>[</w:t>
      </w:r>
      <w:r w:rsidR="002433FC" w:rsidRPr="00C97CE1">
        <w:rPr>
          <w:rFonts w:ascii="Times New Roman" w:hAnsi="Times New Roman" w:cs="Times New Roman"/>
          <w:sz w:val="28"/>
          <w:szCs w:val="28"/>
          <w:lang w:val="uk-UA"/>
        </w:rPr>
        <w:t xml:space="preserve">11, </w:t>
      </w:r>
      <w:r w:rsidRPr="00C97CE1">
        <w:rPr>
          <w:rFonts w:ascii="Times New Roman" w:hAnsi="Times New Roman" w:cs="Times New Roman"/>
          <w:sz w:val="28"/>
          <w:szCs w:val="28"/>
        </w:rPr>
        <w:t>8</w:t>
      </w:r>
      <w:r w:rsidRPr="00C97CE1">
        <w:rPr>
          <w:rFonts w:ascii="Times New Roman" w:hAnsi="Times New Roman" w:cs="Times New Roman"/>
          <w:sz w:val="28"/>
          <w:szCs w:val="28"/>
          <w:lang w:val="uk-UA"/>
        </w:rPr>
        <w:t>].</w:t>
      </w:r>
    </w:p>
    <w:p w:rsidR="002B1FF2" w:rsidRPr="00C97CE1" w:rsidRDefault="002B1FF2"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Згідно з дослідженням Ю. Макеєвець, дискурс - це складне комунікативне інтерактивне явище, мовний потік, який володіє різними формами реалізації (усною, писемною, паралінгвальною), охоплює соціальний, культурний, психологічний, політичний, прагматико-ситуативний та інші контексти, а також ментальні особливості комунікантів, залежить від значної кількості обставин – знань про світ, суджень, думок, переконань і конкретних цілей суб’єкта мовлення, тобто має не лише лінгвістичну, а й екстралігвістичну структури і передбачає наміри адресанта певним чином впливати на моделі суб’єктивного досвіду людини, її внутрішню репрезентацію світу, переконання і поведінку. </w:t>
      </w:r>
    </w:p>
    <w:p w:rsidR="002B1FF2" w:rsidRPr="00C97CE1" w:rsidRDefault="002B1FF2"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І. Шевченко виокремлює політичний, юридичний, військовий, адміністративний, медичний, релігійний, діловий, педагогічний, рекламний, спортивний, науковий, електронний, медійний та кінодискурс тощо [</w:t>
      </w:r>
      <w:r w:rsidR="002433FC" w:rsidRPr="00C97CE1">
        <w:rPr>
          <w:rFonts w:ascii="Times New Roman" w:hAnsi="Times New Roman" w:cs="Times New Roman"/>
          <w:sz w:val="28"/>
          <w:szCs w:val="28"/>
          <w:lang w:val="uk-UA"/>
        </w:rPr>
        <w:t>34</w:t>
      </w:r>
      <w:r w:rsidRPr="00C97CE1">
        <w:rPr>
          <w:rFonts w:ascii="Times New Roman" w:hAnsi="Times New Roman" w:cs="Times New Roman"/>
          <w:sz w:val="28"/>
          <w:szCs w:val="28"/>
          <w:lang w:val="uk-UA"/>
        </w:rPr>
        <w:t xml:space="preserve">]. У межах нашого дослідження ми розглянемо поняття політичного дискурсу. </w:t>
      </w:r>
    </w:p>
    <w:p w:rsidR="002B1FF2" w:rsidRPr="00C97CE1" w:rsidRDefault="002B1FF2"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Політичний дискурс – сукупність усіх мовленнєвих актів, які використовують у політичних дискусіях, а також правил публічної політики, які базуються на певних традиціях та перевірені досвідом. У широкому розумінні політичний дискурс – </w:t>
      </w:r>
      <w:r w:rsidR="005F1AC3" w:rsidRPr="00C97CE1">
        <w:rPr>
          <w:rFonts w:ascii="Times New Roman" w:hAnsi="Times New Roman" w:cs="Times New Roman"/>
          <w:sz w:val="28"/>
          <w:szCs w:val="28"/>
          <w:lang w:val="uk-UA"/>
        </w:rPr>
        <w:t xml:space="preserve">це </w:t>
      </w:r>
      <w:r w:rsidRPr="00C97CE1">
        <w:rPr>
          <w:rFonts w:ascii="Times New Roman" w:hAnsi="Times New Roman" w:cs="Times New Roman"/>
          <w:sz w:val="28"/>
          <w:szCs w:val="28"/>
          <w:lang w:val="uk-UA"/>
        </w:rPr>
        <w:t>«будь-які мовленнєві утворення, суб’єкт, адресат або зміст яких належать до сфери політики» [</w:t>
      </w:r>
      <w:r w:rsidR="002433FC" w:rsidRPr="00C97CE1">
        <w:rPr>
          <w:rFonts w:ascii="Times New Roman" w:hAnsi="Times New Roman" w:cs="Times New Roman"/>
          <w:sz w:val="28"/>
          <w:szCs w:val="28"/>
          <w:lang w:val="uk-UA"/>
        </w:rPr>
        <w:t>38, 22-23</w:t>
      </w:r>
      <w:r w:rsidRPr="00C97CE1">
        <w:rPr>
          <w:rFonts w:ascii="Times New Roman" w:hAnsi="Times New Roman" w:cs="Times New Roman"/>
          <w:sz w:val="28"/>
          <w:szCs w:val="28"/>
          <w:lang w:val="uk-UA"/>
        </w:rPr>
        <w:t xml:space="preserve">]. Цікавість до проблеми функціонування політичного дискурсу стала поштовхом до створення нової дисципліни – політичної лінгвістики, яка має на меті </w:t>
      </w:r>
      <w:r w:rsidRPr="00C97CE1">
        <w:rPr>
          <w:rFonts w:ascii="Times New Roman" w:hAnsi="Times New Roman" w:cs="Times New Roman"/>
          <w:sz w:val="28"/>
          <w:szCs w:val="28"/>
          <w:lang w:val="uk-UA"/>
        </w:rPr>
        <w:lastRenderedPageBreak/>
        <w:t>дослідження не лише думок та дій, але й політичної мови як невід’ємної частини цього процесу [</w:t>
      </w:r>
      <w:r w:rsidR="002433FC" w:rsidRPr="00C97CE1">
        <w:rPr>
          <w:rFonts w:ascii="Times New Roman" w:hAnsi="Times New Roman" w:cs="Times New Roman"/>
          <w:sz w:val="28"/>
          <w:szCs w:val="28"/>
          <w:lang w:val="uk-UA"/>
        </w:rPr>
        <w:t xml:space="preserve">48, </w:t>
      </w:r>
      <w:r w:rsidRPr="00C97CE1">
        <w:rPr>
          <w:rFonts w:ascii="Times New Roman" w:hAnsi="Times New Roman" w:cs="Times New Roman"/>
          <w:sz w:val="28"/>
          <w:szCs w:val="28"/>
          <w:lang w:val="uk-UA"/>
        </w:rPr>
        <w:t>162].</w:t>
      </w:r>
    </w:p>
    <w:p w:rsidR="002B1FF2" w:rsidRPr="00C97CE1" w:rsidRDefault="002B1FF2"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Адресатом політичного дискурсу є соціум (народ, партійні прихильники), адресантом – державний, політичний діяч. Мета політичного дискурсу – не опис, а створення підґрунтя для переконанн</w:t>
      </w:r>
      <w:r w:rsidR="005F1AC3" w:rsidRPr="00C97CE1">
        <w:rPr>
          <w:rFonts w:ascii="Times New Roman" w:hAnsi="Times New Roman" w:cs="Times New Roman"/>
          <w:sz w:val="28"/>
          <w:szCs w:val="28"/>
          <w:lang w:val="uk-UA"/>
        </w:rPr>
        <w:t>я адресатів, спонукання до дії</w:t>
      </w:r>
      <w:r w:rsidRPr="00C97CE1">
        <w:rPr>
          <w:rFonts w:ascii="Times New Roman" w:hAnsi="Times New Roman" w:cs="Times New Roman"/>
          <w:sz w:val="28"/>
          <w:szCs w:val="28"/>
          <w:lang w:val="uk-UA"/>
        </w:rPr>
        <w:t>. Найважливішою функцією політичного дискурсу є функція політичної пропаганди, переконання та впливу.</w:t>
      </w:r>
      <w:r w:rsidR="005F1AC3"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 xml:space="preserve">Сучасна політика - це сфера, де фальсифікація фактів та хибні уявлення є частими явищами, тому політичному дискурсу властиве замовчування певних фактів, або навмисне спотворення істини, з метою досягнення бажаного впливу на аудиторію та бажаного результату. </w:t>
      </w:r>
    </w:p>
    <w:p w:rsidR="002B1FF2" w:rsidRPr="00C97CE1" w:rsidRDefault="002B1FF2"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Політичне життя в межах будь-якого суспільства неможливе без сталих методів політичної комунікації. Політична комунікація є ключовим поняттям у здійсненні взаємодії між суб'єктами політичної системи – державою в особі президента (парламенту) та народу.</w:t>
      </w:r>
      <w:r w:rsidR="005F1AC3"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Політична комунікація в сучасній лінгвістиці розглядається як «мовна діяльність, яка орієнтована на пропаганду певних ідей, емоційний вплив на громадян країни і спонукання їх до політичних дій для вироблення суспільної згоди, прийняття та обґрунтування соціально-політичних рішень в умовах множинності думок в суспільстві» [</w:t>
      </w:r>
      <w:r w:rsidR="00EE06C2" w:rsidRPr="00C97CE1">
        <w:rPr>
          <w:rFonts w:ascii="Times New Roman" w:hAnsi="Times New Roman" w:cs="Times New Roman"/>
          <w:sz w:val="28"/>
          <w:szCs w:val="28"/>
          <w:lang w:val="uk-UA"/>
        </w:rPr>
        <w:t xml:space="preserve">33, </w:t>
      </w:r>
      <w:r w:rsidRPr="00C97CE1">
        <w:rPr>
          <w:rFonts w:ascii="Times New Roman" w:hAnsi="Times New Roman" w:cs="Times New Roman"/>
          <w:sz w:val="28"/>
          <w:szCs w:val="28"/>
          <w:lang w:val="uk-UA"/>
        </w:rPr>
        <w:t>4].</w:t>
      </w:r>
      <w:r w:rsidR="00EE06C2"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Основними характеристиками сучасної політичної комунікації є орієнтованість на аудиторію, жорсткі обмеження у часі, спрямованість на досягнення певної мети та важлива роль засобів масової інформації [</w:t>
      </w:r>
      <w:r w:rsidR="00EE06C2" w:rsidRPr="00C97CE1">
        <w:rPr>
          <w:rFonts w:ascii="Times New Roman" w:hAnsi="Times New Roman" w:cs="Times New Roman"/>
          <w:sz w:val="28"/>
          <w:szCs w:val="28"/>
          <w:lang w:val="uk-UA"/>
        </w:rPr>
        <w:t>37, 132 -</w:t>
      </w:r>
      <w:r w:rsidRPr="00C97CE1">
        <w:rPr>
          <w:rFonts w:ascii="Times New Roman" w:hAnsi="Times New Roman" w:cs="Times New Roman"/>
          <w:sz w:val="28"/>
          <w:szCs w:val="28"/>
          <w:lang w:val="uk-UA"/>
        </w:rPr>
        <w:t>149]</w:t>
      </w:r>
      <w:r w:rsidR="00EE06C2" w:rsidRPr="00C97CE1">
        <w:rPr>
          <w:rFonts w:ascii="Times New Roman" w:hAnsi="Times New Roman" w:cs="Times New Roman"/>
          <w:sz w:val="28"/>
          <w:szCs w:val="28"/>
          <w:lang w:val="uk-UA"/>
        </w:rPr>
        <w:t>.</w:t>
      </w:r>
      <w:r w:rsidRPr="00C97CE1">
        <w:rPr>
          <w:rFonts w:ascii="Times New Roman" w:hAnsi="Times New Roman" w:cs="Times New Roman"/>
          <w:sz w:val="28"/>
          <w:szCs w:val="28"/>
          <w:lang w:val="uk-UA"/>
        </w:rPr>
        <w:t xml:space="preserve"> </w:t>
      </w:r>
    </w:p>
    <w:p w:rsidR="002B1FF2" w:rsidRPr="00C97CE1" w:rsidRDefault="002B1FF2"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 Будь-який політик повинен вміти правильно побудувати свій виступ з погляду заданих ідей, мовних стратегій і тактик, комунікативної ситуації, обраних мовних засобів. Ефективна політична комунікація все частіше передбачає необхідність схильності політичного діяча до політкоректності. Тому у виступах сучасних політиків спостерігається явна тенденція до використання таких засобів, які дозволяють завуалювати негативні сторони явищ дійсності, наслідки непривабливих політичних і економічних заходів, </w:t>
      </w:r>
      <w:r w:rsidRPr="00C97CE1">
        <w:rPr>
          <w:rFonts w:ascii="Times New Roman" w:hAnsi="Times New Roman" w:cs="Times New Roman"/>
          <w:sz w:val="28"/>
          <w:szCs w:val="28"/>
          <w:lang w:val="uk-UA"/>
        </w:rPr>
        <w:lastRenderedPageBreak/>
        <w:t>опосередковано вплинути на масового адресата [</w:t>
      </w:r>
      <w:r w:rsidR="00EE06C2" w:rsidRPr="00C97CE1">
        <w:rPr>
          <w:rFonts w:ascii="Times New Roman" w:hAnsi="Times New Roman" w:cs="Times New Roman"/>
          <w:sz w:val="28"/>
          <w:szCs w:val="28"/>
          <w:lang w:val="uk-UA"/>
        </w:rPr>
        <w:t>9</w:t>
      </w:r>
      <w:r w:rsidRPr="00C97CE1">
        <w:rPr>
          <w:rFonts w:ascii="Times New Roman" w:hAnsi="Times New Roman" w:cs="Times New Roman"/>
          <w:sz w:val="28"/>
          <w:szCs w:val="28"/>
          <w:lang w:val="uk-UA"/>
        </w:rPr>
        <w:t xml:space="preserve">]. </w:t>
      </w:r>
      <w:r w:rsidRPr="000B1D38">
        <w:rPr>
          <w:rFonts w:ascii="Times New Roman" w:hAnsi="Times New Roman" w:cs="Times New Roman"/>
          <w:sz w:val="28"/>
          <w:szCs w:val="28"/>
          <w:lang w:val="uk-UA"/>
        </w:rPr>
        <w:t>Під час виступу політики повинні не лише проінформувати аудиторію про якийсь аспект суспільного життя, а й завоювати прихильність у неї, переконати слухачів зайняти ту чи іншу позицію, а також заручитися їхньою підтримкою.</w:t>
      </w:r>
      <w:r w:rsidR="005F1AC3"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Шейгал Є. підкреслив «високий ступінь ма</w:t>
      </w:r>
      <w:r w:rsidR="005F1AC3" w:rsidRPr="00C97CE1">
        <w:rPr>
          <w:rFonts w:ascii="Times New Roman" w:hAnsi="Times New Roman" w:cs="Times New Roman"/>
          <w:sz w:val="28"/>
          <w:szCs w:val="28"/>
          <w:lang w:val="uk-UA"/>
        </w:rPr>
        <w:t xml:space="preserve">ніпулювання та «езотеричності», </w:t>
      </w:r>
      <w:r w:rsidRPr="00C97CE1">
        <w:rPr>
          <w:rFonts w:ascii="Times New Roman" w:hAnsi="Times New Roman" w:cs="Times New Roman"/>
          <w:sz w:val="28"/>
          <w:szCs w:val="28"/>
          <w:lang w:val="uk-UA"/>
        </w:rPr>
        <w:t>тобто наявності прихованого сенсу, який притаманний мові політики, що прагне приховати певні моменти дійсності» [</w:t>
      </w:r>
      <w:r w:rsidR="00EE06C2" w:rsidRPr="00C97CE1">
        <w:rPr>
          <w:rFonts w:ascii="Times New Roman" w:hAnsi="Times New Roman" w:cs="Times New Roman"/>
          <w:sz w:val="28"/>
          <w:szCs w:val="28"/>
          <w:lang w:val="uk-UA"/>
        </w:rPr>
        <w:t xml:space="preserve">36, </w:t>
      </w:r>
      <w:r w:rsidRPr="00C97CE1">
        <w:rPr>
          <w:rFonts w:ascii="Times New Roman" w:hAnsi="Times New Roman" w:cs="Times New Roman"/>
          <w:sz w:val="28"/>
          <w:szCs w:val="28"/>
          <w:lang w:val="uk-UA"/>
        </w:rPr>
        <w:t xml:space="preserve">154]. </w:t>
      </w:r>
    </w:p>
    <w:p w:rsidR="002B1FF2" w:rsidRPr="00C97CE1" w:rsidRDefault="002B1FF2"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Мова політиків є засобом впливу зі всіма властивими їй прийомами, формами, методами здійснення цього впливу, а експресія під час політичних промов має виразно соціальний характер і є ціленаправленою, вибірковою, оцінковою </w:t>
      </w:r>
      <w:r w:rsidRPr="000B1D38">
        <w:rPr>
          <w:rFonts w:ascii="Times New Roman" w:hAnsi="Times New Roman" w:cs="Times New Roman"/>
          <w:sz w:val="28"/>
          <w:szCs w:val="28"/>
          <w:lang w:val="uk-UA"/>
        </w:rPr>
        <w:t>[</w:t>
      </w:r>
      <w:r w:rsidR="00EE06C2" w:rsidRPr="00C97CE1">
        <w:rPr>
          <w:rFonts w:ascii="Times New Roman" w:hAnsi="Times New Roman" w:cs="Times New Roman"/>
          <w:sz w:val="28"/>
          <w:szCs w:val="28"/>
          <w:lang w:val="uk-UA"/>
        </w:rPr>
        <w:t xml:space="preserve">29, </w:t>
      </w:r>
      <w:r w:rsidR="00EE06C2" w:rsidRPr="000B1D38">
        <w:rPr>
          <w:rFonts w:ascii="Times New Roman" w:hAnsi="Times New Roman" w:cs="Times New Roman"/>
          <w:sz w:val="28"/>
          <w:szCs w:val="28"/>
          <w:lang w:val="uk-UA"/>
        </w:rPr>
        <w:t>6</w:t>
      </w:r>
      <w:r w:rsidR="00EE06C2" w:rsidRPr="00C97CE1">
        <w:rPr>
          <w:rFonts w:ascii="Times New Roman" w:hAnsi="Times New Roman" w:cs="Times New Roman"/>
          <w:sz w:val="28"/>
          <w:szCs w:val="28"/>
          <w:lang w:val="uk-UA"/>
        </w:rPr>
        <w:t xml:space="preserve"> - </w:t>
      </w:r>
      <w:r w:rsidRPr="000B1D38">
        <w:rPr>
          <w:rFonts w:ascii="Times New Roman" w:hAnsi="Times New Roman" w:cs="Times New Roman"/>
          <w:sz w:val="28"/>
          <w:szCs w:val="28"/>
          <w:lang w:val="uk-UA"/>
        </w:rPr>
        <w:t>8].</w:t>
      </w:r>
    </w:p>
    <w:p w:rsidR="002B1FF2" w:rsidRPr="00C97CE1" w:rsidRDefault="002B1FF2"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Політична комунікація має доволі широкий спектр як усних, так і письмових текстів, наприклад: програма політичної партії, аналітична стаття в газеті, службовий політичний документ, виступ у парламенті або на мітингу, політичне інтерв’ю. Герус О. С. та Кулик А. В. вважають, що текст політичної промови – це найефективніший вид публічного виступу серед інших жанрів (урядові обговорення, парламентські дебати, створення партійних програм тощо), який слугує засобом отримання бажаного визнання, демонстрації лідерських якостей та використання політичних комунікативних стратегій у процесі проголошення [</w:t>
      </w:r>
      <w:r w:rsidR="00EE06C2" w:rsidRPr="00C97CE1">
        <w:rPr>
          <w:rFonts w:ascii="Times New Roman" w:hAnsi="Times New Roman" w:cs="Times New Roman"/>
          <w:sz w:val="28"/>
          <w:szCs w:val="28"/>
          <w:lang w:val="uk-UA"/>
        </w:rPr>
        <w:t>9</w:t>
      </w:r>
      <w:r w:rsidRPr="00C97CE1">
        <w:rPr>
          <w:rFonts w:ascii="Times New Roman" w:hAnsi="Times New Roman" w:cs="Times New Roman"/>
          <w:sz w:val="28"/>
          <w:szCs w:val="28"/>
          <w:lang w:val="uk-UA"/>
        </w:rPr>
        <w:t xml:space="preserve">]. Промова є інструментом для популяризації власних поглядів та отримання політичним діячем підтримки в населення, яке сприйнятливе до різноманітних маніпуляцій. Шляхом агітації та пропаганди політична еліта формує потрібну їй картину життя, що пересічними громадянами сприймається не як суб’єктивна точка зору, а як факти. </w:t>
      </w:r>
    </w:p>
    <w:p w:rsidR="002B1FF2" w:rsidRPr="00C97CE1" w:rsidRDefault="002B1FF2" w:rsidP="003A09A7">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Головне </w:t>
      </w:r>
      <w:r w:rsidRPr="00C97CE1">
        <w:rPr>
          <w:rFonts w:ascii="Times New Roman" w:hAnsi="Times New Roman" w:cs="Times New Roman"/>
          <w:sz w:val="28"/>
          <w:szCs w:val="28"/>
        </w:rPr>
        <w:t>призначення політичної комунікації</w:t>
      </w:r>
      <w:r w:rsidRPr="00C97CE1">
        <w:rPr>
          <w:rFonts w:ascii="Times New Roman" w:hAnsi="Times New Roman" w:cs="Times New Roman"/>
          <w:b/>
          <w:sz w:val="28"/>
          <w:szCs w:val="28"/>
        </w:rPr>
        <w:t xml:space="preserve"> </w:t>
      </w:r>
      <w:r w:rsidRPr="00C97CE1">
        <w:rPr>
          <w:rFonts w:ascii="Times New Roman" w:hAnsi="Times New Roman" w:cs="Times New Roman"/>
          <w:sz w:val="28"/>
          <w:szCs w:val="28"/>
        </w:rPr>
        <w:t>– боротьба за владу. На думку багатьох учених</w:t>
      </w:r>
      <w:r w:rsidR="005F1AC3" w:rsidRPr="00C97CE1">
        <w:rPr>
          <w:rFonts w:ascii="Times New Roman" w:hAnsi="Times New Roman" w:cs="Times New Roman"/>
          <w:sz w:val="28"/>
          <w:szCs w:val="28"/>
          <w:lang w:val="uk-UA"/>
        </w:rPr>
        <w:t>,</w:t>
      </w:r>
      <w:r w:rsidRPr="00C97CE1">
        <w:rPr>
          <w:rFonts w:ascii="Times New Roman" w:hAnsi="Times New Roman" w:cs="Times New Roman"/>
          <w:sz w:val="28"/>
          <w:szCs w:val="28"/>
        </w:rPr>
        <w:t xml:space="preserve"> </w:t>
      </w:r>
      <w:proofErr w:type="gramStart"/>
      <w:r w:rsidRPr="00C97CE1">
        <w:rPr>
          <w:rFonts w:ascii="Times New Roman" w:hAnsi="Times New Roman" w:cs="Times New Roman"/>
          <w:sz w:val="28"/>
          <w:szCs w:val="28"/>
        </w:rPr>
        <w:t>будь-яка</w:t>
      </w:r>
      <w:proofErr w:type="gramEnd"/>
      <w:r w:rsidRPr="00C97CE1">
        <w:rPr>
          <w:rFonts w:ascii="Times New Roman" w:hAnsi="Times New Roman" w:cs="Times New Roman"/>
          <w:sz w:val="28"/>
          <w:szCs w:val="28"/>
        </w:rPr>
        <w:t xml:space="preserve"> влада виражається через мову. </w:t>
      </w:r>
      <w:proofErr w:type="gramStart"/>
      <w:r w:rsidRPr="00C97CE1">
        <w:rPr>
          <w:rFonts w:ascii="Times New Roman" w:hAnsi="Times New Roman" w:cs="Times New Roman"/>
          <w:sz w:val="28"/>
          <w:szCs w:val="28"/>
        </w:rPr>
        <w:t xml:space="preserve">У політичній </w:t>
      </w:r>
      <w:r w:rsidR="005F1AC3" w:rsidRPr="00C97CE1">
        <w:rPr>
          <w:rFonts w:ascii="Times New Roman" w:hAnsi="Times New Roman" w:cs="Times New Roman"/>
          <w:sz w:val="28"/>
          <w:szCs w:val="28"/>
        </w:rPr>
        <w:t>мові всі висловлювання продуман</w:t>
      </w:r>
      <w:r w:rsidR="005F1AC3" w:rsidRPr="00C97CE1">
        <w:rPr>
          <w:rFonts w:ascii="Times New Roman" w:hAnsi="Times New Roman" w:cs="Times New Roman"/>
          <w:sz w:val="28"/>
          <w:szCs w:val="28"/>
          <w:lang w:val="uk-UA"/>
        </w:rPr>
        <w:t>і</w:t>
      </w:r>
      <w:r w:rsidRPr="00C97CE1">
        <w:rPr>
          <w:rFonts w:ascii="Times New Roman" w:hAnsi="Times New Roman" w:cs="Times New Roman"/>
          <w:sz w:val="28"/>
          <w:szCs w:val="28"/>
        </w:rPr>
        <w:t xml:space="preserve"> і несуть певне прагматичне навантаження [</w:t>
      </w:r>
      <w:r w:rsidR="00EE06C2" w:rsidRPr="00C97CE1">
        <w:rPr>
          <w:rFonts w:ascii="Times New Roman" w:hAnsi="Times New Roman" w:cs="Times New Roman"/>
          <w:sz w:val="28"/>
          <w:szCs w:val="28"/>
          <w:lang w:val="uk-UA"/>
        </w:rPr>
        <w:t>31</w:t>
      </w:r>
      <w:r w:rsidRPr="00C97CE1">
        <w:rPr>
          <w:rFonts w:ascii="Times New Roman" w:hAnsi="Times New Roman" w:cs="Times New Roman"/>
          <w:sz w:val="28"/>
          <w:szCs w:val="28"/>
        </w:rPr>
        <w:t>, 5].</w:t>
      </w:r>
      <w:proofErr w:type="gramEnd"/>
      <w:r w:rsidRPr="00C97CE1">
        <w:rPr>
          <w:rFonts w:ascii="Times New Roman" w:hAnsi="Times New Roman" w:cs="Times New Roman"/>
          <w:sz w:val="28"/>
          <w:szCs w:val="28"/>
          <w:lang w:val="uk-UA"/>
        </w:rPr>
        <w:t xml:space="preserve"> Досить часто шляхом агітації та пропаганди політична еліта формує потрібну їй картину життя, що пересічними громадянами сприймається не як суб’єктивна точка зору, а як факти.</w:t>
      </w:r>
    </w:p>
    <w:p w:rsidR="002B1FF2" w:rsidRPr="00C97CE1" w:rsidRDefault="002B1FF2"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rPr>
        <w:lastRenderedPageBreak/>
        <w:t>Отже, політична комун</w:t>
      </w:r>
      <w:r w:rsidRPr="00C97CE1">
        <w:rPr>
          <w:rFonts w:ascii="Times New Roman" w:hAnsi="Times New Roman" w:cs="Times New Roman"/>
          <w:sz w:val="28"/>
          <w:szCs w:val="28"/>
          <w:lang w:val="uk-UA"/>
        </w:rPr>
        <w:t>ікація</w:t>
      </w:r>
      <w:r w:rsidRPr="00C97CE1">
        <w:rPr>
          <w:rFonts w:ascii="Times New Roman" w:hAnsi="Times New Roman" w:cs="Times New Roman"/>
          <w:sz w:val="28"/>
          <w:szCs w:val="28"/>
        </w:rPr>
        <w:t xml:space="preserve"> є важливим чинником суспільного і </w:t>
      </w:r>
      <w:proofErr w:type="gramStart"/>
      <w:r w:rsidRPr="00C97CE1">
        <w:rPr>
          <w:rFonts w:ascii="Times New Roman" w:hAnsi="Times New Roman" w:cs="Times New Roman"/>
          <w:sz w:val="28"/>
          <w:szCs w:val="28"/>
        </w:rPr>
        <w:t>культурного</w:t>
      </w:r>
      <w:proofErr w:type="gramEnd"/>
      <w:r w:rsidRPr="00C97CE1">
        <w:rPr>
          <w:rFonts w:ascii="Times New Roman" w:hAnsi="Times New Roman" w:cs="Times New Roman"/>
          <w:sz w:val="28"/>
          <w:szCs w:val="28"/>
        </w:rPr>
        <w:t xml:space="preserve"> життя. Політична комунікація відіграє вирішальну роль у процесі формування суспільної думки і є потужним засобом впливу на слухача.</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p>
    <w:p w:rsidR="005F1AC3" w:rsidRPr="00C97CE1" w:rsidRDefault="005F1AC3" w:rsidP="003A09A7">
      <w:pPr>
        <w:spacing w:line="360" w:lineRule="auto"/>
        <w:ind w:firstLine="709"/>
        <w:jc w:val="center"/>
        <w:rPr>
          <w:rFonts w:ascii="Times New Roman" w:hAnsi="Times New Roman" w:cs="Times New Roman"/>
          <w:b/>
          <w:sz w:val="28"/>
          <w:szCs w:val="28"/>
          <w:lang w:val="uk-UA"/>
        </w:rPr>
      </w:pPr>
      <w:r w:rsidRPr="00C97CE1">
        <w:rPr>
          <w:rFonts w:ascii="Times New Roman" w:hAnsi="Times New Roman" w:cs="Times New Roman"/>
          <w:b/>
          <w:sz w:val="28"/>
          <w:szCs w:val="28"/>
          <w:lang w:val="uk-UA"/>
        </w:rPr>
        <w:t>2.2</w:t>
      </w:r>
      <w:r w:rsidRPr="00C97CE1">
        <w:rPr>
          <w:rFonts w:ascii="Times New Roman" w:hAnsi="Times New Roman" w:cs="Times New Roman"/>
          <w:b/>
          <w:sz w:val="28"/>
          <w:szCs w:val="28"/>
          <w:lang w:val="uk-UA"/>
        </w:rPr>
        <w:tab/>
        <w:t xml:space="preserve"> Політична евфемія як різновид евфемії</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Особливої уваги потребують евфемізми суспільно-політичної сфери, оскільки вони є одним із засобів впливу на формування суспільної думки. Загострення соціальних проблем суспільства, пов’язаних із поганим соціальним забезпеченням та іншими прорахунками в політиці країни, уряд намагається нейтралізувати за допомогою позитивної або абстрактної лексики.</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Евфемізми вуалюють дійсність, маскують реальність, уникають образливої дискримінації, що дає їм змогу бути головною зброєю політичної комунікації. І в демократичних, і в тоталітарних державах політична мова містить в собі багато евфемізмів, що вживаються з метою пом’якшити неприємні повідомлення та переконати електорат чи представників опозиції.</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Поява значної кількості евфемізмів напрямку залежить від суспільно-історичних процесів або певних історичних подій, наприклад деколонізації, появи руху за права жінок та сексуальних меншин. Це призвело до значних змін у лексичному складі англійської мови за останнє десятиліття</w:t>
      </w:r>
      <w:r w:rsidR="00B813C9" w:rsidRPr="00C97CE1">
        <w:rPr>
          <w:rFonts w:ascii="Times New Roman" w:hAnsi="Times New Roman" w:cs="Times New Roman"/>
          <w:sz w:val="28"/>
          <w:szCs w:val="28"/>
        </w:rPr>
        <w:t xml:space="preserve"> [34</w:t>
      </w:r>
      <w:r w:rsidRPr="00C97CE1">
        <w:rPr>
          <w:rFonts w:ascii="Times New Roman" w:hAnsi="Times New Roman" w:cs="Times New Roman"/>
          <w:sz w:val="28"/>
          <w:szCs w:val="28"/>
          <w:lang w:val="uk-UA"/>
        </w:rPr>
        <w:t xml:space="preserve">]. </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Через свою спрямованість на досягнення певного прагматичного ефекту та орієнтованість на аудиторію сучасна політична комунікація неможлива без вживання евфемізмів арготичного характеру та так званого «</w:t>
      </w:r>
      <w:r w:rsidRPr="00C97CE1">
        <w:rPr>
          <w:rFonts w:ascii="Times New Roman" w:hAnsi="Times New Roman" w:cs="Times New Roman"/>
          <w:sz w:val="28"/>
          <w:szCs w:val="28"/>
        </w:rPr>
        <w:t>doublespeak</w:t>
      </w:r>
      <w:r w:rsidRPr="00C97CE1">
        <w:rPr>
          <w:rFonts w:ascii="Times New Roman" w:hAnsi="Times New Roman" w:cs="Times New Roman"/>
          <w:sz w:val="28"/>
          <w:szCs w:val="28"/>
          <w:lang w:val="uk-UA"/>
        </w:rPr>
        <w:t xml:space="preserve">» (інакомовлення), що набули значного поширення через засоби масової інформації. </w:t>
      </w:r>
      <w:r w:rsidRPr="00C97CE1">
        <w:rPr>
          <w:rFonts w:ascii="Times New Roman" w:hAnsi="Times New Roman" w:cs="Times New Roman"/>
          <w:sz w:val="28"/>
          <w:szCs w:val="28"/>
        </w:rPr>
        <w:t>Наприклад</w:t>
      </w:r>
      <w:r w:rsidRPr="00C97CE1">
        <w:rPr>
          <w:rFonts w:ascii="Times New Roman" w:hAnsi="Times New Roman" w:cs="Times New Roman"/>
          <w:sz w:val="28"/>
          <w:szCs w:val="28"/>
          <w:lang w:val="en-US"/>
        </w:rPr>
        <w:t xml:space="preserve">: </w:t>
      </w:r>
      <w:r w:rsidRPr="00C97CE1">
        <w:rPr>
          <w:rFonts w:ascii="Times New Roman" w:hAnsi="Times New Roman" w:cs="Times New Roman"/>
          <w:iCs/>
          <w:sz w:val="28"/>
          <w:szCs w:val="28"/>
          <w:lang w:val="en-US"/>
        </w:rPr>
        <w:t xml:space="preserve">special action </w:t>
      </w:r>
      <w:r w:rsidRPr="00C97CE1">
        <w:rPr>
          <w:rFonts w:ascii="Times New Roman" w:hAnsi="Times New Roman" w:cs="Times New Roman"/>
          <w:sz w:val="28"/>
          <w:szCs w:val="28"/>
          <w:lang w:val="en-US"/>
        </w:rPr>
        <w:t xml:space="preserve">(the rounding up and murdering of Jews), </w:t>
      </w:r>
      <w:r w:rsidRPr="00C97CE1">
        <w:rPr>
          <w:rFonts w:ascii="Times New Roman" w:hAnsi="Times New Roman" w:cs="Times New Roman"/>
          <w:iCs/>
          <w:sz w:val="28"/>
          <w:szCs w:val="28"/>
          <w:lang w:val="en-US"/>
        </w:rPr>
        <w:t xml:space="preserve">to steer </w:t>
      </w:r>
      <w:r w:rsidRPr="00C97CE1">
        <w:rPr>
          <w:rFonts w:ascii="Times New Roman" w:hAnsi="Times New Roman" w:cs="Times New Roman"/>
          <w:sz w:val="28"/>
          <w:szCs w:val="28"/>
          <w:lang w:val="en-US"/>
        </w:rPr>
        <w:t xml:space="preserve">(to dishonestly influence the placing of business), </w:t>
      </w:r>
      <w:r w:rsidRPr="00C97CE1">
        <w:rPr>
          <w:rFonts w:ascii="Times New Roman" w:hAnsi="Times New Roman" w:cs="Times New Roman"/>
          <w:iCs/>
          <w:sz w:val="28"/>
          <w:szCs w:val="28"/>
          <w:lang w:val="en-US"/>
        </w:rPr>
        <w:t xml:space="preserve">stool pigeon </w:t>
      </w:r>
      <w:r w:rsidRPr="00C97CE1">
        <w:rPr>
          <w:rFonts w:ascii="Times New Roman" w:hAnsi="Times New Roman" w:cs="Times New Roman"/>
          <w:sz w:val="28"/>
          <w:szCs w:val="28"/>
          <w:lang w:val="en-US"/>
        </w:rPr>
        <w:t xml:space="preserve">(a police informer), </w:t>
      </w:r>
      <w:r w:rsidRPr="00C97CE1">
        <w:rPr>
          <w:rFonts w:ascii="Times New Roman" w:hAnsi="Times New Roman" w:cs="Times New Roman"/>
          <w:iCs/>
          <w:sz w:val="28"/>
          <w:szCs w:val="28"/>
          <w:lang w:val="en-US"/>
        </w:rPr>
        <w:t xml:space="preserve">surgical strike </w:t>
      </w:r>
      <w:r w:rsidRPr="00C97CE1">
        <w:rPr>
          <w:rFonts w:ascii="Times New Roman" w:hAnsi="Times New Roman" w:cs="Times New Roman"/>
          <w:sz w:val="28"/>
          <w:szCs w:val="28"/>
          <w:lang w:val="en-US"/>
        </w:rPr>
        <w:t xml:space="preserve">(a bombing raid), </w:t>
      </w:r>
      <w:r w:rsidRPr="00C97CE1">
        <w:rPr>
          <w:rFonts w:ascii="Times New Roman" w:hAnsi="Times New Roman" w:cs="Times New Roman"/>
          <w:iCs/>
          <w:sz w:val="28"/>
          <w:szCs w:val="28"/>
          <w:lang w:val="en-US"/>
        </w:rPr>
        <w:t xml:space="preserve">stoppage </w:t>
      </w:r>
      <w:r w:rsidRPr="00C97CE1">
        <w:rPr>
          <w:rFonts w:ascii="Times New Roman" w:hAnsi="Times New Roman" w:cs="Times New Roman"/>
          <w:sz w:val="28"/>
          <w:szCs w:val="28"/>
          <w:lang w:val="en-US"/>
        </w:rPr>
        <w:t xml:space="preserve">(a strike by employees), </w:t>
      </w:r>
      <w:r w:rsidRPr="00C97CE1">
        <w:rPr>
          <w:rFonts w:ascii="Times New Roman" w:hAnsi="Times New Roman" w:cs="Times New Roman"/>
          <w:iCs/>
          <w:sz w:val="28"/>
          <w:szCs w:val="28"/>
          <w:lang w:val="en-US"/>
        </w:rPr>
        <w:t xml:space="preserve">squiffy </w:t>
      </w:r>
      <w:r w:rsidRPr="00C97CE1">
        <w:rPr>
          <w:rFonts w:ascii="Times New Roman" w:hAnsi="Times New Roman" w:cs="Times New Roman"/>
          <w:sz w:val="28"/>
          <w:szCs w:val="28"/>
          <w:lang w:val="en-US"/>
        </w:rPr>
        <w:t xml:space="preserve">(drunk), </w:t>
      </w:r>
      <w:r w:rsidRPr="00C97CE1">
        <w:rPr>
          <w:rFonts w:ascii="Times New Roman" w:hAnsi="Times New Roman" w:cs="Times New Roman"/>
          <w:iCs/>
          <w:sz w:val="28"/>
          <w:szCs w:val="28"/>
          <w:lang w:val="en-US"/>
        </w:rPr>
        <w:t xml:space="preserve">social ownership </w:t>
      </w:r>
      <w:r w:rsidRPr="00C97CE1">
        <w:rPr>
          <w:rFonts w:ascii="Times New Roman" w:hAnsi="Times New Roman" w:cs="Times New Roman"/>
          <w:sz w:val="28"/>
          <w:szCs w:val="28"/>
          <w:lang w:val="en-US"/>
        </w:rPr>
        <w:t xml:space="preserve">(control by politicians and bureaucrats), </w:t>
      </w:r>
      <w:r w:rsidRPr="00C97CE1">
        <w:rPr>
          <w:rFonts w:ascii="Times New Roman" w:hAnsi="Times New Roman" w:cs="Times New Roman"/>
          <w:iCs/>
          <w:sz w:val="28"/>
          <w:szCs w:val="28"/>
          <w:lang w:val="en-US"/>
        </w:rPr>
        <w:t xml:space="preserve">shout </w:t>
      </w:r>
      <w:r w:rsidRPr="00C97CE1">
        <w:rPr>
          <w:rFonts w:ascii="Times New Roman" w:hAnsi="Times New Roman" w:cs="Times New Roman"/>
          <w:sz w:val="28"/>
          <w:szCs w:val="28"/>
          <w:lang w:val="en-US"/>
        </w:rPr>
        <w:t>(a police informer) [</w:t>
      </w:r>
      <w:r w:rsidR="00B813C9" w:rsidRPr="00C97CE1">
        <w:rPr>
          <w:rFonts w:ascii="Times New Roman" w:hAnsi="Times New Roman" w:cs="Times New Roman"/>
          <w:sz w:val="28"/>
          <w:szCs w:val="28"/>
          <w:lang w:val="en-US"/>
        </w:rPr>
        <w:t>46</w:t>
      </w:r>
      <w:r w:rsidRPr="00C97CE1">
        <w:rPr>
          <w:rFonts w:ascii="Times New Roman" w:hAnsi="Times New Roman" w:cs="Times New Roman"/>
          <w:sz w:val="28"/>
          <w:szCs w:val="28"/>
          <w:lang w:val="uk-UA"/>
        </w:rPr>
        <w:t>].</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lastRenderedPageBreak/>
        <w:t>Вживання евфемізмів у сфері політики має на меті досягнення схвалення певної організації суспільства через пропаганду та насадження поглядів, вигідних панівним політичним режимам, а також прикриття їх неправових дій проти народу [</w:t>
      </w:r>
      <w:r w:rsidR="00B813C9" w:rsidRPr="00C97CE1">
        <w:rPr>
          <w:rFonts w:ascii="Times New Roman" w:hAnsi="Times New Roman" w:cs="Times New Roman"/>
          <w:sz w:val="28"/>
          <w:szCs w:val="28"/>
          <w:lang w:val="uk-UA"/>
        </w:rPr>
        <w:t>32</w:t>
      </w:r>
      <w:r w:rsidRPr="00C97CE1">
        <w:rPr>
          <w:rFonts w:ascii="Times New Roman" w:hAnsi="Times New Roman" w:cs="Times New Roman"/>
          <w:sz w:val="28"/>
          <w:szCs w:val="28"/>
          <w:lang w:val="uk-UA"/>
        </w:rPr>
        <w:t>]. Головною метою вживання евфемізмів у політичній сфері є приховування істинної сутності явища, яке викликає негативну оцінку суспільства, масове обурення через створення нейтральної або позитивної конотації. Евфемізм – це потужний засіб упровадження ідей або поглядів серед великих мас людей, до того ж кінцевим результатом такого провадження є закріплення цих ідей у свідомості адресатів комунікації. Зняття негативної конотації, нейтралізація певних аспектів, пом’якшення або приховування фактів чи подій є основними функціями, які виконують евфемізми. Евфемізми заміняють слова та вирази, які небажані для співрозмовників у певній ситуації і могли б викликати негативну реакцію. Евфемізми мають нейтральну конотацію і відповідають основній цілі процесу евфемізації – уникнути конфлікту в спілкуванні та під час виступів, приховати негативні факти. На думку Заботкіної В., одним із мотивів використання евфемізмів у сфері політиці є «спроба створення мовної ілюзії виправдання непопулярної політики» [</w:t>
      </w:r>
      <w:r w:rsidR="00B813C9" w:rsidRPr="00C97CE1">
        <w:rPr>
          <w:rFonts w:ascii="Times New Roman" w:hAnsi="Times New Roman" w:cs="Times New Roman"/>
          <w:sz w:val="28"/>
          <w:szCs w:val="28"/>
          <w:lang w:val="uk-UA"/>
        </w:rPr>
        <w:t>12</w:t>
      </w:r>
      <w:r w:rsidRPr="00C97CE1">
        <w:rPr>
          <w:rFonts w:ascii="Times New Roman" w:hAnsi="Times New Roman" w:cs="Times New Roman"/>
          <w:sz w:val="28"/>
          <w:szCs w:val="28"/>
          <w:lang w:val="uk-UA"/>
        </w:rPr>
        <w:t>, 234].</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Основними факторами, які спричиняють явище політичної евфемізації є: </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1) високий рівень соціальної культури та громадської пов</w:t>
      </w:r>
      <w:r w:rsidRPr="00C97CE1">
        <w:rPr>
          <w:rFonts w:ascii="Times New Roman" w:hAnsi="Times New Roman" w:cs="Times New Roman"/>
          <w:sz w:val="28"/>
          <w:szCs w:val="28"/>
        </w:rPr>
        <w:t xml:space="preserve">едінки; </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rPr>
        <w:t xml:space="preserve">2) ідеологія та менталітет суспільства; </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rPr>
        <w:t>3) комерційний інтерес до людини як до потенційного клієнта [</w:t>
      </w:r>
      <w:r w:rsidR="00D00097" w:rsidRPr="00C97CE1">
        <w:rPr>
          <w:rFonts w:ascii="Times New Roman" w:hAnsi="Times New Roman" w:cs="Times New Roman"/>
          <w:sz w:val="28"/>
          <w:szCs w:val="28"/>
        </w:rPr>
        <w:t>3</w:t>
      </w:r>
      <w:r w:rsidRPr="00C97CE1">
        <w:rPr>
          <w:rFonts w:ascii="Times New Roman" w:hAnsi="Times New Roman" w:cs="Times New Roman"/>
          <w:sz w:val="28"/>
          <w:szCs w:val="28"/>
        </w:rPr>
        <w:t>].</w:t>
      </w:r>
      <w:r w:rsidRPr="00C97CE1">
        <w:rPr>
          <w:rFonts w:ascii="Times New Roman" w:hAnsi="Times New Roman" w:cs="Times New Roman"/>
          <w:sz w:val="28"/>
          <w:szCs w:val="28"/>
          <w:lang w:val="uk-UA"/>
        </w:rPr>
        <w:t xml:space="preserve"> Використання політичного евфемізму зумовлене також низкою обмежень правового характеру щодо використання мовних засобів для вираження прямої негативної оцінки в текстах політичної комунікації та дотриманням правил культурної коректності в сучасному суспільстві.</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Політичними евфемізмами вважатимемо групу евфемізмів, які використовують у політичній комунікації для пом’якшення неприємних повідомлень, уникнення прямої номінації всього, що може викликати негативну оцінку або образити почуття адресата політичної комунікації, завуальовування негативних аспектів політичної діяльності, а також цілеспрямованого впливу на </w:t>
      </w:r>
      <w:r w:rsidRPr="00C97CE1">
        <w:rPr>
          <w:rFonts w:ascii="Times New Roman" w:hAnsi="Times New Roman" w:cs="Times New Roman"/>
          <w:sz w:val="28"/>
          <w:szCs w:val="28"/>
          <w:lang w:val="uk-UA"/>
        </w:rPr>
        <w:lastRenderedPageBreak/>
        <w:t>адресата. У нашому розумінні політичні евфемізми не є окремою тематичною групою, відмежованою від соціально-моральної, суспільно-естетичної та релігійної тематики. Навпаки, вони включають усі сфери суспільного життя [</w:t>
      </w:r>
      <w:r w:rsidR="00D00097" w:rsidRPr="000B1D38">
        <w:rPr>
          <w:rFonts w:ascii="Times New Roman" w:hAnsi="Times New Roman" w:cs="Times New Roman"/>
          <w:sz w:val="28"/>
          <w:szCs w:val="28"/>
          <w:lang w:val="uk-UA"/>
        </w:rPr>
        <w:t>22</w:t>
      </w:r>
      <w:r w:rsidRPr="00C97CE1">
        <w:rPr>
          <w:rFonts w:ascii="Times New Roman" w:hAnsi="Times New Roman" w:cs="Times New Roman"/>
          <w:sz w:val="28"/>
          <w:szCs w:val="28"/>
          <w:lang w:val="uk-UA"/>
        </w:rPr>
        <w:t xml:space="preserve">]. Політичні евфемізми охоплюють усі тематичні групи: релігійну, соціально-моральну, суспільно-естетичну тощо. </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Політичні евфемізми, що вживаються в текстах політичної комунікації, адресатом яких є масова аудиторія, з ціллю пом’якшити негативні асоціації, пов’язані з певними фактами, часто призводять до викривлення смислу описуваного факту [</w:t>
      </w:r>
      <w:r w:rsidR="00D00097" w:rsidRPr="00C97CE1">
        <w:rPr>
          <w:rFonts w:ascii="Times New Roman" w:hAnsi="Times New Roman" w:cs="Times New Roman"/>
          <w:sz w:val="28"/>
          <w:szCs w:val="28"/>
          <w:lang w:val="uk-UA"/>
        </w:rPr>
        <w:t xml:space="preserve">27, </w:t>
      </w:r>
      <w:r w:rsidRPr="00C97CE1">
        <w:rPr>
          <w:rFonts w:ascii="Times New Roman" w:hAnsi="Times New Roman" w:cs="Times New Roman"/>
          <w:sz w:val="28"/>
          <w:szCs w:val="28"/>
          <w:lang w:val="uk-UA"/>
        </w:rPr>
        <w:t>51]. Однак В. П. Москвін відокремлює евфемію від дезінформації, стверджуючи, що цим явищам властиві різні цілі та комунікативні функції. Ціль евфемії – пом’якшення висловлювання, а ціль дезінформації – брехня, обман, викривлення істини [</w:t>
      </w:r>
      <w:r w:rsidR="00D00097" w:rsidRPr="00C97CE1">
        <w:rPr>
          <w:rFonts w:ascii="Times New Roman" w:hAnsi="Times New Roman" w:cs="Times New Roman"/>
          <w:sz w:val="28"/>
          <w:szCs w:val="28"/>
          <w:lang w:val="uk-UA"/>
        </w:rPr>
        <w:t>24</w:t>
      </w:r>
      <w:r w:rsidRPr="00C97CE1">
        <w:rPr>
          <w:rFonts w:ascii="Times New Roman" w:hAnsi="Times New Roman" w:cs="Times New Roman"/>
          <w:sz w:val="28"/>
          <w:szCs w:val="28"/>
          <w:lang w:val="uk-UA"/>
        </w:rPr>
        <w:t>, 61].</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М. Шевченко характерною рисою політичних евфемізмів вважає те, що вони ґрунтуються на механізмі асоціативності. Це означає, що евфемістичний ефект виникає в результаті асоціації з позитивним денотатом. Для позначення негативного денотата використовується слово, яке викликає певні додаткові асоціації з позитивним аспектом. Під час використання евфемізму, здебільшого, реципієнт не встигає розпізнати евфемізми з контексту та осмислити їх. Як результат, виникає утворення неадекватної інформаційної моделі дійсності. Такі процеси, насамперед, пов’язані з певною політичною ідеєю, яка пропагандується в суспільстві на певному історичному етапі його розвитку, ціннісними системами суспільства [</w:t>
      </w:r>
      <w:r w:rsidR="00D00097" w:rsidRPr="00C97CE1">
        <w:rPr>
          <w:rFonts w:ascii="Times New Roman" w:hAnsi="Times New Roman" w:cs="Times New Roman"/>
          <w:sz w:val="28"/>
          <w:szCs w:val="28"/>
          <w:lang w:val="uk-UA"/>
        </w:rPr>
        <w:t>35</w:t>
      </w:r>
      <w:r w:rsidRPr="00C97CE1">
        <w:rPr>
          <w:rFonts w:ascii="Times New Roman" w:hAnsi="Times New Roman" w:cs="Times New Roman"/>
          <w:sz w:val="28"/>
          <w:szCs w:val="28"/>
          <w:lang w:val="uk-UA"/>
        </w:rPr>
        <w:t>].</w:t>
      </w:r>
    </w:p>
    <w:p w:rsidR="005F1AC3" w:rsidRPr="00C97CE1" w:rsidRDefault="005F1AC3"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Для розпізнавання евфемізму потрібні екстралінгвальні чинники, загальні знання, контекст тощо, оскільки деякі політичні тексти можуть, на перший погляд, містити лише інформативний характер. Якщо ж придивитись уважніше і проаналізувати мовні засоби, використані для передачі певної інформації, то можна виявити евфемічні лексичні одиниці.</w:t>
      </w:r>
    </w:p>
    <w:p w:rsidR="00280B7A" w:rsidRPr="00C97CE1" w:rsidRDefault="005F1AC3" w:rsidP="000A62A2">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Отже,</w:t>
      </w:r>
      <w:r w:rsidR="00CB0CFF" w:rsidRPr="00C97CE1">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 xml:space="preserve">політики послуговуються евфемізмами задля досягнення й реалізації власних цілей, для висвітлення фактів і подій у тих тонах, які відповідають їхнім подальшим стратегіям та інтересам. Політичні евфемізми є </w:t>
      </w:r>
      <w:r w:rsidRPr="00C97CE1">
        <w:rPr>
          <w:rFonts w:ascii="Times New Roman" w:hAnsi="Times New Roman" w:cs="Times New Roman"/>
          <w:sz w:val="28"/>
          <w:szCs w:val="28"/>
          <w:lang w:val="uk-UA"/>
        </w:rPr>
        <w:lastRenderedPageBreak/>
        <w:t xml:space="preserve">важливою комунікативною стратегією, метою якої є приховати, замаскувати, прикрасити чи показати в кращому світлі політичну дійсність, уникнути порушень усталених суспільних норм, а також вплинути на свідомість, поведінку та вчинки адресата, тому евфемізація – це ефективний процес завуальовування, камуфлювання «лякаючої» лексики у політичній сфері. </w:t>
      </w:r>
    </w:p>
    <w:p w:rsidR="00D15A73" w:rsidRPr="00C97CE1" w:rsidRDefault="00D15A73" w:rsidP="003A09A7">
      <w:pPr>
        <w:spacing w:after="0" w:line="360" w:lineRule="auto"/>
        <w:ind w:firstLine="709"/>
        <w:jc w:val="center"/>
        <w:rPr>
          <w:rFonts w:ascii="Times New Roman" w:hAnsi="Times New Roman" w:cs="Times New Roman"/>
          <w:sz w:val="28"/>
          <w:szCs w:val="28"/>
          <w:lang w:val="uk-UA"/>
        </w:rPr>
      </w:pPr>
    </w:p>
    <w:p w:rsidR="005F1AC3" w:rsidRPr="003A09A7" w:rsidRDefault="002B1FF2" w:rsidP="003A09A7">
      <w:pPr>
        <w:spacing w:line="360" w:lineRule="auto"/>
        <w:ind w:firstLine="709"/>
        <w:jc w:val="center"/>
        <w:rPr>
          <w:rFonts w:ascii="Times New Roman" w:hAnsi="Times New Roman" w:cs="Times New Roman"/>
          <w:b/>
          <w:color w:val="000000"/>
          <w:sz w:val="28"/>
          <w:szCs w:val="28"/>
          <w:shd w:val="clear" w:color="auto" w:fill="FFFFFF"/>
          <w:lang w:val="uk-UA"/>
        </w:rPr>
      </w:pPr>
      <w:r w:rsidRPr="00C97CE1">
        <w:rPr>
          <w:rFonts w:ascii="Times New Roman" w:hAnsi="Times New Roman" w:cs="Times New Roman"/>
          <w:b/>
          <w:sz w:val="28"/>
          <w:szCs w:val="28"/>
        </w:rPr>
        <w:t xml:space="preserve">2.3 </w:t>
      </w:r>
      <w:proofErr w:type="gramStart"/>
      <w:r w:rsidRPr="00C97CE1">
        <w:rPr>
          <w:rFonts w:ascii="Times New Roman" w:hAnsi="Times New Roman" w:cs="Times New Roman"/>
          <w:b/>
          <w:color w:val="000000"/>
          <w:sz w:val="28"/>
          <w:szCs w:val="28"/>
          <w:shd w:val="clear" w:color="auto" w:fill="FFFFFF"/>
          <w:lang w:val="uk-UA"/>
        </w:rPr>
        <w:t>Досл</w:t>
      </w:r>
      <w:proofErr w:type="gramEnd"/>
      <w:r w:rsidRPr="00C97CE1">
        <w:rPr>
          <w:rFonts w:ascii="Times New Roman" w:hAnsi="Times New Roman" w:cs="Times New Roman"/>
          <w:b/>
          <w:color w:val="000000"/>
          <w:sz w:val="28"/>
          <w:szCs w:val="28"/>
          <w:shd w:val="clear" w:color="auto" w:fill="FFFFFF"/>
          <w:lang w:val="uk-UA"/>
        </w:rPr>
        <w:t>ідження англійських евфемізмів у текстах політичних промов</w:t>
      </w:r>
    </w:p>
    <w:p w:rsidR="0086321A" w:rsidRPr="0086321A" w:rsidRDefault="002B1FF2" w:rsidP="0086321A">
      <w:pPr>
        <w:spacing w:after="0" w:line="360" w:lineRule="auto"/>
        <w:ind w:firstLine="709"/>
        <w:jc w:val="both"/>
        <w:rPr>
          <w:rFonts w:ascii="Times New Roman" w:hAnsi="Times New Roman" w:cs="Times New Roman"/>
          <w:sz w:val="28"/>
          <w:szCs w:val="28"/>
          <w:lang w:val="uk-UA"/>
        </w:rPr>
      </w:pPr>
      <w:r w:rsidRPr="003A09A7">
        <w:rPr>
          <w:rFonts w:ascii="Times New Roman" w:hAnsi="Times New Roman" w:cs="Times New Roman"/>
          <w:sz w:val="28"/>
          <w:szCs w:val="28"/>
          <w:lang w:val="uk-UA"/>
        </w:rPr>
        <w:t>Аналіз виступів політиків дає змогу, з одного боку, прогнозувати їхні подальші дії та наміри, а з іншого – встановити найбільш ефективні способи впливу на слухачів.</w:t>
      </w:r>
      <w:r w:rsidRPr="00C97CE1">
        <w:rPr>
          <w:rFonts w:ascii="Times New Roman" w:hAnsi="Times New Roman" w:cs="Times New Roman"/>
          <w:sz w:val="28"/>
          <w:szCs w:val="28"/>
          <w:lang w:val="uk-UA"/>
        </w:rPr>
        <w:t xml:space="preserve"> Для нашого дослідження ми проаналізуємо евфемізми з текстів промов політиків під час періоду </w:t>
      </w:r>
      <w:r w:rsidRPr="00C97CE1">
        <w:rPr>
          <w:rFonts w:ascii="Times New Roman" w:hAnsi="Times New Roman" w:cs="Times New Roman"/>
          <w:bCs/>
          <w:color w:val="222222"/>
          <w:sz w:val="28"/>
          <w:szCs w:val="28"/>
          <w:shd w:val="clear" w:color="auto" w:fill="FFFFFF"/>
          <w:lang w:val="uk-UA"/>
        </w:rPr>
        <w:t>вторгнення коаліційних сил до Іраку, а саме: промови</w:t>
      </w:r>
      <w:r w:rsidRPr="00C97CE1">
        <w:rPr>
          <w:rFonts w:ascii="Times New Roman" w:hAnsi="Times New Roman" w:cs="Times New Roman"/>
          <w:sz w:val="28"/>
          <w:szCs w:val="28"/>
          <w:lang w:val="uk-UA"/>
        </w:rPr>
        <w:t xml:space="preserve"> колишнього прем’єр-міністра Великої Британії Тоні Блера </w:t>
      </w:r>
      <w:r w:rsidR="0086321A" w:rsidRPr="0086321A">
        <w:rPr>
          <w:rFonts w:ascii="Times New Roman" w:hAnsi="Times New Roman" w:cs="Times New Roman"/>
          <w:sz w:val="28"/>
          <w:szCs w:val="28"/>
          <w:lang w:val="uk-UA"/>
        </w:rPr>
        <w:t xml:space="preserve">(1997—2007) та президента США Джорджа Буша (2001-2009). </w:t>
      </w:r>
    </w:p>
    <w:p w:rsidR="002B1FF2" w:rsidRPr="00C97CE1" w:rsidRDefault="0086321A" w:rsidP="0086321A">
      <w:pPr>
        <w:spacing w:after="0" w:line="360" w:lineRule="auto"/>
        <w:ind w:firstLine="709"/>
        <w:jc w:val="both"/>
        <w:rPr>
          <w:rFonts w:ascii="Times New Roman" w:hAnsi="Times New Roman" w:cs="Times New Roman"/>
          <w:sz w:val="28"/>
          <w:szCs w:val="28"/>
          <w:shd w:val="clear" w:color="auto" w:fill="F8F9FA"/>
          <w:lang w:val="uk-UA"/>
        </w:rPr>
      </w:pPr>
      <w:r w:rsidRPr="0086321A">
        <w:rPr>
          <w:rFonts w:ascii="Times New Roman" w:hAnsi="Times New Roman" w:cs="Times New Roman"/>
          <w:sz w:val="28"/>
          <w:szCs w:val="28"/>
          <w:lang w:val="uk-UA"/>
        </w:rPr>
        <w:t>Тоні Блер підтримав цілий ряд аспектів зовнішньої політики США, беручи участь у вторгненнях до Іраку в 2003. Обставини втягнення Британії до війни в Іраку розглядаються багатьма як безчесні та аморальні. Розглянемо деякі евфемізми, які використовував Тоні Блер у своїх промовах.</w:t>
      </w:r>
    </w:p>
    <w:p w:rsidR="002B1FF2" w:rsidRPr="00C97CE1" w:rsidRDefault="002B1FF2" w:rsidP="00CE6A64">
      <w:pPr>
        <w:shd w:val="clear" w:color="auto" w:fill="FFFFFF" w:themeFill="background1"/>
        <w:spacing w:after="0" w:line="360" w:lineRule="auto"/>
        <w:ind w:firstLine="709"/>
        <w:jc w:val="both"/>
        <w:rPr>
          <w:rFonts w:ascii="Times New Roman" w:hAnsi="Times New Roman" w:cs="Times New Roman"/>
          <w:iCs/>
          <w:sz w:val="28"/>
          <w:szCs w:val="28"/>
          <w:lang w:val="en-US"/>
        </w:rPr>
      </w:pPr>
      <w:r w:rsidRPr="00C97CE1">
        <w:rPr>
          <w:rFonts w:ascii="Times New Roman" w:hAnsi="Times New Roman" w:cs="Times New Roman"/>
          <w:iCs/>
          <w:sz w:val="28"/>
          <w:szCs w:val="28"/>
          <w:lang w:val="uk-UA"/>
        </w:rPr>
        <w:t xml:space="preserve">Для евфемізації випадків незаконного вторгнення чи окупації прем’єр-міністр вживає такі вирази: </w:t>
      </w:r>
      <w:r w:rsidRPr="00C97CE1">
        <w:rPr>
          <w:rFonts w:ascii="Times New Roman" w:hAnsi="Times New Roman" w:cs="Times New Roman"/>
          <w:iCs/>
          <w:sz w:val="28"/>
          <w:szCs w:val="28"/>
          <w:lang w:val="en-US"/>
        </w:rPr>
        <w:t>regime</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change</w:t>
      </w:r>
      <w:r w:rsidRPr="00C97CE1">
        <w:rPr>
          <w:rFonts w:ascii="Times New Roman" w:hAnsi="Times New Roman" w:cs="Times New Roman"/>
          <w:iCs/>
          <w:sz w:val="28"/>
          <w:szCs w:val="28"/>
          <w:lang w:val="uk-UA"/>
        </w:rPr>
        <w:t xml:space="preserve"> [</w:t>
      </w:r>
      <w:r w:rsidR="00AC69F4" w:rsidRPr="00C97CE1">
        <w:rPr>
          <w:rFonts w:ascii="Times New Roman" w:hAnsi="Times New Roman" w:cs="Times New Roman"/>
          <w:sz w:val="28"/>
          <w:szCs w:val="28"/>
          <w:lang w:val="en-US"/>
        </w:rPr>
        <w:t>50</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to</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offer</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help</w:t>
      </w:r>
      <w:r w:rsidRPr="00C97CE1">
        <w:rPr>
          <w:rFonts w:ascii="Times New Roman" w:hAnsi="Times New Roman" w:cs="Times New Roman"/>
          <w:iCs/>
          <w:sz w:val="28"/>
          <w:szCs w:val="28"/>
          <w:lang w:val="uk-UA"/>
        </w:rPr>
        <w:t xml:space="preserve"> [</w:t>
      </w:r>
      <w:r w:rsidR="00AC69F4" w:rsidRPr="00C97CE1">
        <w:rPr>
          <w:rFonts w:ascii="Times New Roman" w:hAnsi="Times New Roman" w:cs="Times New Roman"/>
          <w:sz w:val="28"/>
          <w:szCs w:val="28"/>
          <w:lang w:val="en-US"/>
        </w:rPr>
        <w:t>57</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to</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trample</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on</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the</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freedom</w:t>
      </w:r>
      <w:r w:rsidRPr="00C97CE1">
        <w:rPr>
          <w:rFonts w:ascii="Times New Roman" w:hAnsi="Times New Roman" w:cs="Times New Roman"/>
          <w:iCs/>
          <w:sz w:val="28"/>
          <w:szCs w:val="28"/>
          <w:lang w:val="uk-UA"/>
        </w:rPr>
        <w:t xml:space="preserve"> [</w:t>
      </w:r>
      <w:r w:rsidR="00C97CE1" w:rsidRPr="00C97CE1">
        <w:rPr>
          <w:rFonts w:ascii="Times New Roman" w:hAnsi="Times New Roman" w:cs="Times New Roman"/>
          <w:sz w:val="28"/>
          <w:szCs w:val="28"/>
          <w:lang w:val="uk-UA"/>
        </w:rPr>
        <w:t>60</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to</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defeat</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this</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evil</w:t>
      </w:r>
      <w:r w:rsidRPr="00C97CE1">
        <w:rPr>
          <w:rFonts w:ascii="Times New Roman" w:hAnsi="Times New Roman" w:cs="Times New Roman"/>
          <w:iCs/>
          <w:sz w:val="28"/>
          <w:szCs w:val="28"/>
          <w:lang w:val="uk-UA"/>
        </w:rPr>
        <w:t xml:space="preserve"> [</w:t>
      </w:r>
      <w:r w:rsidR="00C97CE1" w:rsidRPr="00C97CE1">
        <w:rPr>
          <w:rFonts w:ascii="Times New Roman" w:hAnsi="Times New Roman" w:cs="Times New Roman"/>
          <w:sz w:val="28"/>
          <w:szCs w:val="28"/>
          <w:lang w:val="uk-UA"/>
        </w:rPr>
        <w:t>60</w:t>
      </w:r>
      <w:r w:rsidRPr="00C97CE1">
        <w:rPr>
          <w:rFonts w:ascii="Times New Roman" w:hAnsi="Times New Roman" w:cs="Times New Roman"/>
          <w:iCs/>
          <w:sz w:val="28"/>
          <w:szCs w:val="28"/>
          <w:lang w:val="uk-UA"/>
        </w:rPr>
        <w:t>];</w:t>
      </w:r>
      <w:r w:rsidRPr="00C97CE1">
        <w:rPr>
          <w:rFonts w:ascii="Times New Roman" w:hAnsi="Times New Roman" w:cs="Times New Roman"/>
          <w:iCs/>
          <w:sz w:val="28"/>
          <w:szCs w:val="28"/>
          <w:lang w:val="en-US"/>
        </w:rPr>
        <w:t xml:space="preserve"> to seek the liberty [</w:t>
      </w:r>
      <w:r w:rsidR="00C97CE1" w:rsidRPr="00C97CE1">
        <w:rPr>
          <w:rFonts w:ascii="Times New Roman" w:hAnsi="Times New Roman" w:cs="Times New Roman"/>
          <w:sz w:val="28"/>
          <w:szCs w:val="28"/>
          <w:lang w:val="uk-UA"/>
        </w:rPr>
        <w:t>60</w:t>
      </w:r>
      <w:r w:rsidRPr="00C97CE1">
        <w:rPr>
          <w:rFonts w:ascii="Times New Roman" w:hAnsi="Times New Roman" w:cs="Times New Roman"/>
          <w:iCs/>
          <w:sz w:val="28"/>
          <w:szCs w:val="28"/>
          <w:lang w:val="en-US"/>
        </w:rPr>
        <w:t>]; granting them hope [</w:t>
      </w:r>
      <w:r w:rsidR="00C97CE1" w:rsidRPr="00C97CE1">
        <w:rPr>
          <w:rFonts w:ascii="Times New Roman" w:hAnsi="Times New Roman" w:cs="Times New Roman"/>
          <w:sz w:val="28"/>
          <w:szCs w:val="28"/>
          <w:lang w:val="uk-UA"/>
        </w:rPr>
        <w:t>60</w:t>
      </w:r>
      <w:r w:rsidRPr="00C97CE1">
        <w:rPr>
          <w:rFonts w:ascii="Times New Roman" w:hAnsi="Times New Roman" w:cs="Times New Roman"/>
          <w:iCs/>
          <w:sz w:val="28"/>
          <w:szCs w:val="28"/>
          <w:lang w:val="en-US"/>
        </w:rPr>
        <w:t>]; to bring peace [</w:t>
      </w:r>
      <w:r w:rsidR="00C97CE1" w:rsidRPr="00C97CE1">
        <w:rPr>
          <w:rFonts w:ascii="Times New Roman" w:hAnsi="Times New Roman" w:cs="Times New Roman"/>
          <w:sz w:val="28"/>
          <w:szCs w:val="28"/>
          <w:lang w:val="uk-UA"/>
        </w:rPr>
        <w:t>60</w:t>
      </w:r>
      <w:r w:rsidRPr="00C97CE1">
        <w:rPr>
          <w:rFonts w:ascii="Times New Roman" w:hAnsi="Times New Roman" w:cs="Times New Roman"/>
          <w:iCs/>
          <w:sz w:val="28"/>
          <w:szCs w:val="28"/>
          <w:lang w:val="en-US"/>
        </w:rPr>
        <w:t>];</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fighting for religious fanaticism</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 xml:space="preserve"> [</w:t>
      </w:r>
      <w:r w:rsidR="00C97CE1" w:rsidRPr="00C97CE1">
        <w:rPr>
          <w:rFonts w:ascii="Times New Roman" w:hAnsi="Times New Roman" w:cs="Times New Roman"/>
          <w:sz w:val="28"/>
          <w:szCs w:val="28"/>
          <w:lang w:val="uk-UA"/>
        </w:rPr>
        <w:t>60</w:t>
      </w:r>
      <w:r w:rsidRPr="00C97CE1">
        <w:rPr>
          <w:rFonts w:ascii="Times New Roman" w:hAnsi="Times New Roman" w:cs="Times New Roman"/>
          <w:iCs/>
          <w:sz w:val="28"/>
          <w:szCs w:val="28"/>
          <w:lang w:val="en-US"/>
        </w:rPr>
        <w:t>]; fight for liberty [</w:t>
      </w:r>
      <w:r w:rsidR="00C97CE1" w:rsidRPr="00C97CE1">
        <w:rPr>
          <w:rFonts w:ascii="Times New Roman" w:hAnsi="Times New Roman" w:cs="Times New Roman"/>
          <w:sz w:val="28"/>
          <w:szCs w:val="28"/>
          <w:lang w:val="uk-UA"/>
        </w:rPr>
        <w:t>60</w:t>
      </w:r>
      <w:r w:rsidRPr="00C97CE1">
        <w:rPr>
          <w:rFonts w:ascii="Times New Roman" w:hAnsi="Times New Roman" w:cs="Times New Roman"/>
          <w:sz w:val="28"/>
          <w:szCs w:val="28"/>
          <w:lang w:val="en-US"/>
        </w:rPr>
        <w:t xml:space="preserve">]; </w:t>
      </w:r>
      <w:r w:rsidRPr="00C97CE1">
        <w:rPr>
          <w:rFonts w:ascii="Times New Roman" w:hAnsi="Times New Roman" w:cs="Times New Roman"/>
          <w:iCs/>
          <w:sz w:val="28"/>
          <w:szCs w:val="28"/>
          <w:lang w:val="en-US"/>
        </w:rPr>
        <w:t>liberation [</w:t>
      </w:r>
      <w:r w:rsidR="00C97CE1" w:rsidRPr="00C97CE1">
        <w:rPr>
          <w:rFonts w:ascii="Times New Roman" w:hAnsi="Times New Roman" w:cs="Times New Roman"/>
          <w:sz w:val="28"/>
          <w:szCs w:val="28"/>
          <w:lang w:val="uk-UA"/>
        </w:rPr>
        <w:t>60</w:t>
      </w:r>
      <w:r w:rsidRPr="00C97CE1">
        <w:rPr>
          <w:rFonts w:ascii="Times New Roman" w:hAnsi="Times New Roman" w:cs="Times New Roman"/>
          <w:iCs/>
          <w:sz w:val="28"/>
          <w:szCs w:val="28"/>
          <w:lang w:val="en-US"/>
        </w:rPr>
        <w:t>]; removal of Saddam [</w:t>
      </w:r>
      <w:r w:rsidR="00C97CE1">
        <w:rPr>
          <w:rFonts w:ascii="Times New Roman" w:hAnsi="Times New Roman" w:cs="Times New Roman"/>
          <w:sz w:val="28"/>
          <w:szCs w:val="28"/>
          <w:lang w:val="uk-UA"/>
        </w:rPr>
        <w:t>44</w:t>
      </w:r>
      <w:r w:rsidRPr="00C97CE1">
        <w:rPr>
          <w:rFonts w:ascii="Times New Roman" w:hAnsi="Times New Roman" w:cs="Times New Roman"/>
          <w:iCs/>
          <w:sz w:val="28"/>
          <w:szCs w:val="28"/>
          <w:lang w:val="en-US"/>
        </w:rPr>
        <w:t>];</w:t>
      </w:r>
      <w:r w:rsidRPr="00C97CE1">
        <w:rPr>
          <w:rFonts w:ascii="Times New Roman" w:hAnsi="Times New Roman" w:cs="Times New Roman"/>
          <w:iCs/>
          <w:sz w:val="28"/>
          <w:szCs w:val="28"/>
          <w:lang w:val="uk-UA"/>
        </w:rPr>
        <w:t xml:space="preserve"> the elimination of the weapons of mass destruction </w:t>
      </w:r>
      <w:r w:rsidRPr="00C97CE1">
        <w:rPr>
          <w:rFonts w:ascii="Times New Roman" w:hAnsi="Times New Roman" w:cs="Times New Roman"/>
          <w:iCs/>
          <w:sz w:val="28"/>
          <w:szCs w:val="28"/>
          <w:lang w:val="en-US"/>
        </w:rPr>
        <w:t>[</w:t>
      </w:r>
      <w:r w:rsidR="00C97CE1">
        <w:rPr>
          <w:rFonts w:ascii="Times New Roman" w:hAnsi="Times New Roman" w:cs="Times New Roman"/>
          <w:sz w:val="28"/>
          <w:szCs w:val="28"/>
          <w:lang w:val="en-US"/>
        </w:rPr>
        <w:t>58</w:t>
      </w:r>
      <w:r w:rsidRPr="00C97CE1">
        <w:rPr>
          <w:rFonts w:ascii="Times New Roman" w:hAnsi="Times New Roman" w:cs="Times New Roman"/>
          <w:iCs/>
          <w:sz w:val="28"/>
          <w:szCs w:val="28"/>
          <w:lang w:val="en-US"/>
        </w:rPr>
        <w:t>].</w:t>
      </w:r>
    </w:p>
    <w:p w:rsidR="002B1FF2" w:rsidRPr="00C97CE1" w:rsidRDefault="002B1FF2" w:rsidP="00CE6A64">
      <w:pPr>
        <w:shd w:val="clear" w:color="auto" w:fill="FFFFFF" w:themeFill="background1"/>
        <w:spacing w:after="0" w:line="360" w:lineRule="auto"/>
        <w:ind w:firstLine="709"/>
        <w:jc w:val="both"/>
        <w:rPr>
          <w:rFonts w:ascii="Times New Roman" w:hAnsi="Times New Roman" w:cs="Times New Roman"/>
          <w:iCs/>
          <w:sz w:val="28"/>
          <w:szCs w:val="28"/>
          <w:lang w:val="en-US"/>
        </w:rPr>
      </w:pPr>
      <w:r w:rsidRPr="00C97CE1">
        <w:rPr>
          <w:rFonts w:ascii="Times New Roman" w:hAnsi="Times New Roman" w:cs="Times New Roman"/>
          <w:iCs/>
          <w:sz w:val="28"/>
          <w:szCs w:val="28"/>
          <w:lang w:val="uk-UA"/>
        </w:rPr>
        <w:t>Тоні Блер часто</w:t>
      </w:r>
      <w:r w:rsidRPr="00C97CE1">
        <w:rPr>
          <w:rFonts w:ascii="Times New Roman" w:hAnsi="Times New Roman" w:cs="Times New Roman"/>
          <w:iCs/>
          <w:sz w:val="28"/>
          <w:szCs w:val="28"/>
          <w:lang w:val="en-US"/>
        </w:rPr>
        <w:t xml:space="preserve"> </w:t>
      </w:r>
      <w:r w:rsidRPr="00C97CE1">
        <w:rPr>
          <w:rFonts w:ascii="Times New Roman" w:hAnsi="Times New Roman" w:cs="Times New Roman"/>
          <w:iCs/>
          <w:sz w:val="28"/>
          <w:szCs w:val="28"/>
        </w:rPr>
        <w:t>використову</w:t>
      </w:r>
      <w:r w:rsidRPr="00C97CE1">
        <w:rPr>
          <w:rFonts w:ascii="Times New Roman" w:hAnsi="Times New Roman" w:cs="Times New Roman"/>
          <w:iCs/>
          <w:sz w:val="28"/>
          <w:szCs w:val="28"/>
          <w:lang w:val="uk-UA"/>
        </w:rPr>
        <w:t>є абревіатури для уникнення негативного значення виразів:</w:t>
      </w:r>
      <w:r w:rsidRPr="00C97CE1">
        <w:rPr>
          <w:rFonts w:ascii="Times New Roman" w:hAnsi="Times New Roman" w:cs="Times New Roman"/>
          <w:iCs/>
          <w:sz w:val="28"/>
          <w:szCs w:val="28"/>
          <w:lang w:val="en-US"/>
        </w:rPr>
        <w:t xml:space="preserve"> WMD - weapon of mass destruction [</w:t>
      </w:r>
      <w:r w:rsidR="00C97CE1">
        <w:rPr>
          <w:rFonts w:ascii="Times New Roman" w:hAnsi="Times New Roman" w:cs="Times New Roman"/>
          <w:sz w:val="28"/>
          <w:szCs w:val="28"/>
          <w:lang w:val="uk-UA"/>
        </w:rPr>
        <w:t>44</w:t>
      </w:r>
      <w:r w:rsidRPr="00C97CE1">
        <w:rPr>
          <w:rFonts w:ascii="Times New Roman" w:hAnsi="Times New Roman" w:cs="Times New Roman"/>
          <w:iCs/>
          <w:sz w:val="28"/>
          <w:szCs w:val="28"/>
          <w:lang w:val="en-US"/>
        </w:rPr>
        <w:t xml:space="preserve">]; </w:t>
      </w:r>
      <w:r w:rsidRPr="00C97CE1">
        <w:rPr>
          <w:rFonts w:ascii="Times New Roman" w:hAnsi="Times New Roman" w:cs="Times New Roman"/>
          <w:sz w:val="28"/>
          <w:szCs w:val="28"/>
          <w:lang w:val="en-US"/>
        </w:rPr>
        <w:t>BW - biological weapons [</w:t>
      </w:r>
      <w:r w:rsidR="00C97CE1">
        <w:rPr>
          <w:rFonts w:ascii="Times New Roman" w:hAnsi="Times New Roman" w:cs="Times New Roman"/>
          <w:sz w:val="28"/>
          <w:szCs w:val="28"/>
          <w:lang w:val="uk-UA"/>
        </w:rPr>
        <w:t>44</w:t>
      </w:r>
      <w:r w:rsidRPr="00C97CE1">
        <w:rPr>
          <w:rFonts w:ascii="Times New Roman" w:hAnsi="Times New Roman" w:cs="Times New Roman"/>
          <w:sz w:val="28"/>
          <w:szCs w:val="28"/>
          <w:lang w:val="en-US"/>
        </w:rPr>
        <w:t>]</w:t>
      </w:r>
      <w:r w:rsidRPr="00C97CE1">
        <w:rPr>
          <w:rFonts w:ascii="Times New Roman" w:hAnsi="Times New Roman" w:cs="Times New Roman"/>
          <w:iCs/>
          <w:sz w:val="28"/>
          <w:szCs w:val="28"/>
          <w:lang w:val="en-US"/>
        </w:rPr>
        <w:t>.</w:t>
      </w:r>
    </w:p>
    <w:p w:rsidR="002B1FF2" w:rsidRPr="00C97CE1" w:rsidRDefault="002B1FF2" w:rsidP="00CE6A64">
      <w:pPr>
        <w:shd w:val="clear" w:color="auto" w:fill="FFFFFF" w:themeFill="background1"/>
        <w:spacing w:after="0" w:line="360" w:lineRule="auto"/>
        <w:ind w:firstLine="709"/>
        <w:jc w:val="both"/>
        <w:rPr>
          <w:rFonts w:ascii="Times New Roman" w:hAnsi="Times New Roman" w:cs="Times New Roman"/>
          <w:iCs/>
          <w:sz w:val="28"/>
          <w:szCs w:val="28"/>
          <w:lang w:val="en-US"/>
        </w:rPr>
      </w:pPr>
      <w:r w:rsidRPr="00C97CE1">
        <w:rPr>
          <w:rFonts w:ascii="Times New Roman" w:hAnsi="Times New Roman" w:cs="Times New Roman"/>
          <w:sz w:val="28"/>
          <w:szCs w:val="28"/>
          <w:lang w:val="uk-UA"/>
        </w:rPr>
        <w:t xml:space="preserve">Замість слова </w:t>
      </w:r>
      <w:r w:rsidRPr="00C97CE1">
        <w:rPr>
          <w:rFonts w:ascii="Times New Roman" w:hAnsi="Times New Roman" w:cs="Times New Roman"/>
          <w:sz w:val="28"/>
          <w:szCs w:val="28"/>
          <w:lang w:val="en-US"/>
        </w:rPr>
        <w:t xml:space="preserve">«war» </w:t>
      </w:r>
      <w:r w:rsidRPr="00C97CE1">
        <w:rPr>
          <w:rFonts w:ascii="Times New Roman" w:hAnsi="Times New Roman" w:cs="Times New Roman"/>
          <w:sz w:val="28"/>
          <w:szCs w:val="28"/>
        </w:rPr>
        <w:t>пол</w:t>
      </w:r>
      <w:r w:rsidRPr="00C97CE1">
        <w:rPr>
          <w:rFonts w:ascii="Times New Roman" w:hAnsi="Times New Roman" w:cs="Times New Roman"/>
          <w:sz w:val="28"/>
          <w:szCs w:val="28"/>
          <w:lang w:val="uk-UA"/>
        </w:rPr>
        <w:t>ітик вживає слова та словосполучення з нейтральною або позитивною конотацією:</w:t>
      </w:r>
      <w:r w:rsidRPr="00C97CE1">
        <w:rPr>
          <w:rFonts w:ascii="Times New Roman" w:hAnsi="Times New Roman" w:cs="Times New Roman"/>
          <w:iCs/>
          <w:sz w:val="28"/>
          <w:szCs w:val="28"/>
          <w:lang w:val="en-US"/>
        </w:rPr>
        <w:t xml:space="preserve"> peace-keeping [</w:t>
      </w:r>
      <w:r w:rsidR="00C97CE1">
        <w:rPr>
          <w:rFonts w:ascii="Times New Roman" w:hAnsi="Times New Roman" w:cs="Times New Roman"/>
          <w:sz w:val="28"/>
          <w:szCs w:val="28"/>
          <w:lang w:val="en-US"/>
        </w:rPr>
        <w:t>55</w:t>
      </w:r>
      <w:r w:rsidRPr="00C97CE1">
        <w:rPr>
          <w:rFonts w:ascii="Times New Roman" w:hAnsi="Times New Roman" w:cs="Times New Roman"/>
          <w:iCs/>
          <w:sz w:val="28"/>
          <w:szCs w:val="28"/>
          <w:lang w:val="en-US"/>
        </w:rPr>
        <w:t>]; a conflict [</w:t>
      </w:r>
      <w:r w:rsidR="00C97CE1">
        <w:rPr>
          <w:rFonts w:ascii="Times New Roman" w:hAnsi="Times New Roman" w:cs="Times New Roman"/>
          <w:sz w:val="28"/>
          <w:szCs w:val="28"/>
          <w:lang w:val="uk-UA"/>
        </w:rPr>
        <w:t>44</w:t>
      </w:r>
      <w:r w:rsidRPr="00C97CE1">
        <w:rPr>
          <w:rFonts w:ascii="Times New Roman" w:hAnsi="Times New Roman" w:cs="Times New Roman"/>
          <w:iCs/>
          <w:sz w:val="28"/>
          <w:szCs w:val="28"/>
          <w:lang w:val="en-US"/>
        </w:rPr>
        <w:t>]</w:t>
      </w:r>
      <w:r w:rsidRPr="00C97CE1">
        <w:rPr>
          <w:rFonts w:ascii="Times New Roman" w:hAnsi="Times New Roman" w:cs="Times New Roman"/>
          <w:iCs/>
          <w:sz w:val="28"/>
          <w:szCs w:val="28"/>
          <w:lang w:val="uk-UA"/>
        </w:rPr>
        <w:t>,</w:t>
      </w:r>
      <w:r w:rsidRPr="00C97CE1">
        <w:rPr>
          <w:rFonts w:ascii="Times New Roman" w:hAnsi="Times New Roman" w:cs="Times New Roman"/>
          <w:iCs/>
          <w:sz w:val="28"/>
          <w:szCs w:val="28"/>
          <w:lang w:val="en-US"/>
        </w:rPr>
        <w:t xml:space="preserve"> </w:t>
      </w:r>
      <w:r w:rsidRPr="00C97CE1">
        <w:rPr>
          <w:rFonts w:ascii="Times New Roman" w:hAnsi="Times New Roman" w:cs="Times New Roman"/>
          <w:iCs/>
          <w:sz w:val="28"/>
          <w:szCs w:val="28"/>
          <w:lang w:val="en-US"/>
        </w:rPr>
        <w:lastRenderedPageBreak/>
        <w:t>[</w:t>
      </w:r>
      <w:r w:rsidR="00C97CE1" w:rsidRPr="00C97CE1">
        <w:rPr>
          <w:rFonts w:ascii="Times New Roman" w:hAnsi="Times New Roman" w:cs="Times New Roman"/>
          <w:sz w:val="28"/>
          <w:szCs w:val="28"/>
          <w:lang w:val="en-US"/>
        </w:rPr>
        <w:t>60</w:t>
      </w:r>
      <w:r w:rsidRPr="00C97CE1">
        <w:rPr>
          <w:rFonts w:ascii="Times New Roman" w:hAnsi="Times New Roman" w:cs="Times New Roman"/>
          <w:iCs/>
          <w:sz w:val="28"/>
          <w:szCs w:val="28"/>
          <w:lang w:val="en-US"/>
        </w:rPr>
        <w:t>]; an action [</w:t>
      </w:r>
      <w:r w:rsidR="00C97CE1" w:rsidRPr="00C97CE1">
        <w:rPr>
          <w:rFonts w:ascii="Times New Roman" w:hAnsi="Times New Roman" w:cs="Times New Roman"/>
          <w:sz w:val="28"/>
          <w:szCs w:val="28"/>
          <w:lang w:val="uk-UA"/>
        </w:rPr>
        <w:t>44</w:t>
      </w:r>
      <w:r w:rsidRPr="00C97CE1">
        <w:rPr>
          <w:rFonts w:ascii="Times New Roman" w:hAnsi="Times New Roman" w:cs="Times New Roman"/>
          <w:iCs/>
          <w:sz w:val="28"/>
          <w:szCs w:val="28"/>
          <w:lang w:val="en-US"/>
        </w:rPr>
        <w:t>]; a job [</w:t>
      </w:r>
      <w:r w:rsidR="00C97CE1" w:rsidRPr="00C97CE1">
        <w:rPr>
          <w:rFonts w:ascii="Times New Roman" w:hAnsi="Times New Roman" w:cs="Times New Roman"/>
          <w:sz w:val="28"/>
          <w:szCs w:val="28"/>
          <w:lang w:val="en-US"/>
        </w:rPr>
        <w:t xml:space="preserve">60]; </w:t>
      </w:r>
      <w:r w:rsidRPr="00C97CE1">
        <w:rPr>
          <w:rFonts w:ascii="Times New Roman" w:hAnsi="Times New Roman" w:cs="Times New Roman"/>
          <w:iCs/>
          <w:sz w:val="28"/>
          <w:szCs w:val="28"/>
          <w:lang w:val="en-US"/>
        </w:rPr>
        <w:t>a battle [</w:t>
      </w:r>
      <w:r w:rsidR="00C97CE1" w:rsidRPr="00C97CE1">
        <w:rPr>
          <w:rFonts w:ascii="Times New Roman" w:hAnsi="Times New Roman" w:cs="Times New Roman"/>
          <w:sz w:val="28"/>
          <w:szCs w:val="28"/>
          <w:lang w:val="en-US"/>
        </w:rPr>
        <w:t>60</w:t>
      </w:r>
      <w:r w:rsidRPr="00C97CE1">
        <w:rPr>
          <w:rFonts w:ascii="Times New Roman" w:hAnsi="Times New Roman" w:cs="Times New Roman"/>
          <w:iCs/>
          <w:sz w:val="28"/>
          <w:szCs w:val="28"/>
          <w:lang w:val="en-US"/>
        </w:rPr>
        <w:t>]; military action [</w:t>
      </w:r>
      <w:r w:rsidR="00C97CE1">
        <w:rPr>
          <w:rFonts w:ascii="Times New Roman" w:hAnsi="Times New Roman" w:cs="Times New Roman"/>
          <w:sz w:val="28"/>
          <w:szCs w:val="28"/>
          <w:lang w:val="en-US"/>
        </w:rPr>
        <w:t>41</w:t>
      </w:r>
      <w:r w:rsidRPr="00C97CE1">
        <w:rPr>
          <w:rFonts w:ascii="Times New Roman" w:hAnsi="Times New Roman" w:cs="Times New Roman"/>
          <w:iCs/>
          <w:sz w:val="28"/>
          <w:szCs w:val="28"/>
          <w:lang w:val="en-US"/>
        </w:rPr>
        <w:t>]; winning the peace [</w:t>
      </w:r>
      <w:r w:rsidR="00C97CE1" w:rsidRPr="00C97CE1">
        <w:rPr>
          <w:rFonts w:ascii="Times New Roman" w:hAnsi="Times New Roman" w:cs="Times New Roman"/>
          <w:sz w:val="28"/>
          <w:szCs w:val="28"/>
          <w:lang w:val="en-US"/>
        </w:rPr>
        <w:t>60</w:t>
      </w:r>
      <w:r w:rsidRPr="00C97CE1">
        <w:rPr>
          <w:rFonts w:ascii="Times New Roman" w:hAnsi="Times New Roman" w:cs="Times New Roman"/>
          <w:iCs/>
          <w:sz w:val="28"/>
          <w:szCs w:val="28"/>
          <w:lang w:val="en-US"/>
        </w:rPr>
        <w:t>]; peace processes [</w:t>
      </w:r>
      <w:r w:rsidR="00C97CE1" w:rsidRPr="00C97CE1">
        <w:rPr>
          <w:rFonts w:ascii="Times New Roman" w:hAnsi="Times New Roman" w:cs="Times New Roman"/>
          <w:sz w:val="28"/>
          <w:szCs w:val="28"/>
          <w:lang w:val="en-US"/>
        </w:rPr>
        <w:t>60</w:t>
      </w:r>
      <w:r w:rsidRPr="00C97CE1">
        <w:rPr>
          <w:rFonts w:ascii="Times New Roman" w:hAnsi="Times New Roman" w:cs="Times New Roman"/>
          <w:iCs/>
          <w:sz w:val="28"/>
          <w:szCs w:val="28"/>
          <w:lang w:val="en-US"/>
        </w:rPr>
        <w:t>].</w:t>
      </w:r>
    </w:p>
    <w:p w:rsidR="002B1FF2" w:rsidRPr="00C97CE1" w:rsidRDefault="002B1FF2" w:rsidP="00CE6A64">
      <w:pPr>
        <w:shd w:val="clear" w:color="auto" w:fill="FFFFFF" w:themeFill="background1"/>
        <w:spacing w:after="0" w:line="360" w:lineRule="auto"/>
        <w:ind w:firstLine="709"/>
        <w:jc w:val="both"/>
        <w:rPr>
          <w:rFonts w:ascii="Times New Roman" w:hAnsi="Times New Roman" w:cs="Times New Roman"/>
          <w:iCs/>
          <w:sz w:val="28"/>
          <w:szCs w:val="28"/>
          <w:lang w:val="en-US"/>
        </w:rPr>
      </w:pPr>
      <w:r w:rsidRPr="00C97CE1">
        <w:rPr>
          <w:rFonts w:ascii="Times New Roman" w:hAnsi="Times New Roman" w:cs="Times New Roman"/>
          <w:sz w:val="28"/>
          <w:szCs w:val="28"/>
          <w:lang w:val="uk-UA"/>
        </w:rPr>
        <w:t>Британських солдатів Томі Блер називає:</w:t>
      </w:r>
      <w:r w:rsidRPr="00C97CE1">
        <w:rPr>
          <w:rFonts w:ascii="Times New Roman" w:hAnsi="Times New Roman" w:cs="Times New Roman"/>
          <w:sz w:val="28"/>
          <w:szCs w:val="28"/>
          <w:lang w:val="en-US"/>
        </w:rPr>
        <w:t xml:space="preserve"> </w:t>
      </w:r>
      <w:r w:rsidRPr="00C97CE1">
        <w:rPr>
          <w:rFonts w:ascii="Times New Roman" w:hAnsi="Times New Roman" w:cs="Times New Roman"/>
          <w:iCs/>
          <w:sz w:val="28"/>
          <w:szCs w:val="28"/>
          <w:lang w:val="en-US"/>
        </w:rPr>
        <w:t>British servicemen and women, [</w:t>
      </w:r>
      <w:r w:rsidR="00C97CE1">
        <w:rPr>
          <w:rFonts w:ascii="Times New Roman" w:hAnsi="Times New Roman" w:cs="Times New Roman"/>
          <w:iCs/>
          <w:sz w:val="28"/>
          <w:szCs w:val="28"/>
          <w:lang w:val="en-US"/>
        </w:rPr>
        <w:t>41</w:t>
      </w:r>
      <w:r w:rsidRPr="00C97CE1">
        <w:rPr>
          <w:rFonts w:ascii="Times New Roman" w:hAnsi="Times New Roman" w:cs="Times New Roman"/>
          <w:iCs/>
          <w:sz w:val="28"/>
          <w:szCs w:val="28"/>
          <w:lang w:val="en-US"/>
        </w:rPr>
        <w:t>]; brave men and women [</w:t>
      </w:r>
      <w:r w:rsidR="00C97CE1">
        <w:rPr>
          <w:rFonts w:ascii="Times New Roman" w:hAnsi="Times New Roman" w:cs="Times New Roman"/>
          <w:sz w:val="28"/>
          <w:szCs w:val="28"/>
          <w:lang w:val="uk-UA"/>
        </w:rPr>
        <w:t>44</w:t>
      </w:r>
      <w:r w:rsidRPr="00C97CE1">
        <w:rPr>
          <w:rFonts w:ascii="Times New Roman" w:hAnsi="Times New Roman" w:cs="Times New Roman"/>
          <w:iCs/>
          <w:sz w:val="28"/>
          <w:szCs w:val="28"/>
          <w:lang w:val="en-US"/>
        </w:rPr>
        <w:t>]; friends and liberators of the Iraqi people [</w:t>
      </w:r>
      <w:r w:rsidR="007F528B">
        <w:rPr>
          <w:rFonts w:ascii="Times New Roman" w:hAnsi="Times New Roman" w:cs="Times New Roman"/>
          <w:sz w:val="28"/>
          <w:szCs w:val="28"/>
          <w:lang w:val="en-US"/>
        </w:rPr>
        <w:t>57</w:t>
      </w:r>
      <w:r w:rsidRPr="00C97CE1">
        <w:rPr>
          <w:rFonts w:ascii="Times New Roman" w:hAnsi="Times New Roman" w:cs="Times New Roman"/>
          <w:iCs/>
          <w:sz w:val="28"/>
          <w:szCs w:val="28"/>
          <w:lang w:val="en-US"/>
        </w:rPr>
        <w:t>].</w:t>
      </w:r>
    </w:p>
    <w:p w:rsidR="002B1FF2" w:rsidRPr="00C97CE1" w:rsidRDefault="002B1FF2" w:rsidP="00CE6A64">
      <w:pPr>
        <w:shd w:val="clear" w:color="auto" w:fill="FFFFFF" w:themeFill="background1"/>
        <w:spacing w:after="0" w:line="360" w:lineRule="auto"/>
        <w:ind w:firstLine="709"/>
        <w:jc w:val="both"/>
        <w:rPr>
          <w:rFonts w:ascii="Times New Roman" w:hAnsi="Times New Roman" w:cs="Times New Roman"/>
          <w:iCs/>
          <w:sz w:val="28"/>
          <w:szCs w:val="28"/>
        </w:rPr>
      </w:pPr>
      <w:r w:rsidRPr="00C97CE1">
        <w:rPr>
          <w:rFonts w:ascii="Times New Roman" w:hAnsi="Times New Roman" w:cs="Times New Roman"/>
          <w:sz w:val="28"/>
          <w:szCs w:val="28"/>
          <w:lang w:val="uk-UA"/>
        </w:rPr>
        <w:t xml:space="preserve">Для позначення незаконного Тимчасового уряду в Іраку Томі Блер вживає словосполучення </w:t>
      </w:r>
      <w:r w:rsidRPr="00C97CE1">
        <w:rPr>
          <w:rFonts w:ascii="Times New Roman" w:hAnsi="Times New Roman" w:cs="Times New Roman"/>
          <w:iCs/>
          <w:sz w:val="28"/>
          <w:szCs w:val="28"/>
          <w:lang w:val="en-US"/>
        </w:rPr>
        <w:t>post</w:t>
      </w:r>
      <w:r w:rsidRPr="00C97CE1">
        <w:rPr>
          <w:rFonts w:ascii="Times New Roman" w:hAnsi="Times New Roman" w:cs="Times New Roman"/>
          <w:iCs/>
          <w:sz w:val="28"/>
          <w:szCs w:val="28"/>
        </w:rPr>
        <w:t>-</w:t>
      </w:r>
      <w:r w:rsidRPr="00C97CE1">
        <w:rPr>
          <w:rFonts w:ascii="Times New Roman" w:hAnsi="Times New Roman" w:cs="Times New Roman"/>
          <w:iCs/>
          <w:sz w:val="28"/>
          <w:szCs w:val="28"/>
          <w:lang w:val="en-US"/>
        </w:rPr>
        <w:t>conflict</w:t>
      </w:r>
      <w:r w:rsidRPr="00C97CE1">
        <w:rPr>
          <w:rFonts w:ascii="Times New Roman" w:hAnsi="Times New Roman" w:cs="Times New Roman"/>
          <w:iCs/>
          <w:sz w:val="28"/>
          <w:szCs w:val="28"/>
        </w:rPr>
        <w:t xml:space="preserve"> </w:t>
      </w:r>
      <w:r w:rsidRPr="00C97CE1">
        <w:rPr>
          <w:rFonts w:ascii="Times New Roman" w:hAnsi="Times New Roman" w:cs="Times New Roman"/>
          <w:iCs/>
          <w:sz w:val="28"/>
          <w:szCs w:val="28"/>
          <w:lang w:val="en-US"/>
        </w:rPr>
        <w:t>administration</w:t>
      </w:r>
      <w:r w:rsidRPr="00C97CE1">
        <w:rPr>
          <w:rFonts w:ascii="Times New Roman" w:hAnsi="Times New Roman" w:cs="Times New Roman"/>
          <w:iCs/>
          <w:sz w:val="28"/>
          <w:szCs w:val="28"/>
        </w:rPr>
        <w:t xml:space="preserve"> [</w:t>
      </w:r>
      <w:r w:rsidR="007F528B" w:rsidRPr="007F528B">
        <w:rPr>
          <w:rFonts w:ascii="Times New Roman" w:hAnsi="Times New Roman" w:cs="Times New Roman"/>
          <w:sz w:val="28"/>
          <w:szCs w:val="28"/>
        </w:rPr>
        <w:t>61</w:t>
      </w:r>
      <w:r w:rsidRPr="00C97CE1">
        <w:rPr>
          <w:rFonts w:ascii="Times New Roman" w:hAnsi="Times New Roman" w:cs="Times New Roman"/>
          <w:iCs/>
          <w:sz w:val="28"/>
          <w:szCs w:val="28"/>
        </w:rPr>
        <w:t>].</w:t>
      </w:r>
    </w:p>
    <w:p w:rsidR="002B1FF2" w:rsidRPr="00C97CE1" w:rsidRDefault="002B1FF2" w:rsidP="00CE6A64">
      <w:pPr>
        <w:spacing w:after="0" w:line="360" w:lineRule="auto"/>
        <w:ind w:firstLine="709"/>
        <w:jc w:val="both"/>
        <w:rPr>
          <w:rFonts w:ascii="Times New Roman" w:hAnsi="Times New Roman" w:cs="Times New Roman"/>
          <w:iCs/>
          <w:sz w:val="28"/>
          <w:szCs w:val="28"/>
        </w:rPr>
      </w:pPr>
      <w:r w:rsidRPr="00C97CE1">
        <w:rPr>
          <w:rFonts w:ascii="Times New Roman" w:hAnsi="Times New Roman" w:cs="Times New Roman"/>
          <w:iCs/>
          <w:sz w:val="28"/>
          <w:szCs w:val="28"/>
          <w:lang w:val="uk-UA"/>
        </w:rPr>
        <w:t>Колишній президент США Джордж Буш через використання евфемізмів хотів, щоб народ сприймав його як миротворця</w:t>
      </w:r>
      <w:r w:rsidRPr="00C97CE1">
        <w:rPr>
          <w:rFonts w:ascii="Times New Roman" w:hAnsi="Times New Roman" w:cs="Times New Roman"/>
          <w:iCs/>
          <w:sz w:val="28"/>
          <w:szCs w:val="28"/>
        </w:rPr>
        <w:t xml:space="preserve">. </w:t>
      </w:r>
      <w:r w:rsidRPr="00C97CE1">
        <w:rPr>
          <w:rFonts w:ascii="Times New Roman" w:hAnsi="Times New Roman" w:cs="Times New Roman"/>
          <w:sz w:val="28"/>
          <w:szCs w:val="28"/>
          <w:lang w:val="uk-UA"/>
        </w:rPr>
        <w:t xml:space="preserve">В одному зі своїх виступів Буш-молодший охарактеризував активні дії американських військ в Іраку як «ведення спостереження за місцевістю» </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overwatch)</w:t>
      </w:r>
      <w:r w:rsidRPr="00C97CE1">
        <w:rPr>
          <w:rFonts w:ascii="Times New Roman" w:hAnsi="Times New Roman" w:cs="Times New Roman"/>
          <w:iCs/>
          <w:sz w:val="28"/>
          <w:szCs w:val="28"/>
          <w:lang w:val="uk-UA"/>
        </w:rPr>
        <w:t xml:space="preserve">: «Iraqi forces are now leading </w:t>
      </w:r>
      <w:r w:rsidRPr="00C97CE1">
        <w:rPr>
          <w:rFonts w:ascii="Times New Roman" w:hAnsi="Times New Roman" w:cs="Times New Roman"/>
          <w:iCs/>
          <w:sz w:val="28"/>
          <w:szCs w:val="28"/>
          <w:lang w:val="en-US"/>
        </w:rPr>
        <w:t>s</w:t>
      </w:r>
      <w:r w:rsidRPr="00C97CE1">
        <w:rPr>
          <w:rFonts w:ascii="Times New Roman" w:hAnsi="Times New Roman" w:cs="Times New Roman"/>
          <w:iCs/>
          <w:sz w:val="28"/>
          <w:szCs w:val="28"/>
          <w:lang w:val="uk-UA"/>
        </w:rPr>
        <w:t xml:space="preserve">ecurity operations across Anbar, цith American troops in an overwatch </w:t>
      </w:r>
      <w:r w:rsidRPr="00C97CE1">
        <w:rPr>
          <w:rFonts w:ascii="Times New Roman" w:hAnsi="Times New Roman" w:cs="Times New Roman"/>
          <w:iCs/>
          <w:sz w:val="28"/>
          <w:szCs w:val="28"/>
          <w:lang w:val="en-US"/>
        </w:rPr>
        <w:t>r</w:t>
      </w:r>
      <w:r w:rsidRPr="00C97CE1">
        <w:rPr>
          <w:rFonts w:ascii="Times New Roman" w:hAnsi="Times New Roman" w:cs="Times New Roman"/>
          <w:iCs/>
          <w:sz w:val="28"/>
          <w:szCs w:val="28"/>
          <w:lang w:val="uk-UA"/>
        </w:rPr>
        <w:t>ole» [</w:t>
      </w:r>
      <w:r w:rsidR="00575E6D">
        <w:rPr>
          <w:rFonts w:ascii="Times New Roman" w:hAnsi="Times New Roman" w:cs="Times New Roman"/>
          <w:iCs/>
          <w:sz w:val="28"/>
          <w:szCs w:val="28"/>
          <w:lang w:val="en-US"/>
        </w:rPr>
        <w:t>53</w:t>
      </w:r>
      <w:hyperlink r:id="rId10" w:history="1"/>
      <w:r w:rsidRPr="00C97CE1">
        <w:rPr>
          <w:rFonts w:ascii="Times New Roman" w:hAnsi="Times New Roman" w:cs="Times New Roman"/>
          <w:iCs/>
          <w:sz w:val="28"/>
          <w:szCs w:val="28"/>
          <w:lang w:val="uk-UA"/>
        </w:rPr>
        <w:t>].</w:t>
      </w:r>
      <w:r w:rsidRPr="00C97CE1">
        <w:rPr>
          <w:rFonts w:ascii="Times New Roman" w:hAnsi="Times New Roman" w:cs="Times New Roman"/>
          <w:iCs/>
          <w:sz w:val="28"/>
          <w:szCs w:val="28"/>
          <w:lang w:val="en-US"/>
        </w:rPr>
        <w:t xml:space="preserve"> </w:t>
      </w:r>
      <w:r w:rsidRPr="00C97CE1">
        <w:rPr>
          <w:rFonts w:ascii="Times New Roman" w:hAnsi="Times New Roman" w:cs="Times New Roman"/>
          <w:iCs/>
          <w:sz w:val="28"/>
          <w:szCs w:val="28"/>
          <w:lang w:val="uk-UA"/>
        </w:rPr>
        <w:t xml:space="preserve">Таким чином, активно діючі американські військові підрозділи в Іраку у Буша перетворюються в стороннього спостерігача, непричетного до кривавих подій у цій країні. </w:t>
      </w:r>
    </w:p>
    <w:p w:rsidR="002B1FF2" w:rsidRPr="00C97CE1" w:rsidRDefault="002B1FF2" w:rsidP="00CE6A64">
      <w:pPr>
        <w:spacing w:after="0" w:line="360" w:lineRule="auto"/>
        <w:ind w:firstLine="709"/>
        <w:jc w:val="both"/>
        <w:rPr>
          <w:rFonts w:ascii="Times New Roman" w:hAnsi="Times New Roman" w:cs="Times New Roman"/>
          <w:iCs/>
          <w:sz w:val="28"/>
          <w:szCs w:val="28"/>
        </w:rPr>
      </w:pPr>
      <w:r w:rsidRPr="00C97CE1">
        <w:rPr>
          <w:rFonts w:ascii="Times New Roman" w:hAnsi="Times New Roman" w:cs="Times New Roman"/>
          <w:iCs/>
          <w:sz w:val="28"/>
          <w:szCs w:val="28"/>
          <w:lang w:val="uk-UA"/>
        </w:rPr>
        <w:t xml:space="preserve">У тій самій промові Буш називає дії американських військ «підтримуючими» (supporting), тим самим знімаючи з себе як головнокомандуючого будь-яку відповідальність за те, що відбувається: «All these operations are Iraqi-led, </w:t>
      </w:r>
      <w:r w:rsidRPr="00C97CE1">
        <w:rPr>
          <w:rFonts w:ascii="Times New Roman" w:hAnsi="Times New Roman" w:cs="Times New Roman"/>
          <w:iCs/>
          <w:sz w:val="28"/>
          <w:szCs w:val="28"/>
          <w:lang w:val="en-US"/>
        </w:rPr>
        <w:t>w</w:t>
      </w:r>
      <w:r w:rsidRPr="00C97CE1">
        <w:rPr>
          <w:rFonts w:ascii="Times New Roman" w:hAnsi="Times New Roman" w:cs="Times New Roman"/>
          <w:iCs/>
          <w:sz w:val="28"/>
          <w:szCs w:val="28"/>
          <w:lang w:val="uk-UA"/>
        </w:rPr>
        <w:t xml:space="preserve">ith American forces playing </w:t>
      </w:r>
      <w:r w:rsidRPr="00C97CE1">
        <w:rPr>
          <w:rFonts w:ascii="Times New Roman" w:hAnsi="Times New Roman" w:cs="Times New Roman"/>
          <w:iCs/>
          <w:sz w:val="28"/>
          <w:szCs w:val="28"/>
          <w:lang w:val="en-US"/>
        </w:rPr>
        <w:t>a</w:t>
      </w:r>
      <w:r w:rsidR="00575E6D">
        <w:rPr>
          <w:rFonts w:ascii="Times New Roman" w:hAnsi="Times New Roman" w:cs="Times New Roman"/>
          <w:iCs/>
          <w:sz w:val="28"/>
          <w:szCs w:val="28"/>
          <w:lang w:val="uk-UA"/>
        </w:rPr>
        <w:t xml:space="preserve"> supporting role</w:t>
      </w:r>
      <w:r w:rsidRPr="00C97CE1">
        <w:rPr>
          <w:rFonts w:ascii="Times New Roman" w:hAnsi="Times New Roman" w:cs="Times New Roman"/>
          <w:iCs/>
          <w:sz w:val="28"/>
          <w:szCs w:val="28"/>
          <w:lang w:val="uk-UA"/>
        </w:rPr>
        <w:t>»</w:t>
      </w:r>
      <w:r w:rsidR="00575E6D" w:rsidRPr="00575E6D">
        <w:rPr>
          <w:rFonts w:ascii="Times New Roman" w:hAnsi="Times New Roman" w:cs="Times New Roman"/>
          <w:iCs/>
          <w:sz w:val="28"/>
          <w:szCs w:val="28"/>
        </w:rPr>
        <w:t xml:space="preserve"> [53]</w:t>
      </w:r>
      <w:r w:rsidRPr="00C97CE1">
        <w:rPr>
          <w:rFonts w:ascii="Times New Roman" w:hAnsi="Times New Roman" w:cs="Times New Roman"/>
          <w:iCs/>
          <w:sz w:val="28"/>
          <w:szCs w:val="28"/>
          <w:lang w:val="uk-UA"/>
        </w:rPr>
        <w:t>.</w:t>
      </w:r>
    </w:p>
    <w:p w:rsidR="002B1FF2" w:rsidRPr="00C97CE1" w:rsidRDefault="002B1FF2" w:rsidP="00CE6A64">
      <w:pPr>
        <w:spacing w:after="0" w:line="360" w:lineRule="auto"/>
        <w:ind w:firstLine="709"/>
        <w:jc w:val="both"/>
        <w:rPr>
          <w:rFonts w:ascii="Times New Roman" w:hAnsi="Times New Roman" w:cs="Times New Roman"/>
          <w:iCs/>
          <w:sz w:val="28"/>
          <w:szCs w:val="28"/>
        </w:rPr>
      </w:pPr>
      <w:r w:rsidRPr="00C97CE1">
        <w:rPr>
          <w:rFonts w:ascii="Times New Roman" w:hAnsi="Times New Roman" w:cs="Times New Roman"/>
          <w:iCs/>
          <w:sz w:val="28"/>
          <w:szCs w:val="28"/>
          <w:lang w:val="uk-UA"/>
        </w:rPr>
        <w:t>Тут евфемізація відбувається з метою введення світової громадськості в оману. Буш намагається зберегти «обличчя» США як миролюбивої держави, готової прийти на допомогу будь-якій державі, яка цього потребує. Він відмовляється від вживання слів та виразів, в яких би був хоча б натяк на активну участь США в подіях в Іраку.</w:t>
      </w:r>
    </w:p>
    <w:p w:rsidR="002B1FF2" w:rsidRPr="00C97CE1" w:rsidRDefault="002B1FF2" w:rsidP="00CE6A64">
      <w:pPr>
        <w:spacing w:after="0" w:line="360" w:lineRule="auto"/>
        <w:ind w:firstLine="709"/>
        <w:jc w:val="both"/>
        <w:rPr>
          <w:rFonts w:ascii="Times New Roman" w:hAnsi="Times New Roman" w:cs="Times New Roman"/>
          <w:iCs/>
          <w:sz w:val="28"/>
          <w:szCs w:val="28"/>
          <w:lang w:val="en-US"/>
        </w:rPr>
      </w:pPr>
      <w:r w:rsidRPr="00C97CE1">
        <w:rPr>
          <w:rFonts w:ascii="Times New Roman" w:hAnsi="Times New Roman" w:cs="Times New Roman"/>
          <w:iCs/>
          <w:sz w:val="28"/>
          <w:szCs w:val="28"/>
          <w:lang w:val="uk-UA"/>
        </w:rPr>
        <w:t>Замість слова «</w:t>
      </w:r>
      <w:r w:rsidRPr="00C97CE1">
        <w:rPr>
          <w:rFonts w:ascii="Times New Roman" w:hAnsi="Times New Roman" w:cs="Times New Roman"/>
          <w:iCs/>
          <w:sz w:val="28"/>
          <w:szCs w:val="28"/>
          <w:lang w:val="en-US"/>
        </w:rPr>
        <w:t>War</w:t>
      </w:r>
      <w:r w:rsidRPr="00C97CE1">
        <w:rPr>
          <w:rFonts w:ascii="Times New Roman" w:hAnsi="Times New Roman" w:cs="Times New Roman"/>
          <w:iCs/>
          <w:sz w:val="28"/>
          <w:szCs w:val="28"/>
          <w:lang w:val="uk-UA"/>
        </w:rPr>
        <w:t>» Джордж Буш вживає</w:t>
      </w:r>
      <w:r w:rsidRPr="00C97CE1">
        <w:rPr>
          <w:rFonts w:ascii="Times New Roman" w:hAnsi="Times New Roman" w:cs="Times New Roman"/>
          <w:iCs/>
          <w:sz w:val="28"/>
          <w:szCs w:val="28"/>
          <w:lang w:val="en-US"/>
        </w:rPr>
        <w:t>: military operation, conflict [</w:t>
      </w:r>
      <w:r w:rsidR="00575E6D">
        <w:rPr>
          <w:rFonts w:ascii="Times New Roman" w:hAnsi="Times New Roman" w:cs="Times New Roman"/>
          <w:sz w:val="28"/>
          <w:szCs w:val="28"/>
          <w:lang w:val="en-US"/>
        </w:rPr>
        <w:t>43</w:t>
      </w:r>
      <w:r w:rsidRPr="00C97CE1">
        <w:rPr>
          <w:rFonts w:ascii="Times New Roman" w:hAnsi="Times New Roman" w:cs="Times New Roman"/>
          <w:iCs/>
          <w:sz w:val="28"/>
          <w:szCs w:val="28"/>
          <w:lang w:val="en-US"/>
        </w:rPr>
        <w:t>], a military campaign [</w:t>
      </w:r>
      <w:r w:rsidR="00575E6D">
        <w:rPr>
          <w:rFonts w:ascii="Times New Roman" w:hAnsi="Times New Roman" w:cs="Times New Roman"/>
          <w:sz w:val="28"/>
          <w:szCs w:val="28"/>
          <w:lang w:val="en-US"/>
        </w:rPr>
        <w:t>42</w:t>
      </w:r>
      <w:r w:rsidRPr="00575E6D">
        <w:rPr>
          <w:rFonts w:ascii="Times New Roman" w:hAnsi="Times New Roman" w:cs="Times New Roman"/>
          <w:iCs/>
          <w:sz w:val="28"/>
          <w:szCs w:val="28"/>
          <w:lang w:val="en-US"/>
        </w:rPr>
        <w:t>].</w:t>
      </w:r>
    </w:p>
    <w:p w:rsidR="002B1FF2" w:rsidRPr="00C97CE1" w:rsidRDefault="002B1FF2" w:rsidP="00CE6A64">
      <w:pPr>
        <w:spacing w:after="0" w:line="360" w:lineRule="auto"/>
        <w:ind w:firstLine="709"/>
        <w:jc w:val="both"/>
        <w:rPr>
          <w:rFonts w:ascii="Times New Roman" w:hAnsi="Times New Roman" w:cs="Times New Roman"/>
          <w:iCs/>
          <w:sz w:val="28"/>
          <w:szCs w:val="28"/>
          <w:lang w:val="en-US"/>
        </w:rPr>
      </w:pPr>
      <w:r w:rsidRPr="00C97CE1">
        <w:rPr>
          <w:rFonts w:ascii="Times New Roman" w:hAnsi="Times New Roman" w:cs="Times New Roman"/>
          <w:iCs/>
          <w:sz w:val="28"/>
          <w:szCs w:val="28"/>
          <w:lang w:val="uk-UA"/>
        </w:rPr>
        <w:t xml:space="preserve">Для евфемізації випадків незаконного вторгнення чи окупації президент США використовує такі вирази: </w:t>
      </w:r>
      <w:r w:rsidRPr="00C97CE1">
        <w:rPr>
          <w:rFonts w:ascii="Times New Roman" w:hAnsi="Times New Roman" w:cs="Times New Roman"/>
          <w:iCs/>
          <w:sz w:val="28"/>
          <w:szCs w:val="28"/>
          <w:lang w:val="en-US"/>
        </w:rPr>
        <w:t>to free its people; to defend the world from grave danger; to spare innocent civilians from harm; to remove a threat; the protection of the innocent; bring freedom [</w:t>
      </w:r>
      <w:r w:rsidR="00575E6D">
        <w:rPr>
          <w:rFonts w:ascii="Times New Roman" w:hAnsi="Times New Roman" w:cs="Times New Roman"/>
          <w:sz w:val="28"/>
          <w:szCs w:val="28"/>
          <w:lang w:val="en-US"/>
        </w:rPr>
        <w:t>43</w:t>
      </w:r>
      <w:r w:rsidRPr="00C97CE1">
        <w:rPr>
          <w:rFonts w:ascii="Times New Roman" w:hAnsi="Times New Roman" w:cs="Times New Roman"/>
          <w:iCs/>
          <w:sz w:val="28"/>
          <w:szCs w:val="28"/>
          <w:lang w:val="en-US"/>
        </w:rPr>
        <w:t>];</w:t>
      </w:r>
      <w:r w:rsidRPr="00C97CE1">
        <w:rPr>
          <w:rFonts w:ascii="Times New Roman" w:hAnsi="Times New Roman" w:cs="Times New Roman"/>
          <w:iCs/>
          <w:sz w:val="28"/>
          <w:szCs w:val="28"/>
          <w:lang w:val="uk-UA"/>
        </w:rPr>
        <w:t xml:space="preserve"> set a course toward safety</w:t>
      </w:r>
      <w:r w:rsidRPr="00C97CE1">
        <w:rPr>
          <w:rFonts w:ascii="Times New Roman" w:hAnsi="Times New Roman" w:cs="Times New Roman"/>
          <w:iCs/>
          <w:sz w:val="28"/>
          <w:szCs w:val="28"/>
          <w:lang w:val="en-US"/>
        </w:rPr>
        <w:t>; to advance liberty and peace in that region</w:t>
      </w:r>
      <w:r w:rsidRPr="00C97CE1">
        <w:rPr>
          <w:rFonts w:ascii="Times New Roman" w:hAnsi="Times New Roman" w:cs="Times New Roman"/>
          <w:iCs/>
          <w:sz w:val="28"/>
          <w:szCs w:val="28"/>
          <w:lang w:val="uk-UA"/>
        </w:rPr>
        <w:t xml:space="preserve"> </w:t>
      </w:r>
      <w:r w:rsidRPr="00C97CE1">
        <w:rPr>
          <w:rFonts w:ascii="Times New Roman" w:hAnsi="Times New Roman" w:cs="Times New Roman"/>
          <w:iCs/>
          <w:sz w:val="28"/>
          <w:szCs w:val="28"/>
          <w:lang w:val="en-US"/>
        </w:rPr>
        <w:t>[</w:t>
      </w:r>
      <w:r w:rsidR="00575E6D">
        <w:rPr>
          <w:rFonts w:ascii="Times New Roman" w:hAnsi="Times New Roman" w:cs="Times New Roman"/>
          <w:sz w:val="28"/>
          <w:szCs w:val="28"/>
          <w:lang w:val="en-US"/>
        </w:rPr>
        <w:t>42</w:t>
      </w:r>
      <w:r w:rsidRPr="00C97CE1">
        <w:rPr>
          <w:rFonts w:ascii="Times New Roman" w:hAnsi="Times New Roman" w:cs="Times New Roman"/>
          <w:iCs/>
          <w:sz w:val="28"/>
          <w:szCs w:val="28"/>
          <w:lang w:val="en-US"/>
        </w:rPr>
        <w:t>].</w:t>
      </w:r>
    </w:p>
    <w:p w:rsidR="002B1FF2" w:rsidRPr="00C97CE1" w:rsidRDefault="002B1FF2"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lastRenderedPageBreak/>
        <w:t xml:space="preserve">Наведені приклади евфемізації показують, як Томі Блер та Джордж Буш маніпулюють людьми та нав’язують думку, що війна з Іраком є легітимною та необхідною і що вона принесе свободу та визволення іракському народу. </w:t>
      </w:r>
    </w:p>
    <w:p w:rsidR="002B1FF2" w:rsidRDefault="002B1FF2" w:rsidP="00CE6A64">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Отже, завдяки використанню евфемізмів політикам вдається приховати сутність певної проблеми за рахунок утворення позитивної або нейтральної конотації, що відбувається, насамперед, за рахунок послаблення концентрації слова, на яке накладається «табу», та за рахунок ускладнення можливості відновити асоціативні зв’язки між евфемізмом та словом, замість якого він використовується.</w:t>
      </w: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Default="003A09A7" w:rsidP="00CE6A64">
      <w:pPr>
        <w:spacing w:after="0" w:line="360" w:lineRule="auto"/>
        <w:ind w:firstLine="709"/>
        <w:jc w:val="both"/>
        <w:rPr>
          <w:rFonts w:ascii="Times New Roman" w:hAnsi="Times New Roman" w:cs="Times New Roman"/>
          <w:sz w:val="28"/>
          <w:szCs w:val="28"/>
          <w:lang w:val="uk-UA"/>
        </w:rPr>
      </w:pPr>
    </w:p>
    <w:p w:rsidR="003A09A7" w:rsidRPr="00C97CE1" w:rsidRDefault="003A09A7" w:rsidP="00CE6A64">
      <w:pPr>
        <w:spacing w:after="0" w:line="360" w:lineRule="auto"/>
        <w:ind w:firstLine="709"/>
        <w:jc w:val="both"/>
        <w:rPr>
          <w:rFonts w:ascii="Times New Roman" w:hAnsi="Times New Roman" w:cs="Times New Roman"/>
          <w:sz w:val="28"/>
          <w:szCs w:val="28"/>
          <w:lang w:val="uk-UA"/>
        </w:rPr>
      </w:pPr>
    </w:p>
    <w:p w:rsidR="002C0BD4" w:rsidRPr="00C97CE1" w:rsidRDefault="002C0BD4" w:rsidP="00CE6A64">
      <w:pPr>
        <w:spacing w:after="0" w:line="360" w:lineRule="auto"/>
        <w:ind w:firstLine="709"/>
        <w:jc w:val="both"/>
        <w:rPr>
          <w:rFonts w:ascii="Times New Roman" w:hAnsi="Times New Roman" w:cs="Times New Roman"/>
          <w:sz w:val="28"/>
          <w:szCs w:val="28"/>
          <w:lang w:val="uk-UA"/>
        </w:rPr>
      </w:pPr>
    </w:p>
    <w:p w:rsidR="002C0BD4" w:rsidRPr="00C97CE1" w:rsidRDefault="002C0BD4" w:rsidP="003A09A7">
      <w:pPr>
        <w:spacing w:line="360" w:lineRule="auto"/>
        <w:ind w:firstLine="709"/>
        <w:jc w:val="center"/>
        <w:rPr>
          <w:rFonts w:ascii="Times New Roman" w:hAnsi="Times New Roman" w:cs="Times New Roman"/>
          <w:b/>
          <w:sz w:val="28"/>
          <w:szCs w:val="28"/>
          <w:lang w:val="uk-UA"/>
        </w:rPr>
      </w:pPr>
      <w:r w:rsidRPr="00C97CE1">
        <w:rPr>
          <w:rFonts w:ascii="Times New Roman" w:hAnsi="Times New Roman" w:cs="Times New Roman"/>
          <w:b/>
          <w:sz w:val="28"/>
          <w:szCs w:val="28"/>
          <w:lang w:val="uk-UA"/>
        </w:rPr>
        <w:lastRenderedPageBreak/>
        <w:t>ВИСНОВКИ ДО РОЗДІЛУ 2</w:t>
      </w:r>
    </w:p>
    <w:p w:rsidR="00066A37" w:rsidRPr="00C97CE1" w:rsidRDefault="00066A37" w:rsidP="00066A37">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У виступах сучасних політиків спостерігається явна тенденція до використання таких засобів, які дозволяють завуалювати негативні сторони явищ дійсності, наслідки непривабливих політичних і економічних заходів, опосередковано вплинути на масового адресата, тому у нашому дослідженні ми розглянули питання політичного дискурсу та політичної комунікації. Згідно з визначенням О. Шейгал, Політичний дискурс – сукупність усіх мовленнєвих актів, які використовують у політичних дискусіях, а також правил публічної політики, які базуються на певних традиціях та перевірені досвідом. А за О. Чудиновим,  політична комунікація – це мовна діяльність, яка орієнтована на пропаганду певних ідей, емоційний вплив на громадян країни і спонукання їх до політичних дій для вироблення суспільної згоди, прийняття та обґрунтування соціально-політичних рішень в умовах множинності думок в суспільстві. Головне призначення політичної комунікації – боротьба за владу та вплив на народ.</w:t>
      </w:r>
    </w:p>
    <w:p w:rsidR="00066A37" w:rsidRPr="00C97CE1" w:rsidRDefault="00066A37" w:rsidP="00066A37">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Особливої уваги заслуговують політичні евфемізми, метою яких є завуалювання дійсності, маскування реальності, уникнення образливої дискримінації, пропаганда та насадження поглядів, вигідних панівним політичним режимам, а також прикриття їх неправових дій проти народу. Політики послуговуються евфемізмами задля досягнення й реалізації власних цілей, для висвітлення фактів і подій у тих тонах, які відповідають їхнім подальшим стратегіям та інтересам.</w:t>
      </w:r>
    </w:p>
    <w:p w:rsidR="00066A37" w:rsidRDefault="00066A37" w:rsidP="00066A37">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Ми розглянули та ідентифікували евфемізми у промовах колишнього прем’єр-міністра Великої Британії Тоні Блера (1997—2007) та президента США Джорджа Буша (2001-2009) стосовно вторгнення коаліційних сил до Іраку. Ми дійшли до висновку, що завдяки використанню евфемістичної лексики, політики вдало приховували дійсність та вводили народ в оману, не розповідаючи про справжню мету військових дій.</w:t>
      </w:r>
    </w:p>
    <w:p w:rsidR="002B1FF2" w:rsidRPr="00C97CE1" w:rsidRDefault="002B1FF2" w:rsidP="006117A1">
      <w:pPr>
        <w:spacing w:after="0" w:line="360" w:lineRule="auto"/>
        <w:jc w:val="both"/>
        <w:rPr>
          <w:rFonts w:ascii="Times New Roman" w:hAnsi="Times New Roman" w:cs="Times New Roman"/>
          <w:sz w:val="28"/>
          <w:szCs w:val="28"/>
          <w:lang w:val="uk-UA"/>
        </w:rPr>
      </w:pPr>
    </w:p>
    <w:p w:rsidR="000A62A2" w:rsidRPr="00C97CE1" w:rsidRDefault="000A62A2" w:rsidP="003A09A7">
      <w:pPr>
        <w:spacing w:line="360" w:lineRule="auto"/>
        <w:ind w:firstLine="709"/>
        <w:jc w:val="center"/>
        <w:rPr>
          <w:rFonts w:ascii="Times New Roman" w:hAnsi="Times New Roman" w:cs="Times New Roman"/>
          <w:b/>
          <w:sz w:val="28"/>
          <w:szCs w:val="28"/>
          <w:lang w:val="uk-UA"/>
        </w:rPr>
      </w:pPr>
      <w:r w:rsidRPr="00C97CE1">
        <w:rPr>
          <w:rFonts w:ascii="Times New Roman" w:hAnsi="Times New Roman" w:cs="Times New Roman"/>
          <w:b/>
          <w:sz w:val="28"/>
          <w:szCs w:val="28"/>
          <w:lang w:val="uk-UA"/>
        </w:rPr>
        <w:lastRenderedPageBreak/>
        <w:t>ВИСНОВКИ</w:t>
      </w:r>
    </w:p>
    <w:p w:rsidR="00D15A73" w:rsidRPr="00C97CE1" w:rsidRDefault="00D15A73" w:rsidP="00D15A7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У процесі виконання роботи її мета була досягнута, а завдання вирішені.</w:t>
      </w:r>
    </w:p>
    <w:p w:rsidR="00D15A73" w:rsidRPr="00C97CE1" w:rsidRDefault="00D15A73" w:rsidP="00D15A7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У першому розділі було з’ясовано сутність поняття «евфемізм», визначено характерні особливості та функції евфемізмів; розглянуто теми та сфери евфемізації; досліджено проблему класифікації евфемічної лексики; висвітлено способи творення евфемізмів. </w:t>
      </w:r>
    </w:p>
    <w:p w:rsidR="00D15A73" w:rsidRPr="00C97CE1" w:rsidRDefault="00D15A73" w:rsidP="00D15A7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Термін «евфемізм» вчені розглядали та пояснювали з різних точок зору, тому сьогодні існує велика кількість визначень. Досліджені визначення ми поділили на три групи. До першої групи ми віднесли визначення, де наголошується на функції пом’якшення грубого та неприйнятного, до другої - де відзначається важливість соціальних мотивів, і до третьою – де однією з основних функцій є функція маскування дійсності.</w:t>
      </w:r>
    </w:p>
    <w:p w:rsidR="00D15A73" w:rsidRPr="00C97CE1" w:rsidRDefault="00D15A73" w:rsidP="00D15A7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Також існує багато різноманітних класифікацій функцій евфемістичної лексики. Ми розглянули класифікації функцій евфемізмів В. Б. Великородної, Є. В. Корнєлаєвої, В. П. Москвіна. Найпоширенішою є класифікація </w:t>
      </w:r>
      <w:r w:rsidR="008A1F12">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 xml:space="preserve">В. Б. Великородної, яка виділяє такі функції, як вуалітивна, кооперувальна, превентивна, риторична, елевативна, конспіративна та  дистортивна. </w:t>
      </w:r>
      <w:r w:rsidR="008A1F12">
        <w:rPr>
          <w:rFonts w:ascii="Times New Roman" w:hAnsi="Times New Roman" w:cs="Times New Roman"/>
          <w:sz w:val="28"/>
          <w:szCs w:val="28"/>
          <w:lang w:val="uk-UA"/>
        </w:rPr>
        <w:t xml:space="preserve">                </w:t>
      </w:r>
      <w:r w:rsidRPr="00C97CE1">
        <w:rPr>
          <w:rFonts w:ascii="Times New Roman" w:hAnsi="Times New Roman" w:cs="Times New Roman"/>
          <w:sz w:val="28"/>
          <w:szCs w:val="28"/>
          <w:lang w:val="uk-UA"/>
        </w:rPr>
        <w:t xml:space="preserve">Є. В. Корнєлаєва виокремлює функцію ввічливості, функцію табуювання, функцію вуалювання, функцію етикету. </w:t>
      </w:r>
    </w:p>
    <w:p w:rsidR="00D15A73" w:rsidRPr="00C97CE1" w:rsidRDefault="00D15A73" w:rsidP="00D15A7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Для англійської мови характерно використання евфемізмів для позначення віку, зовнішності; фізичних та розумових особливостей людини, фізіологічних процесів; виразів, що пов’язані з дискримінацією (расовою, культурною, релігійною, статевою та дискримінацією сексуальних  меншин); соціального стану та фінансового становища; непрестижних професій; хвороб та медичних термінів; шкідливих звичок; смерті; приховування справжньої мети дій влади та політичних діячів; впливу людини на навколишнє середовище; економічних методів та їх послідовників тощо. </w:t>
      </w:r>
    </w:p>
    <w:p w:rsidR="00D15A73" w:rsidRPr="00C97CE1" w:rsidRDefault="00D15A73" w:rsidP="00D15A7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Проблема класифікації евфемізмів теж розглядалася багатьма науковцями. Є. В. Корнєлаєва виділяє загальновживані та оказіональні </w:t>
      </w:r>
      <w:r w:rsidRPr="00C97CE1">
        <w:rPr>
          <w:rFonts w:ascii="Times New Roman" w:hAnsi="Times New Roman" w:cs="Times New Roman"/>
          <w:sz w:val="28"/>
          <w:szCs w:val="28"/>
          <w:lang w:val="uk-UA"/>
        </w:rPr>
        <w:lastRenderedPageBreak/>
        <w:t>евфемізми; постійні (сталі) та нові; евфемізми значення та евфемізми форми. Дослідження структурно-семантичних особливостей евфемізмів дозволяє провести їхню класифікацію на фонетичному, лексичному та синтаксичному рівнях. Б. О. Ларіна визначає три типи евфемінізації: загальновживані евфемізми національної літературної мови; класові та професійні евфемізми; родинно-побутові евфемізми. А. С. Куркієв виділяє п’ять груп евфемізмів, класифікуючи їх за мотивами, що їх породжують. Також у роботі розглянуто класифікації А. М. Кацева, Р. В. Холдера та Х. Роусона.</w:t>
      </w:r>
    </w:p>
    <w:p w:rsidR="00D15A73" w:rsidRPr="00C97CE1" w:rsidRDefault="00D15A73" w:rsidP="00D15A7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Проблему способів творення евфемізмів розглядали Б. Уоррен, К. Хем, Дж. Німан, К. Сільвер, Т. В. Світлична. Процес творення евфемізмів відбувається на різних мовних рівнях: графічному («випущення» середини слова (синкопа) або його кінця (апокопа), а також заміну слова у писемному мовленні на три крапки або на символ астериск), фонетичному (звукова аналогія), морфологічному (негативна префіксація, мейозис, абревіація), лексико-семантичному (метафоризація та метонімізація значень, металепсис, поляризація значень, генералізація, запозичення та терміни), синтаксичному (заміни окремих слів чи словосполучень у реченні, використанні складних та пасивних конструкцій тощо). </w:t>
      </w:r>
    </w:p>
    <w:p w:rsidR="00D15A73" w:rsidRPr="00C97CE1" w:rsidRDefault="00D15A73" w:rsidP="00D15A7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У другому розділі даної роботи було висвітлено питання політичної мови та політичної комунікації; розглянуто термін «політичний евфемізм» та визначено особливості політичних евфемізмів; проаналізовано вживання англійських евфемізмів на прикладі текстів промов Тоні Блера та Джорджа Буша.</w:t>
      </w:r>
    </w:p>
    <w:p w:rsidR="0040502F" w:rsidRPr="00C97CE1" w:rsidRDefault="00D15A73" w:rsidP="00D15A7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Політичний дискурс – </w:t>
      </w:r>
      <w:r w:rsidR="0040502F" w:rsidRPr="00C97CE1">
        <w:rPr>
          <w:rFonts w:ascii="Times New Roman" w:hAnsi="Times New Roman" w:cs="Times New Roman"/>
          <w:sz w:val="28"/>
          <w:szCs w:val="28"/>
          <w:lang w:val="uk-UA"/>
        </w:rPr>
        <w:t xml:space="preserve">це </w:t>
      </w:r>
      <w:r w:rsidRPr="00C97CE1">
        <w:rPr>
          <w:rFonts w:ascii="Times New Roman" w:hAnsi="Times New Roman" w:cs="Times New Roman"/>
          <w:sz w:val="28"/>
          <w:szCs w:val="28"/>
          <w:lang w:val="uk-UA"/>
        </w:rPr>
        <w:t xml:space="preserve">сукупність усіх мовленнєвих актів, які використовують у політичних дискусіях, а також правил публічної політики, які базуються на певних традиціях та перевірені досвідом. Адресатом політичного дискурсу є соціум, адресантом – державний, політичний діяч. Найважливішою функцією політичного дискурсу є функція політичної пропаганди, переконання та впливу. Політична комунікація в сучасній лінгвістиці розглядається як «мовна діяльність, яка орієнтована на пропаганду </w:t>
      </w:r>
      <w:r w:rsidRPr="00C97CE1">
        <w:rPr>
          <w:rFonts w:ascii="Times New Roman" w:hAnsi="Times New Roman" w:cs="Times New Roman"/>
          <w:sz w:val="28"/>
          <w:szCs w:val="28"/>
          <w:lang w:val="uk-UA"/>
        </w:rPr>
        <w:lastRenderedPageBreak/>
        <w:t xml:space="preserve">певних ідей, емоційний вплив на громадян країни і спонукання їх до політичних дій для вироблення суспільної згоди, прийняття та обґрунтування соціально-політичних рішень в умовах множинності думок в суспільстві». Основними характеристиками сучасної політичної комунікації є орієнтованість на аудиторію, жорсткі обмеження у часі, спрямованість на досягнення певної мети та важлива роль засобів масової інформації. </w:t>
      </w:r>
    </w:p>
    <w:p w:rsidR="00D15A73" w:rsidRPr="00C97CE1" w:rsidRDefault="00D15A73" w:rsidP="00D15A7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Вживання евфемізмів у сфері політики має на меті досягнення схвалення певної організації суспільства через пропаганду та насадження поглядів, вигідних панівним політичним режимам, а також прикриття їх неправових дій проти народу. Політичні евфемізмами – це група евфемізмів, які використовують у політичній комунікації для пом’якшення неприємних повідомлень, уникнення прямої номінації всього, що може викликати негативну оцінку або образити почуття адресата політичної комунікації, завуальовування негативних аспектів політичної діяльності, а також цілеспрямованого впливу на адресата</w:t>
      </w:r>
    </w:p>
    <w:p w:rsidR="00D15A73" w:rsidRPr="00C97CE1" w:rsidRDefault="00D15A73" w:rsidP="00D15A7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 xml:space="preserve">У нашій роботі ми проаналізували промови колишнього прем’єр-міністра Великої Британії Тоні Блера (1997—2007) та президента США Джорджа Буша (2001-2009) та ідентифікували в них політичні евфемізми, які стосуються військовий дій на території Іраку. Політики використовували евфемізми для приховування дій влади, незаконного вторгнення в іншу країну та справжніх мотивів війни. </w:t>
      </w:r>
    </w:p>
    <w:p w:rsidR="00D15A73" w:rsidRPr="00C97CE1" w:rsidRDefault="00D15A73" w:rsidP="00D15A73">
      <w:pPr>
        <w:spacing w:after="0" w:line="360" w:lineRule="auto"/>
        <w:ind w:firstLine="709"/>
        <w:jc w:val="both"/>
        <w:rPr>
          <w:rFonts w:ascii="Times New Roman" w:hAnsi="Times New Roman" w:cs="Times New Roman"/>
          <w:sz w:val="28"/>
          <w:szCs w:val="28"/>
          <w:lang w:val="uk-UA"/>
        </w:rPr>
      </w:pPr>
      <w:r w:rsidRPr="00C97CE1">
        <w:rPr>
          <w:rFonts w:ascii="Times New Roman" w:hAnsi="Times New Roman" w:cs="Times New Roman"/>
          <w:sz w:val="28"/>
          <w:szCs w:val="28"/>
          <w:lang w:val="uk-UA"/>
        </w:rPr>
        <w:t>Отже, у результаті визначення дефініції, особливостей та функцій евфемізмів, розгляду тем та сфер евфемізації, вивченню їх класифікації та способів творення з різних точок зору, висвітлення питання політичної мови та політичної комунікації, визначення терміну «політичний евфемізм» та особливості політичних евфемізмів, а також аналізу вживання англійських евфемізмів у політичних промовах, можна сказати, що поставлена мета досягнута.</w:t>
      </w:r>
    </w:p>
    <w:p w:rsidR="000A62A2" w:rsidRPr="00C97CE1" w:rsidRDefault="000A62A2" w:rsidP="000A62A2">
      <w:pPr>
        <w:spacing w:after="0" w:line="360" w:lineRule="auto"/>
        <w:ind w:firstLine="709"/>
        <w:jc w:val="both"/>
        <w:rPr>
          <w:rFonts w:ascii="Times New Roman" w:hAnsi="Times New Roman" w:cs="Times New Roman"/>
          <w:sz w:val="28"/>
          <w:szCs w:val="28"/>
          <w:lang w:val="uk-UA"/>
        </w:rPr>
      </w:pPr>
    </w:p>
    <w:p w:rsidR="00F3170B" w:rsidRDefault="00F3170B" w:rsidP="003A09A7">
      <w:pPr>
        <w:spacing w:line="360" w:lineRule="auto"/>
        <w:jc w:val="both"/>
        <w:rPr>
          <w:rFonts w:ascii="Times New Roman" w:hAnsi="Times New Roman" w:cs="Times New Roman"/>
          <w:sz w:val="28"/>
          <w:szCs w:val="28"/>
          <w:lang w:val="uk-UA"/>
        </w:rPr>
      </w:pPr>
    </w:p>
    <w:p w:rsidR="003A09A7" w:rsidRPr="00E21AFB" w:rsidRDefault="003A09A7" w:rsidP="003A09A7">
      <w:pPr>
        <w:spacing w:line="360" w:lineRule="auto"/>
        <w:jc w:val="center"/>
        <w:rPr>
          <w:rFonts w:ascii="Times New Roman" w:hAnsi="Times New Roman" w:cs="Times New Roman"/>
          <w:b/>
          <w:sz w:val="28"/>
          <w:szCs w:val="28"/>
          <w:lang w:val="uk-UA"/>
        </w:rPr>
      </w:pPr>
      <w:r w:rsidRPr="00E21AFB">
        <w:rPr>
          <w:rFonts w:ascii="Times New Roman" w:hAnsi="Times New Roman" w:cs="Times New Roman"/>
          <w:b/>
          <w:sz w:val="28"/>
          <w:szCs w:val="28"/>
          <w:lang w:val="uk-UA"/>
        </w:rPr>
        <w:lastRenderedPageBreak/>
        <w:t>СПИСОК ВИКОРИСТАНИХ ДЖЕРЕЛ</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Ахманова О.</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С. Словарь лингвистических терминов. М. : Высшая школа</w:t>
      </w:r>
      <w:r w:rsidRPr="00E21AFB">
        <w:rPr>
          <w:rFonts w:ascii="Times New Roman" w:hAnsi="Times New Roman" w:cs="Times New Roman"/>
          <w:sz w:val="28"/>
          <w:szCs w:val="28"/>
        </w:rPr>
        <w:t>,</w:t>
      </w:r>
      <w:r w:rsidRPr="00E21AFB">
        <w:rPr>
          <w:rFonts w:ascii="Times New Roman" w:hAnsi="Times New Roman" w:cs="Times New Roman"/>
          <w:sz w:val="28"/>
          <w:szCs w:val="28"/>
          <w:lang w:val="uk-UA"/>
        </w:rPr>
        <w:t xml:space="preserve"> 1966. 637 с.</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 xml:space="preserve">Бабенко О. В., Бумар Ю. М. Проблемні питання евфемії в сучасній лінгвістиці. Науковий вісник Національного університету біоресурсів і природокористування України. Серія : Філологічні науки. 2017. Вип. 272. С. 180-186. </w:t>
      </w:r>
      <w:r w:rsidRPr="00E21AFB">
        <w:rPr>
          <w:rFonts w:ascii="Times New Roman" w:hAnsi="Times New Roman" w:cs="Times New Roman"/>
          <w:sz w:val="28"/>
          <w:szCs w:val="28"/>
          <w:lang w:val="en-US"/>
        </w:rPr>
        <w:t>URL</w:t>
      </w:r>
      <w:r w:rsidRPr="00E21AFB">
        <w:rPr>
          <w:rFonts w:ascii="Times New Roman" w:hAnsi="Times New Roman" w:cs="Times New Roman"/>
          <w:sz w:val="28"/>
          <w:szCs w:val="28"/>
          <w:lang w:val="uk-UA"/>
        </w:rPr>
        <w:t xml:space="preserve">: </w:t>
      </w:r>
      <w:hyperlink r:id="rId11" w:history="1">
        <w:r w:rsidRPr="00E21AFB">
          <w:rPr>
            <w:rStyle w:val="a4"/>
            <w:rFonts w:ascii="Times New Roman" w:hAnsi="Times New Roman" w:cs="Times New Roman"/>
            <w:sz w:val="28"/>
            <w:szCs w:val="28"/>
            <w:lang w:val="uk-UA"/>
          </w:rPr>
          <w:t>http://nbuv.gov.ua/UJRN/nvnau_fil.n_2017_272_26</w:t>
        </w:r>
      </w:hyperlink>
      <w:r w:rsidRPr="00E21AFB">
        <w:rPr>
          <w:rFonts w:ascii="Times New Roman" w:hAnsi="Times New Roman" w:cs="Times New Roman"/>
          <w:sz w:val="28"/>
          <w:szCs w:val="28"/>
        </w:rPr>
        <w:t xml:space="preserve"> </w:t>
      </w:r>
    </w:p>
    <w:p w:rsidR="003A09A7" w:rsidRPr="00E21AFB" w:rsidRDefault="003A09A7" w:rsidP="003A09A7">
      <w:pPr>
        <w:pStyle w:val="a3"/>
        <w:numPr>
          <w:ilvl w:val="0"/>
          <w:numId w:val="27"/>
        </w:numPr>
        <w:spacing w:after="0" w:line="360" w:lineRule="auto"/>
        <w:ind w:left="0"/>
        <w:jc w:val="both"/>
        <w:rPr>
          <w:rStyle w:val="a4"/>
          <w:rFonts w:ascii="Times New Roman" w:hAnsi="Times New Roman" w:cs="Times New Roman"/>
          <w:sz w:val="28"/>
          <w:szCs w:val="28"/>
          <w:lang w:val="uk-UA"/>
        </w:rPr>
      </w:pPr>
      <w:r w:rsidRPr="00E21AFB">
        <w:rPr>
          <w:rFonts w:ascii="Times New Roman" w:hAnsi="Times New Roman" w:cs="Times New Roman"/>
          <w:sz w:val="28"/>
          <w:szCs w:val="28"/>
        </w:rPr>
        <w:t>Баскова Ю. С. Эвфемизмы как средство манипулирования в языке СМИ (на материале русского и английского языков). Автореф. … канд. филол. наук</w:t>
      </w:r>
      <w:proofErr w:type="gramStart"/>
      <w:r w:rsidRPr="00E21AFB">
        <w:rPr>
          <w:rFonts w:ascii="Times New Roman" w:hAnsi="Times New Roman" w:cs="Times New Roman"/>
          <w:sz w:val="28"/>
          <w:szCs w:val="28"/>
        </w:rPr>
        <w:t xml:space="preserve"> :</w:t>
      </w:r>
      <w:proofErr w:type="gramEnd"/>
      <w:r w:rsidRPr="00E21AFB">
        <w:rPr>
          <w:rFonts w:ascii="Times New Roman" w:hAnsi="Times New Roman" w:cs="Times New Roman"/>
          <w:sz w:val="28"/>
          <w:szCs w:val="28"/>
        </w:rPr>
        <w:t xml:space="preserve"> 10.02.19 «Теория языка»; Кубан. гос. ун-т. </w:t>
      </w:r>
      <w:proofErr w:type="gramStart"/>
      <w:r w:rsidRPr="00E21AFB">
        <w:rPr>
          <w:rFonts w:ascii="Times New Roman" w:hAnsi="Times New Roman" w:cs="Times New Roman"/>
          <w:sz w:val="28"/>
          <w:szCs w:val="28"/>
        </w:rPr>
        <w:t>Краснодар: [б</w:t>
      </w:r>
      <w:proofErr w:type="gramEnd"/>
      <w:r w:rsidRPr="00E21AFB">
        <w:rPr>
          <w:rFonts w:ascii="Times New Roman" w:hAnsi="Times New Roman" w:cs="Times New Roman"/>
          <w:sz w:val="28"/>
          <w:szCs w:val="28"/>
        </w:rPr>
        <w:t xml:space="preserve">. и.], 2006. </w:t>
      </w:r>
      <w:r w:rsidRPr="00E21AFB">
        <w:rPr>
          <w:rFonts w:ascii="Times New Roman" w:hAnsi="Times New Roman" w:cs="Times New Roman"/>
          <w:sz w:val="28"/>
          <w:szCs w:val="28"/>
          <w:lang w:val="en-US"/>
        </w:rPr>
        <w:t>URL</w:t>
      </w:r>
      <w:r w:rsidRPr="00E21AFB">
        <w:rPr>
          <w:rFonts w:ascii="Times New Roman" w:hAnsi="Times New Roman" w:cs="Times New Roman"/>
          <w:sz w:val="28"/>
          <w:szCs w:val="28"/>
        </w:rPr>
        <w:t>:</w:t>
      </w:r>
      <w:r w:rsidRPr="00E21AFB">
        <w:rPr>
          <w:rFonts w:ascii="Times New Roman" w:hAnsi="Times New Roman" w:cs="Times New Roman"/>
          <w:sz w:val="28"/>
          <w:szCs w:val="28"/>
          <w:lang w:val="uk-UA"/>
        </w:rPr>
        <w:t xml:space="preserve"> </w:t>
      </w:r>
      <w:hyperlink r:id="rId12" w:history="1">
        <w:r w:rsidRPr="00E21AFB">
          <w:rPr>
            <w:rStyle w:val="a4"/>
            <w:rFonts w:ascii="Times New Roman" w:hAnsi="Times New Roman" w:cs="Times New Roman"/>
            <w:sz w:val="28"/>
            <w:szCs w:val="28"/>
          </w:rPr>
          <w:t>http://www.bibliofond.ru/view.aspx?id=62492</w:t>
        </w:r>
      </w:hyperlink>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Большой энциклопедический словарь русского языка. М.</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 Слово</w:t>
      </w:r>
      <w:r w:rsidRPr="00E21AFB">
        <w:rPr>
          <w:rFonts w:ascii="Times New Roman" w:hAnsi="Times New Roman" w:cs="Times New Roman"/>
          <w:sz w:val="28"/>
          <w:szCs w:val="28"/>
        </w:rPr>
        <w:t>,</w:t>
      </w:r>
      <w:r w:rsidRPr="00E21AFB">
        <w:rPr>
          <w:rFonts w:ascii="Times New Roman" w:hAnsi="Times New Roman" w:cs="Times New Roman"/>
          <w:sz w:val="28"/>
          <w:szCs w:val="28"/>
          <w:lang w:val="uk-UA"/>
        </w:rPr>
        <w:t xml:space="preserve"> 2002.</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rPr>
      </w:pPr>
      <w:r w:rsidRPr="00E21AFB">
        <w:rPr>
          <w:rFonts w:ascii="Times New Roman" w:hAnsi="Times New Roman" w:cs="Times New Roman"/>
          <w:sz w:val="28"/>
          <w:szCs w:val="28"/>
          <w:lang w:val="uk-UA"/>
        </w:rPr>
        <w:t xml:space="preserve">Варбот Ж. Ж. Табу Русский язык. </w:t>
      </w:r>
      <w:r w:rsidRPr="00E21AFB">
        <w:rPr>
          <w:rFonts w:ascii="Times New Roman" w:hAnsi="Times New Roman" w:cs="Times New Roman"/>
          <w:sz w:val="28"/>
          <w:szCs w:val="28"/>
        </w:rPr>
        <w:t>Энциклопедия</w:t>
      </w:r>
      <w:r w:rsidRPr="00E21AFB">
        <w:rPr>
          <w:rFonts w:ascii="Times New Roman" w:hAnsi="Times New Roman" w:cs="Times New Roman"/>
          <w:sz w:val="28"/>
          <w:szCs w:val="28"/>
          <w:lang w:val="uk-UA"/>
        </w:rPr>
        <w:t>. З</w:t>
      </w:r>
      <w:r w:rsidRPr="00E21AFB">
        <w:rPr>
          <w:rFonts w:ascii="Times New Roman" w:hAnsi="Times New Roman" w:cs="Times New Roman"/>
          <w:sz w:val="28"/>
          <w:szCs w:val="28"/>
        </w:rPr>
        <w:t>а ред. Ф.</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rPr>
        <w:t>П. Филин. Москва</w:t>
      </w:r>
      <w:proofErr w:type="gramStart"/>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rPr>
        <w:t>:</w:t>
      </w:r>
      <w:proofErr w:type="gramEnd"/>
      <w:r w:rsidRPr="00E21AFB">
        <w:rPr>
          <w:rFonts w:ascii="Times New Roman" w:hAnsi="Times New Roman" w:cs="Times New Roman"/>
          <w:sz w:val="28"/>
          <w:szCs w:val="28"/>
        </w:rPr>
        <w:t xml:space="preserve"> Сов</w:t>
      </w:r>
      <w:proofErr w:type="gramStart"/>
      <w:r w:rsidRPr="00E21AFB">
        <w:rPr>
          <w:rFonts w:ascii="Times New Roman" w:hAnsi="Times New Roman" w:cs="Times New Roman"/>
          <w:sz w:val="28"/>
          <w:szCs w:val="28"/>
        </w:rPr>
        <w:t>.</w:t>
      </w:r>
      <w:proofErr w:type="gramEnd"/>
      <w:r w:rsidRPr="00E21AFB">
        <w:rPr>
          <w:rFonts w:ascii="Times New Roman" w:hAnsi="Times New Roman" w:cs="Times New Roman"/>
          <w:sz w:val="28"/>
          <w:szCs w:val="28"/>
        </w:rPr>
        <w:t xml:space="preserve"> </w:t>
      </w:r>
      <w:proofErr w:type="gramStart"/>
      <w:r w:rsidRPr="00E21AFB">
        <w:rPr>
          <w:rFonts w:ascii="Times New Roman" w:hAnsi="Times New Roman" w:cs="Times New Roman"/>
          <w:sz w:val="28"/>
          <w:szCs w:val="28"/>
        </w:rPr>
        <w:t>э</w:t>
      </w:r>
      <w:proofErr w:type="gramEnd"/>
      <w:r w:rsidRPr="00E21AFB">
        <w:rPr>
          <w:rFonts w:ascii="Times New Roman" w:hAnsi="Times New Roman" w:cs="Times New Roman"/>
          <w:sz w:val="28"/>
          <w:szCs w:val="28"/>
        </w:rPr>
        <w:t>нцикл., 1979.</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Великорода В. Б. Механізми поповнення евфемістичної лексики</w:t>
      </w:r>
      <w:r w:rsidRPr="00E21AFB">
        <w:rPr>
          <w:rFonts w:ascii="Times New Roman" w:hAnsi="Times New Roman" w:cs="Times New Roman"/>
          <w:sz w:val="28"/>
          <w:szCs w:val="28"/>
        </w:rPr>
        <w:t xml:space="preserve">. Науковий часопис Національного педагогічного університету імені М.П. Драгоманова. Серія № 9. Сучасні тенденції розвитку мов. Випуск 3: збірник наукових праць. За ред. А. В. Корольової. К.: </w:t>
      </w:r>
      <w:proofErr w:type="gramStart"/>
      <w:r w:rsidRPr="00E21AFB">
        <w:rPr>
          <w:rFonts w:ascii="Times New Roman" w:hAnsi="Times New Roman" w:cs="Times New Roman"/>
          <w:sz w:val="28"/>
          <w:szCs w:val="28"/>
        </w:rPr>
        <w:t>Вид-во</w:t>
      </w:r>
      <w:proofErr w:type="gramEnd"/>
      <w:r w:rsidRPr="00E21AFB">
        <w:rPr>
          <w:rFonts w:ascii="Times New Roman" w:hAnsi="Times New Roman" w:cs="Times New Roman"/>
          <w:sz w:val="28"/>
          <w:szCs w:val="28"/>
        </w:rPr>
        <w:t xml:space="preserve"> НПУ імені М.П. Драгоманова, 2009.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Великорода В. Б. Семантичні та функціонально-прагматичні характеристики евфемізмів в англійській мові: автореф. … дис. канд. філол. наук : 10.02.04</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 xml:space="preserve">Л., 2008.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Гальперин И.</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Р. Очерки по стилистике английского языка. М.</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 Изд-во литературы на иностранных языках</w:t>
      </w:r>
      <w:r w:rsidRPr="00E21AFB">
        <w:rPr>
          <w:rFonts w:ascii="Times New Roman" w:hAnsi="Times New Roman" w:cs="Times New Roman"/>
          <w:sz w:val="28"/>
          <w:szCs w:val="28"/>
        </w:rPr>
        <w:t>,</w:t>
      </w:r>
      <w:r w:rsidRPr="00E21AFB">
        <w:rPr>
          <w:rFonts w:ascii="Times New Roman" w:hAnsi="Times New Roman" w:cs="Times New Roman"/>
          <w:sz w:val="28"/>
          <w:szCs w:val="28"/>
          <w:lang w:val="uk-UA"/>
        </w:rPr>
        <w:t>1958. 452 с.</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rPr>
        <w:t>Герус О. С., Кулик А. В. Особливості функціонування евфемізмі</w:t>
      </w:r>
      <w:proofErr w:type="gramStart"/>
      <w:r w:rsidRPr="00E21AFB">
        <w:rPr>
          <w:rFonts w:ascii="Times New Roman" w:hAnsi="Times New Roman" w:cs="Times New Roman"/>
          <w:sz w:val="28"/>
          <w:szCs w:val="28"/>
        </w:rPr>
        <w:t>в</w:t>
      </w:r>
      <w:proofErr w:type="gramEnd"/>
      <w:r w:rsidRPr="00E21AFB">
        <w:rPr>
          <w:rFonts w:ascii="Times New Roman" w:hAnsi="Times New Roman" w:cs="Times New Roman"/>
          <w:sz w:val="28"/>
          <w:szCs w:val="28"/>
        </w:rPr>
        <w:t xml:space="preserve"> </w:t>
      </w:r>
      <w:proofErr w:type="gramStart"/>
      <w:r w:rsidRPr="00E21AFB">
        <w:rPr>
          <w:rFonts w:ascii="Times New Roman" w:hAnsi="Times New Roman" w:cs="Times New Roman"/>
          <w:sz w:val="28"/>
          <w:szCs w:val="28"/>
        </w:rPr>
        <w:t>та</w:t>
      </w:r>
      <w:proofErr w:type="gramEnd"/>
      <w:r w:rsidRPr="00E21AFB">
        <w:rPr>
          <w:rFonts w:ascii="Times New Roman" w:hAnsi="Times New Roman" w:cs="Times New Roman"/>
          <w:sz w:val="28"/>
          <w:szCs w:val="28"/>
        </w:rPr>
        <w:t xml:space="preserve"> сленгізмів у сучасному англомовному дискурсі. Вчені записки Таврійського національного університету ім. В. І. Вернадського. Серія: Філологія. </w:t>
      </w:r>
      <w:proofErr w:type="gramStart"/>
      <w:r w:rsidRPr="00E21AFB">
        <w:rPr>
          <w:rFonts w:ascii="Times New Roman" w:hAnsi="Times New Roman" w:cs="Times New Roman"/>
          <w:sz w:val="28"/>
          <w:szCs w:val="28"/>
        </w:rPr>
        <w:t>Соц</w:t>
      </w:r>
      <w:proofErr w:type="gramEnd"/>
      <w:r w:rsidRPr="00E21AFB">
        <w:rPr>
          <w:rFonts w:ascii="Times New Roman" w:hAnsi="Times New Roman" w:cs="Times New Roman"/>
          <w:sz w:val="28"/>
          <w:szCs w:val="28"/>
        </w:rPr>
        <w:t>іальні комунікації, 2018, Том 9(68), № 4, С. 31 – 36.</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Граудина Л.</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К. Эвфемизмы - дисфемизмы, парламентские и непарламентские выражения. Культура парламентской речи. М.</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 Наука, 1994.</w:t>
      </w:r>
      <w:r w:rsidRPr="00E21AFB">
        <w:rPr>
          <w:rFonts w:ascii="Times New Roman" w:hAnsi="Times New Roman" w:cs="Times New Roman"/>
          <w:sz w:val="28"/>
          <w:szCs w:val="28"/>
        </w:rPr>
        <w:t>.</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rPr>
        <w:lastRenderedPageBreak/>
        <w:t>Дейк ван Т. Язык. Познание. Коммуникация. Б.: БГК им. И. А. Бодуэна де Куртенэ, 2000. 308 с.</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Заботкина В.</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И. Новая лексика современного английского языка</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М.</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 Высшая школа</w:t>
      </w:r>
      <w:r w:rsidRPr="00E21AFB">
        <w:rPr>
          <w:rFonts w:ascii="Times New Roman" w:hAnsi="Times New Roman" w:cs="Times New Roman"/>
          <w:sz w:val="28"/>
          <w:szCs w:val="28"/>
        </w:rPr>
        <w:t>,</w:t>
      </w:r>
      <w:r w:rsidRPr="00E21AFB">
        <w:rPr>
          <w:rFonts w:ascii="Times New Roman" w:hAnsi="Times New Roman" w:cs="Times New Roman"/>
          <w:sz w:val="28"/>
          <w:szCs w:val="28"/>
          <w:lang w:val="uk-UA"/>
        </w:rPr>
        <w:t xml:space="preserve"> 1989. 126 с.</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rPr>
      </w:pPr>
      <w:r w:rsidRPr="00E21AFB">
        <w:rPr>
          <w:rFonts w:ascii="Times New Roman" w:hAnsi="Times New Roman" w:cs="Times New Roman"/>
          <w:sz w:val="28"/>
          <w:szCs w:val="28"/>
          <w:lang w:val="uk-UA"/>
        </w:rPr>
        <w:t>Заботкина В. И. Новая лексика современногоанглийского языка: учеб.пособие. М. : Высшая школа, 2009. 124 с</w:t>
      </w:r>
      <w:r w:rsidRPr="00E21AFB">
        <w:rPr>
          <w:rFonts w:ascii="Times New Roman" w:hAnsi="Times New Roman" w:cs="Times New Roman"/>
          <w:sz w:val="28"/>
          <w:szCs w:val="28"/>
        </w:rPr>
        <w:t>.</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Заварзіна, Н. Г. Евфемізми як прояв «політичної коректності». Русская речь.</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2006. № 2. С.54-56</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Кацев A.</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M. Роль ассоциативности в эвфемии. Проблемы синхронного и диахронного</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описания германских языков. Пятигорск</w:t>
      </w:r>
      <w:r w:rsidRPr="00E21AFB">
        <w:rPr>
          <w:rFonts w:ascii="Times New Roman" w:hAnsi="Times New Roman" w:cs="Times New Roman"/>
          <w:sz w:val="28"/>
          <w:szCs w:val="28"/>
          <w:lang w:val="en-US"/>
        </w:rPr>
        <w:t xml:space="preserve"> </w:t>
      </w:r>
      <w:r w:rsidRPr="00E21AFB">
        <w:rPr>
          <w:rFonts w:ascii="Times New Roman" w:hAnsi="Times New Roman" w:cs="Times New Roman"/>
          <w:sz w:val="28"/>
          <w:szCs w:val="28"/>
          <w:lang w:val="uk-UA"/>
        </w:rPr>
        <w:t>: Изд-во ПГПИИЯ</w:t>
      </w:r>
      <w:r w:rsidRPr="00E21AFB">
        <w:rPr>
          <w:rFonts w:ascii="Times New Roman" w:hAnsi="Times New Roman" w:cs="Times New Roman"/>
          <w:sz w:val="28"/>
          <w:szCs w:val="28"/>
          <w:lang w:val="en-US"/>
        </w:rPr>
        <w:t>,</w:t>
      </w:r>
      <w:r w:rsidRPr="00E21AFB">
        <w:rPr>
          <w:rFonts w:ascii="Times New Roman" w:hAnsi="Times New Roman" w:cs="Times New Roman"/>
          <w:sz w:val="28"/>
          <w:szCs w:val="28"/>
          <w:lang w:val="uk-UA"/>
        </w:rPr>
        <w:t xml:space="preserve"> 1981. С. 140-146.</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rPr>
      </w:pPr>
      <w:r w:rsidRPr="00E21AFB">
        <w:rPr>
          <w:rFonts w:ascii="Times New Roman" w:hAnsi="Times New Roman" w:cs="Times New Roman"/>
          <w:sz w:val="28"/>
          <w:szCs w:val="28"/>
          <w:lang w:val="uk-UA"/>
        </w:rPr>
        <w:t xml:space="preserve">Кацев А. М. Эвфемизмы в современном английском языке. </w:t>
      </w:r>
      <w:r w:rsidRPr="00E21AFB">
        <w:rPr>
          <w:rFonts w:ascii="Times New Roman" w:hAnsi="Times New Roman" w:cs="Times New Roman"/>
          <w:sz w:val="28"/>
          <w:szCs w:val="28"/>
        </w:rPr>
        <w:t>Л.</w:t>
      </w:r>
      <w:proofErr w:type="gramStart"/>
      <w:r w:rsidRPr="00E21AFB">
        <w:rPr>
          <w:rFonts w:ascii="Times New Roman" w:hAnsi="Times New Roman" w:cs="Times New Roman"/>
          <w:sz w:val="28"/>
          <w:szCs w:val="28"/>
        </w:rPr>
        <w:t xml:space="preserve"> :</w:t>
      </w:r>
      <w:proofErr w:type="gramEnd"/>
      <w:r w:rsidRPr="00E21AFB">
        <w:rPr>
          <w:rFonts w:ascii="Times New Roman" w:hAnsi="Times New Roman" w:cs="Times New Roman"/>
          <w:sz w:val="28"/>
          <w:szCs w:val="28"/>
        </w:rPr>
        <w:t xml:space="preserve"> Луч, 1986. 164 с.</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rPr>
        <w:t>Корн</w:t>
      </w:r>
      <w:r w:rsidRPr="00E21AFB">
        <w:rPr>
          <w:rFonts w:ascii="Times New Roman" w:hAnsi="Times New Roman" w:cs="Times New Roman"/>
          <w:sz w:val="28"/>
          <w:szCs w:val="28"/>
          <w:lang w:val="uk-UA"/>
        </w:rPr>
        <w:t>є</w:t>
      </w:r>
      <w:proofErr w:type="gramStart"/>
      <w:r w:rsidRPr="00E21AFB">
        <w:rPr>
          <w:rFonts w:ascii="Times New Roman" w:hAnsi="Times New Roman" w:cs="Times New Roman"/>
          <w:sz w:val="28"/>
          <w:szCs w:val="28"/>
          <w:lang w:val="uk-UA"/>
        </w:rPr>
        <w:t>лаєва</w:t>
      </w:r>
      <w:proofErr w:type="gramEnd"/>
      <w:r w:rsidRPr="00E21AFB">
        <w:rPr>
          <w:rFonts w:ascii="Times New Roman" w:hAnsi="Times New Roman" w:cs="Times New Roman"/>
          <w:sz w:val="28"/>
          <w:szCs w:val="28"/>
          <w:lang w:val="uk-UA"/>
        </w:rPr>
        <w:t xml:space="preserve"> Є. В. Лінгвістична природа евфемізмів. Науковий журнал Львівського державного університету безпеки життєдіяльності «Львівський філологічний часопис». № 5, 2019. </w:t>
      </w:r>
      <w:r w:rsidRPr="00E21AFB">
        <w:rPr>
          <w:rFonts w:ascii="Times New Roman" w:hAnsi="Times New Roman" w:cs="Times New Roman"/>
          <w:sz w:val="28"/>
          <w:szCs w:val="28"/>
          <w:lang w:val="en-US"/>
        </w:rPr>
        <w:t xml:space="preserve">URL: </w:t>
      </w:r>
      <w:hyperlink r:id="rId13" w:history="1">
        <w:r w:rsidRPr="00E21AFB">
          <w:rPr>
            <w:rStyle w:val="a4"/>
            <w:rFonts w:ascii="Times New Roman" w:hAnsi="Times New Roman" w:cs="Times New Roman"/>
            <w:sz w:val="28"/>
            <w:szCs w:val="28"/>
            <w:lang w:val="en-US"/>
          </w:rPr>
          <w:t>http://philologyjournal.lviv.ua/archives/5_2019/14.pdf</w:t>
        </w:r>
      </w:hyperlink>
      <w:r w:rsidRPr="00E21AFB">
        <w:rPr>
          <w:rFonts w:ascii="Times New Roman" w:hAnsi="Times New Roman" w:cs="Times New Roman"/>
          <w:sz w:val="28"/>
          <w:szCs w:val="28"/>
          <w:lang w:val="en-US"/>
        </w:rPr>
        <w:t xml:space="preserve">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Крысин Л.</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П. Эвфемизмы в современной русской речи</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Русистика. Берлин</w:t>
      </w:r>
      <w:r w:rsidRPr="00E21AFB">
        <w:rPr>
          <w:rFonts w:ascii="Times New Roman" w:hAnsi="Times New Roman" w:cs="Times New Roman"/>
          <w:sz w:val="28"/>
          <w:szCs w:val="28"/>
          <w:lang w:val="en-US"/>
        </w:rPr>
        <w:t>,</w:t>
      </w:r>
      <w:r w:rsidRPr="00E21AFB">
        <w:rPr>
          <w:rFonts w:ascii="Times New Roman" w:hAnsi="Times New Roman" w:cs="Times New Roman"/>
          <w:sz w:val="28"/>
          <w:szCs w:val="28"/>
          <w:lang w:val="uk-UA"/>
        </w:rPr>
        <w:t xml:space="preserve"> 1994. №1-2. С. 28 – 49</w:t>
      </w:r>
      <w:r w:rsidRPr="00E21AFB">
        <w:rPr>
          <w:rFonts w:ascii="Times New Roman" w:hAnsi="Times New Roman" w:cs="Times New Roman"/>
          <w:sz w:val="28"/>
          <w:szCs w:val="28"/>
          <w:lang w:val="en-US"/>
        </w:rPr>
        <w:t>.</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rPr>
        <w:t>Крысин, Л. П. Эвфемизмы в современной русской речи. Русский язык конца XX столетия. М.,</w:t>
      </w:r>
      <w:r w:rsidRPr="00E21AFB">
        <w:rPr>
          <w:rFonts w:ascii="Times New Roman" w:hAnsi="Times New Roman" w:cs="Times New Roman"/>
          <w:sz w:val="28"/>
          <w:szCs w:val="28"/>
          <w:lang w:val="en-US"/>
        </w:rPr>
        <w:t xml:space="preserve"> </w:t>
      </w:r>
      <w:r w:rsidRPr="00E21AFB">
        <w:rPr>
          <w:rFonts w:ascii="Times New Roman" w:hAnsi="Times New Roman" w:cs="Times New Roman"/>
          <w:sz w:val="28"/>
          <w:szCs w:val="28"/>
        </w:rPr>
        <w:t>2000</w:t>
      </w:r>
      <w:r w:rsidRPr="00E21AFB">
        <w:rPr>
          <w:rFonts w:ascii="Times New Roman" w:hAnsi="Times New Roman" w:cs="Times New Roman"/>
          <w:sz w:val="28"/>
          <w:szCs w:val="28"/>
          <w:lang w:val="en-US"/>
        </w:rPr>
        <w:t>.</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rPr>
        <w:t>Курк</w:t>
      </w:r>
      <w:r w:rsidRPr="00E21AFB">
        <w:rPr>
          <w:rFonts w:ascii="Times New Roman" w:hAnsi="Times New Roman" w:cs="Times New Roman"/>
          <w:sz w:val="28"/>
          <w:szCs w:val="28"/>
          <w:lang w:val="uk-UA"/>
        </w:rPr>
        <w:t>ие</w:t>
      </w:r>
      <w:r w:rsidRPr="00E21AFB">
        <w:rPr>
          <w:rFonts w:ascii="Times New Roman" w:hAnsi="Times New Roman" w:cs="Times New Roman"/>
          <w:sz w:val="28"/>
          <w:szCs w:val="28"/>
        </w:rPr>
        <w:t>в</w:t>
      </w:r>
      <w:r w:rsidRPr="00E21AFB">
        <w:rPr>
          <w:rFonts w:ascii="Times New Roman" w:hAnsi="Times New Roman" w:cs="Times New Roman"/>
          <w:sz w:val="28"/>
          <w:szCs w:val="28"/>
          <w:lang w:val="uk-UA"/>
        </w:rPr>
        <w:t xml:space="preserve"> А. С. Классификация </w:t>
      </w:r>
      <w:r w:rsidRPr="00E21AFB">
        <w:rPr>
          <w:rFonts w:ascii="Times New Roman" w:hAnsi="Times New Roman" w:cs="Times New Roman"/>
          <w:sz w:val="28"/>
          <w:szCs w:val="28"/>
        </w:rPr>
        <w:t>э</w:t>
      </w:r>
      <w:r w:rsidRPr="00E21AFB">
        <w:rPr>
          <w:rFonts w:ascii="Times New Roman" w:hAnsi="Times New Roman" w:cs="Times New Roman"/>
          <w:sz w:val="28"/>
          <w:szCs w:val="28"/>
          <w:lang w:val="uk-UA"/>
        </w:rPr>
        <w:t>вфемизмов по порождающим мотивам</w:t>
      </w:r>
      <w:r w:rsidRPr="00E21AFB">
        <w:rPr>
          <w:rFonts w:ascii="Times New Roman" w:hAnsi="Times New Roman" w:cs="Times New Roman"/>
          <w:sz w:val="28"/>
          <w:szCs w:val="28"/>
        </w:rPr>
        <w:t>. Грозный, 1977</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rPr>
        <w:t>Ларин Б. А. Об эвфемизмах. Учёные записки ЛГУ, 196 c.</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 xml:space="preserve">Макеєвець Ю. О. Семантика та функціонування евфемізмів у німецькому політичному дискурсі (на матеріалі сучасної преси). Іноземна філологія, 2013. Вип. 125. </w:t>
      </w:r>
      <w:r w:rsidRPr="00E21AFB">
        <w:rPr>
          <w:rFonts w:ascii="Times New Roman" w:hAnsi="Times New Roman" w:cs="Times New Roman"/>
          <w:sz w:val="28"/>
          <w:szCs w:val="28"/>
          <w:lang w:val="en-US"/>
        </w:rPr>
        <w:t>URL</w:t>
      </w:r>
      <w:r w:rsidRPr="00E21AFB">
        <w:rPr>
          <w:rFonts w:ascii="Times New Roman" w:hAnsi="Times New Roman" w:cs="Times New Roman"/>
          <w:sz w:val="28"/>
          <w:szCs w:val="28"/>
          <w:lang w:val="uk-UA"/>
        </w:rPr>
        <w:t xml:space="preserve">: </w:t>
      </w:r>
      <w:hyperlink r:id="rId14" w:history="1">
        <w:r w:rsidRPr="00E21AFB">
          <w:rPr>
            <w:rStyle w:val="a4"/>
            <w:rFonts w:ascii="Times New Roman" w:hAnsi="Times New Roman" w:cs="Times New Roman"/>
            <w:sz w:val="28"/>
            <w:szCs w:val="28"/>
            <w:lang w:val="uk-UA"/>
          </w:rPr>
          <w:t>http://nbuv.gov.ua/UJRN/infil_2013_125_6</w:t>
        </w:r>
      </w:hyperlink>
      <w:r w:rsidRPr="00E21AFB">
        <w:rPr>
          <w:rFonts w:ascii="Times New Roman" w:hAnsi="Times New Roman" w:cs="Times New Roman"/>
          <w:sz w:val="28"/>
          <w:szCs w:val="28"/>
          <w:lang w:val="uk-UA"/>
        </w:rPr>
        <w:t xml:space="preserve">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 xml:space="preserve">Мартищенко К. В. Мовні засоби реалізації політкоректності у медіа дискурсі. International Scientific Journal “Internauka”. </w:t>
      </w:r>
      <w:r w:rsidRPr="00E21AFB">
        <w:rPr>
          <w:rFonts w:ascii="Times New Roman" w:hAnsi="Times New Roman" w:cs="Times New Roman"/>
          <w:sz w:val="28"/>
          <w:szCs w:val="28"/>
          <w:lang w:val="en-US"/>
        </w:rPr>
        <w:t xml:space="preserve">URL: </w:t>
      </w:r>
      <w:hyperlink r:id="rId15" w:history="1">
        <w:r w:rsidRPr="00E21AFB">
          <w:rPr>
            <w:rStyle w:val="a4"/>
            <w:rFonts w:ascii="Times New Roman" w:hAnsi="Times New Roman" w:cs="Times New Roman"/>
            <w:sz w:val="28"/>
            <w:szCs w:val="28"/>
            <w:lang w:val="en-US"/>
          </w:rPr>
          <w:t>https://www.inter-nauka.com/uploads/public/15389452345252.pdf</w:t>
        </w:r>
      </w:hyperlink>
      <w:r w:rsidRPr="00E21AFB">
        <w:rPr>
          <w:rFonts w:ascii="Times New Roman" w:hAnsi="Times New Roman" w:cs="Times New Roman"/>
          <w:sz w:val="28"/>
          <w:szCs w:val="28"/>
          <w:lang w:val="en-US"/>
        </w:rPr>
        <w:t xml:space="preserve">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rPr>
        <w:lastRenderedPageBreak/>
        <w:t>Москвин В. П. Эвфемизмы</w:t>
      </w:r>
      <w:proofErr w:type="gramStart"/>
      <w:r w:rsidRPr="00E21AFB">
        <w:rPr>
          <w:rFonts w:ascii="Times New Roman" w:hAnsi="Times New Roman" w:cs="Times New Roman"/>
          <w:sz w:val="28"/>
          <w:szCs w:val="28"/>
        </w:rPr>
        <w:t xml:space="preserve"> :</w:t>
      </w:r>
      <w:proofErr w:type="gramEnd"/>
      <w:r w:rsidRPr="00E21AFB">
        <w:rPr>
          <w:rFonts w:ascii="Times New Roman" w:hAnsi="Times New Roman" w:cs="Times New Roman"/>
          <w:sz w:val="28"/>
          <w:szCs w:val="28"/>
        </w:rPr>
        <w:t xml:space="preserve"> системные связи, функции и способы образования. Вопросы языкознания. 2001. № 3.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Москвин В. П. Эвфемизмы в лексической системе современного русского языка. Изд. 2-е. М.</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 ЛЕНАД, 2007</w:t>
      </w:r>
      <w:r w:rsidRPr="00E21AFB">
        <w:rPr>
          <w:rFonts w:ascii="Times New Roman" w:hAnsi="Times New Roman" w:cs="Times New Roman"/>
          <w:sz w:val="28"/>
          <w:szCs w:val="28"/>
        </w:rPr>
        <w:t>.</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Мухамедьянова Г.</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Н. Эвфемия в общественно-политической лексике: Автореф: дис … канд. Филол. Наук: 10.02.20. Уфа, 2005.</w:t>
      </w:r>
      <w:r w:rsidRPr="00E21AFB">
        <w:rPr>
          <w:rFonts w:ascii="Times New Roman" w:hAnsi="Times New Roman" w:cs="Times New Roman"/>
          <w:sz w:val="28"/>
          <w:szCs w:val="28"/>
        </w:rPr>
        <w:t xml:space="preserve">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Обвинцева О. В. Эвфемизм в политической коммуникации (на материале английского языка в сопоставлении с русским): дис. … канд. филол. наук : 10.02.20. Екатеринбург: [б. и.], 2003. 192 с.</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 xml:space="preserve">Світлична Т. В. Способи творення евфемізмів (на матеріалі прозових творів). Наукові праці Кам’янець-Подільського національного університету імені Івана Огієнка. Філологічні науки. </w:t>
      </w:r>
      <w:r w:rsidRPr="00E21AFB">
        <w:rPr>
          <w:rFonts w:ascii="Times New Roman" w:hAnsi="Times New Roman" w:cs="Times New Roman"/>
          <w:sz w:val="28"/>
          <w:szCs w:val="28"/>
        </w:rPr>
        <w:t xml:space="preserve">2013. Вип. 34. </w:t>
      </w:r>
      <w:r w:rsidRPr="00E21AFB">
        <w:rPr>
          <w:rFonts w:ascii="Times New Roman" w:hAnsi="Times New Roman" w:cs="Times New Roman"/>
          <w:sz w:val="28"/>
          <w:szCs w:val="28"/>
          <w:lang w:val="en-US"/>
        </w:rPr>
        <w:t>C</w:t>
      </w:r>
      <w:r w:rsidRPr="00E21AFB">
        <w:rPr>
          <w:rFonts w:ascii="Times New Roman" w:hAnsi="Times New Roman" w:cs="Times New Roman"/>
          <w:sz w:val="28"/>
          <w:szCs w:val="28"/>
        </w:rPr>
        <w:t>. 277–281</w:t>
      </w:r>
      <w:r w:rsidRPr="00E21AFB">
        <w:rPr>
          <w:rFonts w:ascii="Times New Roman" w:hAnsi="Times New Roman" w:cs="Times New Roman"/>
          <w:sz w:val="28"/>
          <w:szCs w:val="28"/>
          <w:lang w:val="uk-UA"/>
        </w:rPr>
        <w:t>.</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rPr>
        <w:t>Солганик Г. Я. Публицистика как искусство слова. Поэтика публицистики</w:t>
      </w:r>
      <w:proofErr w:type="gramStart"/>
      <w:r w:rsidRPr="00E21AFB">
        <w:rPr>
          <w:rFonts w:ascii="Times New Roman" w:hAnsi="Times New Roman" w:cs="Times New Roman"/>
          <w:sz w:val="28"/>
          <w:szCs w:val="28"/>
        </w:rPr>
        <w:t>.</w:t>
      </w:r>
      <w:proofErr w:type="gramEnd"/>
      <w:r w:rsidRPr="00E21AFB">
        <w:rPr>
          <w:rFonts w:ascii="Times New Roman" w:hAnsi="Times New Roman" w:cs="Times New Roman"/>
          <w:sz w:val="28"/>
          <w:szCs w:val="28"/>
        </w:rPr>
        <w:t xml:space="preserve"> </w:t>
      </w:r>
      <w:proofErr w:type="gramStart"/>
      <w:r w:rsidRPr="00E21AFB">
        <w:rPr>
          <w:rFonts w:ascii="Times New Roman" w:hAnsi="Times New Roman" w:cs="Times New Roman"/>
          <w:sz w:val="28"/>
          <w:szCs w:val="28"/>
        </w:rPr>
        <w:t>п</w:t>
      </w:r>
      <w:proofErr w:type="gramEnd"/>
      <w:r w:rsidRPr="00E21AFB">
        <w:rPr>
          <w:rFonts w:ascii="Times New Roman" w:hAnsi="Times New Roman" w:cs="Times New Roman"/>
          <w:sz w:val="28"/>
          <w:szCs w:val="28"/>
        </w:rPr>
        <w:t>од ред. Г. Я. Солганика. М.</w:t>
      </w:r>
      <w:proofErr w:type="gramStart"/>
      <w:r w:rsidRPr="00E21AFB">
        <w:rPr>
          <w:rFonts w:ascii="Times New Roman" w:hAnsi="Times New Roman" w:cs="Times New Roman"/>
          <w:sz w:val="28"/>
          <w:szCs w:val="28"/>
        </w:rPr>
        <w:t xml:space="preserve"> :</w:t>
      </w:r>
      <w:proofErr w:type="gramEnd"/>
      <w:r w:rsidRPr="00E21AFB">
        <w:rPr>
          <w:rFonts w:ascii="Times New Roman" w:hAnsi="Times New Roman" w:cs="Times New Roman"/>
          <w:sz w:val="28"/>
          <w:szCs w:val="28"/>
        </w:rPr>
        <w:t xml:space="preserve"> Изд-во МГУ, 1990.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Таджибаева А.</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А. Социокультурные и когнитивные аспекты лингвистического исследования эвфемизмов в английском языке: автореф. дисс. …. канд. фил. наук: 10.02.04. Ташкент, 2006. 25 с.</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rPr>
        <w:t>Третьюхин А. Н. Прагматический компонент в структуре номинативного акта (опыт ономасиологического описания группы английских производных в языке политики)</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rPr>
        <w:t>Проблемы лексической номинации в английском языке</w:t>
      </w:r>
      <w:proofErr w:type="gramStart"/>
      <w:r w:rsidRPr="00E21AFB">
        <w:rPr>
          <w:rFonts w:ascii="Times New Roman" w:hAnsi="Times New Roman" w:cs="Times New Roman"/>
          <w:sz w:val="28"/>
          <w:szCs w:val="28"/>
        </w:rPr>
        <w:t xml:space="preserve"> :</w:t>
      </w:r>
      <w:proofErr w:type="gramEnd"/>
      <w:r w:rsidRPr="00E21AFB">
        <w:rPr>
          <w:rFonts w:ascii="Times New Roman" w:hAnsi="Times New Roman" w:cs="Times New Roman"/>
          <w:sz w:val="28"/>
          <w:szCs w:val="28"/>
        </w:rPr>
        <w:t xml:space="preserve"> сб. ст. – М.: [б. и.], 1981. Вып. 171. С. 3–16, 5.</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 xml:space="preserve">Тхір В. Б. Особливості утворення політичних евфемізмів (на прикладі ідеологічних евфемізмів). Гуманітарний вісник. Сер. «Іноземна філологія». Черкаси, 2004. Ч. 8. </w:t>
      </w:r>
    </w:p>
    <w:p w:rsidR="003A09A7" w:rsidRPr="00E21AFB" w:rsidRDefault="003A09A7" w:rsidP="003A09A7">
      <w:pPr>
        <w:pStyle w:val="a3"/>
        <w:numPr>
          <w:ilvl w:val="0"/>
          <w:numId w:val="27"/>
        </w:numPr>
        <w:spacing w:after="0" w:line="360" w:lineRule="auto"/>
        <w:ind w:left="-284" w:hanging="142"/>
        <w:jc w:val="both"/>
        <w:rPr>
          <w:rFonts w:ascii="Times New Roman" w:hAnsi="Times New Roman" w:cs="Times New Roman"/>
          <w:sz w:val="28"/>
          <w:szCs w:val="28"/>
          <w:lang w:val="uk-UA"/>
        </w:rPr>
      </w:pPr>
      <w:r w:rsidRPr="00D04B59">
        <w:rPr>
          <w:rFonts w:ascii="Times New Roman" w:hAnsi="Times New Roman" w:cs="Times New Roman"/>
          <w:sz w:val="28"/>
          <w:szCs w:val="28"/>
          <w:lang w:val="uk-UA"/>
        </w:rPr>
        <w:t>Чудинов А.</w:t>
      </w:r>
      <w:r w:rsidRPr="00D04B59">
        <w:rPr>
          <w:rFonts w:ascii="Times New Roman" w:hAnsi="Times New Roman" w:cs="Times New Roman"/>
          <w:sz w:val="28"/>
          <w:szCs w:val="28"/>
        </w:rPr>
        <w:t xml:space="preserve"> </w:t>
      </w:r>
      <w:r w:rsidRPr="00D04B59">
        <w:rPr>
          <w:rFonts w:ascii="Times New Roman" w:hAnsi="Times New Roman" w:cs="Times New Roman"/>
          <w:sz w:val="28"/>
          <w:szCs w:val="28"/>
          <w:lang w:val="uk-UA"/>
        </w:rPr>
        <w:t>П. Политическая</w:t>
      </w:r>
      <w:r w:rsidRPr="00E21AFB">
        <w:rPr>
          <w:rFonts w:ascii="Times New Roman" w:hAnsi="Times New Roman" w:cs="Times New Roman"/>
          <w:sz w:val="28"/>
          <w:szCs w:val="28"/>
          <w:lang w:val="uk-UA"/>
        </w:rPr>
        <w:t xml:space="preserve"> лингвистика</w:t>
      </w:r>
      <w:r w:rsidRPr="00E21AFB">
        <w:rPr>
          <w:rFonts w:ascii="Times New Roman" w:hAnsi="Times New Roman" w:cs="Times New Roman"/>
          <w:sz w:val="28"/>
          <w:szCs w:val="28"/>
        </w:rPr>
        <w:t xml:space="preserve">. </w:t>
      </w:r>
      <w:r w:rsidRPr="00E21AFB">
        <w:rPr>
          <w:rFonts w:ascii="Times New Roman" w:hAnsi="Times New Roman" w:cs="Times New Roman"/>
          <w:sz w:val="28"/>
          <w:szCs w:val="28"/>
          <w:lang w:val="uk-UA"/>
        </w:rPr>
        <w:t>М.: «Наука», 2006. 248 с.</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Шевченко І. Проблеми типології дискурсу. Дискурс як когнітивно-комунікативний феномен. Х.</w:t>
      </w:r>
      <w:r w:rsidRPr="00E21AFB">
        <w:rPr>
          <w:rFonts w:ascii="Times New Roman" w:hAnsi="Times New Roman" w:cs="Times New Roman"/>
          <w:sz w:val="28"/>
          <w:szCs w:val="28"/>
          <w:lang w:val="en-US"/>
        </w:rPr>
        <w:t xml:space="preserve"> </w:t>
      </w:r>
      <w:r w:rsidRPr="00E21AFB">
        <w:rPr>
          <w:rFonts w:ascii="Times New Roman" w:hAnsi="Times New Roman" w:cs="Times New Roman"/>
          <w:sz w:val="28"/>
          <w:szCs w:val="28"/>
          <w:lang w:val="uk-UA"/>
        </w:rPr>
        <w:t xml:space="preserve">: Константа, 2005.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 xml:space="preserve">Шевченко М. Ю., Скорик А. О. Сучасні дослідження з іноземної філології. 2014. Вип. 12. С. 256-262. </w:t>
      </w:r>
      <w:r w:rsidRPr="00E21AFB">
        <w:rPr>
          <w:rFonts w:ascii="Times New Roman" w:hAnsi="Times New Roman" w:cs="Times New Roman"/>
          <w:sz w:val="28"/>
          <w:szCs w:val="28"/>
          <w:lang w:val="en-US"/>
        </w:rPr>
        <w:t>URL</w:t>
      </w:r>
      <w:r w:rsidRPr="00E21AFB">
        <w:rPr>
          <w:rFonts w:ascii="Times New Roman" w:hAnsi="Times New Roman" w:cs="Times New Roman"/>
          <w:sz w:val="28"/>
          <w:szCs w:val="28"/>
          <w:lang w:val="uk-UA"/>
        </w:rPr>
        <w:t xml:space="preserve">: </w:t>
      </w:r>
      <w:hyperlink r:id="rId16" w:history="1">
        <w:r w:rsidRPr="00E21AFB">
          <w:rPr>
            <w:rStyle w:val="a4"/>
            <w:rFonts w:ascii="Times New Roman" w:hAnsi="Times New Roman" w:cs="Times New Roman"/>
            <w:sz w:val="28"/>
            <w:szCs w:val="28"/>
            <w:lang w:val="en-US"/>
          </w:rPr>
          <w:t>h</w:t>
        </w:r>
        <w:r w:rsidRPr="00E21AFB">
          <w:rPr>
            <w:rStyle w:val="a4"/>
            <w:rFonts w:ascii="Times New Roman" w:hAnsi="Times New Roman" w:cs="Times New Roman"/>
            <w:sz w:val="28"/>
            <w:szCs w:val="28"/>
            <w:lang w:val="uk-UA"/>
          </w:rPr>
          <w:t>ttp://nbuv.gov.ua/UJRN/Sdzif_2014_12_43</w:t>
        </w:r>
      </w:hyperlink>
      <w:r w:rsidRPr="00E21AFB">
        <w:rPr>
          <w:rFonts w:ascii="Times New Roman" w:hAnsi="Times New Roman" w:cs="Times New Roman"/>
          <w:sz w:val="28"/>
          <w:szCs w:val="28"/>
          <w:lang w:val="en-US"/>
        </w:rPr>
        <w:t xml:space="preserve">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Шейгал Е. И. Семиотика политического дискурса. В. : Перемена, 2000. 368 с.</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lastRenderedPageBreak/>
        <w:t xml:space="preserve">Шейгал Е. И. Язык и власть. </w:t>
      </w:r>
      <w:r w:rsidRPr="00E21AFB">
        <w:rPr>
          <w:rFonts w:ascii="Times New Roman" w:hAnsi="Times New Roman" w:cs="Times New Roman"/>
          <w:sz w:val="28"/>
          <w:szCs w:val="28"/>
        </w:rPr>
        <w:t>Языковая личность: проблемы лингвокультурологии и функциональной семантики</w:t>
      </w:r>
      <w:proofErr w:type="gramStart"/>
      <w:r w:rsidRPr="00E21AFB">
        <w:rPr>
          <w:rFonts w:ascii="Times New Roman" w:hAnsi="Times New Roman" w:cs="Times New Roman"/>
          <w:sz w:val="28"/>
          <w:szCs w:val="28"/>
        </w:rPr>
        <w:t xml:space="preserve"> :</w:t>
      </w:r>
      <w:proofErr w:type="gramEnd"/>
      <w:r w:rsidRPr="00E21AFB">
        <w:rPr>
          <w:rFonts w:ascii="Times New Roman" w:hAnsi="Times New Roman" w:cs="Times New Roman"/>
          <w:sz w:val="28"/>
          <w:szCs w:val="28"/>
        </w:rPr>
        <w:t xml:space="preserve"> сб. науч. тр.</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rPr>
        <w:t xml:space="preserve">Волгоград: Перемена, 1999.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Шейгал Е. Семиотика политического дискурса. Москва</w:t>
      </w:r>
      <w:r w:rsidRPr="00E21AFB">
        <w:rPr>
          <w:rFonts w:ascii="Times New Roman" w:hAnsi="Times New Roman" w:cs="Times New Roman"/>
          <w:sz w:val="28"/>
          <w:szCs w:val="28"/>
          <w:lang w:val="en-US"/>
        </w:rPr>
        <w:t xml:space="preserve"> </w:t>
      </w:r>
      <w:r w:rsidRPr="00E21AFB">
        <w:rPr>
          <w:rFonts w:ascii="Times New Roman" w:hAnsi="Times New Roman" w:cs="Times New Roman"/>
          <w:sz w:val="28"/>
          <w:szCs w:val="28"/>
          <w:lang w:val="uk-UA"/>
        </w:rPr>
        <w:t>: Гнозис, 2004.</w:t>
      </w:r>
      <w:r w:rsidRPr="00E21AFB">
        <w:rPr>
          <w:rFonts w:ascii="Times New Roman" w:hAnsi="Times New Roman" w:cs="Times New Roman"/>
          <w:sz w:val="28"/>
          <w:szCs w:val="28"/>
          <w:lang w:val="en-US"/>
        </w:rPr>
        <w:t xml:space="preserve"> </w:t>
      </w:r>
      <w:r w:rsidRPr="00E21AFB">
        <w:rPr>
          <w:rFonts w:ascii="Times New Roman" w:hAnsi="Times New Roman" w:cs="Times New Roman"/>
          <w:sz w:val="28"/>
          <w:szCs w:val="28"/>
          <w:lang w:val="uk-UA"/>
        </w:rPr>
        <w:t xml:space="preserve">326 с.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 xml:space="preserve">Януш О. Евфемізми і мовна естетика. Інститут української мови НАН України. </w:t>
      </w:r>
      <w:r w:rsidRPr="00E21AFB">
        <w:rPr>
          <w:rFonts w:ascii="Times New Roman" w:hAnsi="Times New Roman" w:cs="Times New Roman"/>
          <w:sz w:val="28"/>
          <w:szCs w:val="28"/>
          <w:lang w:val="en-US"/>
        </w:rPr>
        <w:t>URL</w:t>
      </w:r>
      <w:r w:rsidRPr="00E21AFB">
        <w:rPr>
          <w:rFonts w:ascii="Times New Roman" w:hAnsi="Times New Roman" w:cs="Times New Roman"/>
          <w:sz w:val="28"/>
          <w:szCs w:val="28"/>
          <w:lang w:val="uk-UA"/>
        </w:rPr>
        <w:t xml:space="preserve">: </w:t>
      </w:r>
      <w:hyperlink r:id="rId17" w:history="1">
        <w:r w:rsidRPr="00E21AFB">
          <w:rPr>
            <w:rStyle w:val="a4"/>
            <w:rFonts w:ascii="Times New Roman" w:hAnsi="Times New Roman" w:cs="Times New Roman"/>
            <w:sz w:val="28"/>
            <w:szCs w:val="28"/>
          </w:rPr>
          <w:t>http://kulturamovy.univ.kiev.ua/KM/pdfs/Magazine50-22.pdf</w:t>
        </w:r>
      </w:hyperlink>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Allan К. Linguistic meaning</w:t>
      </w:r>
      <w:r w:rsidRPr="00E21AFB">
        <w:rPr>
          <w:rFonts w:ascii="Times New Roman" w:hAnsi="Times New Roman" w:cs="Times New Roman"/>
          <w:sz w:val="28"/>
          <w:szCs w:val="28"/>
          <w:lang w:val="en-US"/>
        </w:rPr>
        <w:t xml:space="preserve">. </w:t>
      </w:r>
      <w:r w:rsidRPr="00E21AFB">
        <w:rPr>
          <w:rFonts w:ascii="Times New Roman" w:hAnsi="Times New Roman" w:cs="Times New Roman"/>
          <w:sz w:val="28"/>
          <w:szCs w:val="28"/>
          <w:lang w:val="uk-UA"/>
        </w:rPr>
        <w:t>London, New York</w:t>
      </w:r>
      <w:r w:rsidRPr="00E21AFB">
        <w:rPr>
          <w:rFonts w:ascii="Times New Roman" w:hAnsi="Times New Roman" w:cs="Times New Roman"/>
          <w:sz w:val="28"/>
          <w:szCs w:val="28"/>
          <w:lang w:val="en-US"/>
        </w:rPr>
        <w:t xml:space="preserve"> </w:t>
      </w:r>
      <w:r w:rsidRPr="00E21AFB">
        <w:rPr>
          <w:rFonts w:ascii="Times New Roman" w:hAnsi="Times New Roman" w:cs="Times New Roman"/>
          <w:sz w:val="28"/>
          <w:szCs w:val="28"/>
          <w:lang w:val="uk-UA"/>
        </w:rPr>
        <w:t>: Routledge &amp; Kegan Paul, 1986. 452 p</w:t>
      </w:r>
      <w:r w:rsidRPr="00E21AFB">
        <w:rPr>
          <w:rFonts w:ascii="Times New Roman" w:hAnsi="Times New Roman" w:cs="Times New Roman"/>
          <w:sz w:val="28"/>
          <w:szCs w:val="28"/>
          <w:lang w:val="en-US"/>
        </w:rPr>
        <w:t>.</w:t>
      </w:r>
    </w:p>
    <w:p w:rsidR="003A09A7" w:rsidRPr="00E21AFB" w:rsidRDefault="003A09A7" w:rsidP="003A09A7">
      <w:pPr>
        <w:pStyle w:val="a3"/>
        <w:numPr>
          <w:ilvl w:val="0"/>
          <w:numId w:val="27"/>
        </w:numPr>
        <w:spacing w:after="0" w:line="360" w:lineRule="auto"/>
        <w:ind w:left="0"/>
        <w:jc w:val="both"/>
        <w:rPr>
          <w:rStyle w:val="a4"/>
          <w:rFonts w:ascii="Times New Roman" w:hAnsi="Times New Roman" w:cs="Times New Roman"/>
          <w:sz w:val="28"/>
          <w:szCs w:val="28"/>
          <w:lang w:val="en-US"/>
        </w:rPr>
      </w:pPr>
      <w:r w:rsidRPr="00E21AFB">
        <w:rPr>
          <w:rFonts w:ascii="Times New Roman" w:hAnsi="Times New Roman" w:cs="Times New Roman"/>
          <w:sz w:val="28"/>
          <w:szCs w:val="28"/>
          <w:lang w:val="en-US"/>
        </w:rPr>
        <w:t xml:space="preserve">Britain has never been a nation to hide at the back. URL: </w:t>
      </w:r>
      <w:hyperlink r:id="rId18" w:history="1">
        <w:r w:rsidRPr="00E21AFB">
          <w:rPr>
            <w:rStyle w:val="a4"/>
            <w:rFonts w:ascii="Times New Roman" w:hAnsi="Times New Roman" w:cs="Times New Roman"/>
            <w:sz w:val="28"/>
            <w:szCs w:val="28"/>
            <w:lang w:val="en-US"/>
          </w:rPr>
          <w:t>https://www.theguardian.com/politics/2003/mar/21/uk.iraq</w:t>
        </w:r>
      </w:hyperlink>
      <w:r w:rsidRPr="00E21AFB">
        <w:rPr>
          <w:rStyle w:val="a4"/>
          <w:rFonts w:ascii="Times New Roman" w:hAnsi="Times New Roman" w:cs="Times New Roman"/>
          <w:sz w:val="28"/>
          <w:szCs w:val="28"/>
          <w:lang w:val="en-US"/>
        </w:rPr>
        <w:t xml:space="preserve">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en-US"/>
        </w:rPr>
      </w:pPr>
      <w:r w:rsidRPr="00E21AFB">
        <w:rPr>
          <w:rFonts w:ascii="Times New Roman" w:hAnsi="Times New Roman" w:cs="Times New Roman"/>
          <w:sz w:val="28"/>
          <w:szCs w:val="28"/>
          <w:lang w:val="en-US"/>
        </w:rPr>
        <w:t xml:space="preserve">Full text: Bush's speech. URL: </w:t>
      </w:r>
      <w:hyperlink r:id="rId19" w:history="1">
        <w:r w:rsidRPr="00E21AFB">
          <w:rPr>
            <w:rStyle w:val="a4"/>
            <w:rFonts w:ascii="Times New Roman" w:hAnsi="Times New Roman" w:cs="Times New Roman"/>
            <w:sz w:val="28"/>
            <w:szCs w:val="28"/>
            <w:lang w:val="en-US"/>
          </w:rPr>
          <w:t>https://www.theguardian.com/world/2003/mar/18/usa.iraq</w:t>
        </w:r>
      </w:hyperlink>
      <w:r w:rsidRPr="00E21AFB">
        <w:rPr>
          <w:rFonts w:ascii="Times New Roman" w:hAnsi="Times New Roman" w:cs="Times New Roman"/>
          <w:iCs/>
          <w:sz w:val="28"/>
          <w:szCs w:val="28"/>
          <w:lang w:val="en-US"/>
        </w:rPr>
        <w:t>.</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en-US"/>
        </w:rPr>
      </w:pPr>
      <w:r w:rsidRPr="00E21AFB">
        <w:rPr>
          <w:rFonts w:ascii="Times New Roman" w:hAnsi="Times New Roman" w:cs="Times New Roman"/>
          <w:sz w:val="28"/>
          <w:szCs w:val="28"/>
          <w:lang w:val="en-US"/>
        </w:rPr>
        <w:t xml:space="preserve">Full text: George Bush's address on the start of war. URL: </w:t>
      </w:r>
      <w:hyperlink r:id="rId20" w:history="1">
        <w:r w:rsidRPr="00E21AFB">
          <w:rPr>
            <w:rStyle w:val="a4"/>
            <w:rFonts w:ascii="Times New Roman" w:hAnsi="Times New Roman" w:cs="Times New Roman"/>
            <w:sz w:val="28"/>
            <w:szCs w:val="28"/>
            <w:lang w:val="en-US"/>
          </w:rPr>
          <w:t>https://www.theguardian.com/world/2003/mar/20/iraq.georgebush</w:t>
        </w:r>
      </w:hyperlink>
    </w:p>
    <w:p w:rsidR="003A09A7" w:rsidRPr="00E21AFB" w:rsidRDefault="003A09A7" w:rsidP="003A09A7">
      <w:pPr>
        <w:pStyle w:val="a3"/>
        <w:numPr>
          <w:ilvl w:val="0"/>
          <w:numId w:val="27"/>
        </w:numPr>
        <w:spacing w:after="0" w:line="360" w:lineRule="auto"/>
        <w:ind w:left="0"/>
        <w:jc w:val="both"/>
        <w:rPr>
          <w:rStyle w:val="a4"/>
          <w:rFonts w:ascii="Times New Roman" w:hAnsi="Times New Roman" w:cs="Times New Roman"/>
          <w:sz w:val="28"/>
          <w:szCs w:val="28"/>
          <w:lang w:val="uk-UA"/>
        </w:rPr>
      </w:pPr>
      <w:r w:rsidRPr="00E21AFB">
        <w:rPr>
          <w:rFonts w:ascii="Times New Roman" w:hAnsi="Times New Roman" w:cs="Times New Roman"/>
          <w:sz w:val="28"/>
          <w:szCs w:val="28"/>
          <w:lang w:val="en-US"/>
        </w:rPr>
        <w:t xml:space="preserve">Full text: Tony Blair's speech. URL: </w:t>
      </w:r>
      <w:hyperlink r:id="rId21" w:history="1">
        <w:r w:rsidRPr="00E21AFB">
          <w:rPr>
            <w:rStyle w:val="a4"/>
            <w:rFonts w:ascii="Times New Roman" w:hAnsi="Times New Roman" w:cs="Times New Roman"/>
            <w:sz w:val="28"/>
            <w:szCs w:val="28"/>
            <w:lang w:val="en-US"/>
          </w:rPr>
          <w:t>https</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www</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theguardian</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com</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politics</w:t>
        </w:r>
        <w:r w:rsidRPr="00E21AFB">
          <w:rPr>
            <w:rStyle w:val="a4"/>
            <w:rFonts w:ascii="Times New Roman" w:hAnsi="Times New Roman" w:cs="Times New Roman"/>
            <w:sz w:val="28"/>
            <w:szCs w:val="28"/>
            <w:lang w:val="uk-UA"/>
          </w:rPr>
          <w:t>/2003/</w:t>
        </w:r>
        <w:r w:rsidRPr="00E21AFB">
          <w:rPr>
            <w:rStyle w:val="a4"/>
            <w:rFonts w:ascii="Times New Roman" w:hAnsi="Times New Roman" w:cs="Times New Roman"/>
            <w:sz w:val="28"/>
            <w:szCs w:val="28"/>
            <w:lang w:val="en-US"/>
          </w:rPr>
          <w:t>mar</w:t>
        </w:r>
        <w:r w:rsidRPr="00E21AFB">
          <w:rPr>
            <w:rStyle w:val="a4"/>
            <w:rFonts w:ascii="Times New Roman" w:hAnsi="Times New Roman" w:cs="Times New Roman"/>
            <w:sz w:val="28"/>
            <w:szCs w:val="28"/>
            <w:lang w:val="uk-UA"/>
          </w:rPr>
          <w:t>/18/</w:t>
        </w:r>
        <w:r w:rsidRPr="00E21AFB">
          <w:rPr>
            <w:rStyle w:val="a4"/>
            <w:rFonts w:ascii="Times New Roman" w:hAnsi="Times New Roman" w:cs="Times New Roman"/>
            <w:sz w:val="28"/>
            <w:szCs w:val="28"/>
            <w:lang w:val="en-US"/>
          </w:rPr>
          <w:t>foreignpolicy</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iraq</w:t>
        </w:r>
        <w:r w:rsidRPr="00E21AFB">
          <w:rPr>
            <w:rStyle w:val="a4"/>
            <w:rFonts w:ascii="Times New Roman" w:hAnsi="Times New Roman" w:cs="Times New Roman"/>
            <w:sz w:val="28"/>
            <w:szCs w:val="28"/>
            <w:lang w:val="uk-UA"/>
          </w:rPr>
          <w:t>1</w:t>
        </w:r>
      </w:hyperlink>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en-US"/>
        </w:rPr>
        <w:t>Holder R. W. How Not To Say What You Mean: A Dictionary of Euphemisms. Oxford University Press, 2002. 501 p.</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en-US"/>
        </w:rPr>
        <w:t>Holder R. W. Oxford Dictionary of Euphemisms</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Oxford</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Oxford</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University</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Press</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Inc</w:t>
      </w:r>
      <w:r w:rsidRPr="00E21AFB">
        <w:rPr>
          <w:rFonts w:ascii="Times New Roman" w:hAnsi="Times New Roman" w:cs="Times New Roman"/>
          <w:sz w:val="28"/>
          <w:szCs w:val="28"/>
          <w:lang w:val="uk-UA"/>
        </w:rPr>
        <w:t xml:space="preserve">., 2008. 432 </w:t>
      </w:r>
      <w:r w:rsidRPr="00E21AFB">
        <w:rPr>
          <w:rFonts w:ascii="Times New Roman" w:hAnsi="Times New Roman" w:cs="Times New Roman"/>
          <w:sz w:val="28"/>
          <w:szCs w:val="28"/>
          <w:lang w:val="en-US"/>
        </w:rPr>
        <w:t>p</w:t>
      </w:r>
      <w:r w:rsidRPr="00E21AFB">
        <w:rPr>
          <w:rFonts w:ascii="Times New Roman" w:hAnsi="Times New Roman" w:cs="Times New Roman"/>
          <w:sz w:val="28"/>
          <w:szCs w:val="28"/>
          <w:lang w:val="uk-UA"/>
        </w:rPr>
        <w:t>.</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Каnу С. E. American-Spanish euphemisms. Berkely, Los Angeles : University of California, 1960.  249 p.</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en-US"/>
        </w:rPr>
        <w:t>Kirvalidze</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N</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Samnidze</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N</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Political</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discourse</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as</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a</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subject</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of</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interdisciplinary</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studies</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Journal</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of</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Teaching</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and</w:t>
      </w:r>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Education</w:t>
      </w:r>
      <w:r w:rsidRPr="00E21AFB">
        <w:rPr>
          <w:rFonts w:ascii="Times New Roman" w:hAnsi="Times New Roman" w:cs="Times New Roman"/>
          <w:sz w:val="28"/>
          <w:szCs w:val="28"/>
          <w:lang w:val="uk-UA"/>
        </w:rPr>
        <w:t>. № 5.</w:t>
      </w:r>
      <w:r w:rsidRPr="00E21AFB">
        <w:rPr>
          <w:rFonts w:ascii="Times New Roman" w:hAnsi="Times New Roman" w:cs="Times New Roman"/>
          <w:sz w:val="28"/>
          <w:szCs w:val="28"/>
          <w:lang w:val="en-US"/>
        </w:rPr>
        <w:t xml:space="preserve"> URL: </w:t>
      </w:r>
      <w:hyperlink r:id="rId22" w:history="1">
        <w:r w:rsidRPr="00E21AFB">
          <w:rPr>
            <w:rStyle w:val="a4"/>
            <w:rFonts w:ascii="Times New Roman" w:hAnsi="Times New Roman" w:cs="Times New Roman"/>
            <w:sz w:val="28"/>
            <w:szCs w:val="28"/>
            <w:lang w:val="en-US"/>
          </w:rPr>
          <w:t>http://universitypublications.net/jte/0501/pdf/DE5C282.pdf</w:t>
        </w:r>
      </w:hyperlink>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Lawrence J. Unmentionables and other euphemisms</w:t>
      </w:r>
      <w:r w:rsidRPr="00E21AFB">
        <w:rPr>
          <w:rFonts w:ascii="Times New Roman" w:hAnsi="Times New Roman" w:cs="Times New Roman"/>
          <w:sz w:val="28"/>
          <w:szCs w:val="28"/>
          <w:lang w:val="en-US"/>
        </w:rPr>
        <w:t xml:space="preserve">. </w:t>
      </w:r>
      <w:r w:rsidRPr="00E21AFB">
        <w:rPr>
          <w:rFonts w:ascii="Times New Roman" w:hAnsi="Times New Roman" w:cs="Times New Roman"/>
          <w:sz w:val="28"/>
          <w:szCs w:val="28"/>
          <w:lang w:val="uk-UA"/>
        </w:rPr>
        <w:t>London</w:t>
      </w:r>
      <w:r w:rsidRPr="00E21AFB">
        <w:rPr>
          <w:rFonts w:ascii="Times New Roman" w:hAnsi="Times New Roman" w:cs="Times New Roman"/>
          <w:sz w:val="28"/>
          <w:szCs w:val="28"/>
          <w:lang w:val="en-US"/>
        </w:rPr>
        <w:t xml:space="preserve"> </w:t>
      </w:r>
      <w:r w:rsidRPr="00E21AFB">
        <w:rPr>
          <w:rFonts w:ascii="Times New Roman" w:hAnsi="Times New Roman" w:cs="Times New Roman"/>
          <w:sz w:val="28"/>
          <w:szCs w:val="28"/>
          <w:lang w:val="uk-UA"/>
        </w:rPr>
        <w:t>: Gentry Books, 1973. 84 p.</w:t>
      </w:r>
    </w:p>
    <w:p w:rsidR="003A09A7" w:rsidRPr="00E21AFB" w:rsidRDefault="003A09A7" w:rsidP="003A09A7">
      <w:pPr>
        <w:pStyle w:val="a3"/>
        <w:numPr>
          <w:ilvl w:val="0"/>
          <w:numId w:val="27"/>
        </w:numPr>
        <w:spacing w:after="0" w:line="360" w:lineRule="auto"/>
        <w:ind w:left="0"/>
        <w:jc w:val="both"/>
        <w:rPr>
          <w:rStyle w:val="a4"/>
          <w:rFonts w:ascii="Times New Roman" w:hAnsi="Times New Roman" w:cs="Times New Roman"/>
          <w:sz w:val="28"/>
          <w:szCs w:val="28"/>
          <w:lang w:val="uk-UA"/>
        </w:rPr>
      </w:pPr>
      <w:r w:rsidRPr="00E21AFB">
        <w:rPr>
          <w:rFonts w:ascii="Times New Roman" w:hAnsi="Times New Roman" w:cs="Times New Roman"/>
          <w:sz w:val="28"/>
          <w:szCs w:val="28"/>
          <w:lang w:val="en-US"/>
        </w:rPr>
        <w:t xml:space="preserve">Morrison D. Did Blair secretly promise Bush regime change in Iraq? URL: </w:t>
      </w:r>
      <w:hyperlink r:id="rId23" w:history="1">
        <w:r w:rsidRPr="00E21AFB">
          <w:rPr>
            <w:rStyle w:val="a4"/>
            <w:rFonts w:ascii="Times New Roman" w:hAnsi="Times New Roman" w:cs="Times New Roman"/>
            <w:sz w:val="28"/>
            <w:szCs w:val="28"/>
            <w:lang w:val="en-US"/>
          </w:rPr>
          <w:t>https</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www</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opendemocracy</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net</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en</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opendemocracyuk</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did</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blair</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promise</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bush</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support</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for</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regime</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change</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in</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march</w:t>
        </w:r>
        <w:r w:rsidRPr="00E21AFB">
          <w:rPr>
            <w:rStyle w:val="a4"/>
            <w:rFonts w:ascii="Times New Roman" w:hAnsi="Times New Roman" w:cs="Times New Roman"/>
            <w:sz w:val="28"/>
            <w:szCs w:val="28"/>
            <w:lang w:val="uk-UA"/>
          </w:rPr>
          <w:t>-2002/</w:t>
        </w:r>
      </w:hyperlink>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lastRenderedPageBreak/>
        <w:t xml:space="preserve">Neaman J.S., Silver C.G. The Wordsworth book of euphemisms: The hilarious guide to the unmentionable </w:t>
      </w:r>
      <w:r w:rsidRPr="00E21AFB">
        <w:rPr>
          <w:rFonts w:ascii="Times New Roman" w:hAnsi="Times New Roman" w:cs="Times New Roman"/>
          <w:sz w:val="28"/>
          <w:szCs w:val="28"/>
          <w:lang w:val="en-US"/>
        </w:rPr>
        <w:t>.</w:t>
      </w:r>
      <w:r w:rsidRPr="00E21AFB">
        <w:rPr>
          <w:rFonts w:ascii="Times New Roman" w:hAnsi="Times New Roman" w:cs="Times New Roman"/>
          <w:sz w:val="28"/>
          <w:szCs w:val="28"/>
          <w:lang w:val="uk-UA"/>
        </w:rPr>
        <w:t xml:space="preserve"> Wordsworth Editions Ltd, Cumberland House, 1995. 420p</w:t>
      </w:r>
      <w:r w:rsidRPr="00E21AFB">
        <w:rPr>
          <w:rFonts w:ascii="Times New Roman" w:hAnsi="Times New Roman" w:cs="Times New Roman"/>
          <w:sz w:val="28"/>
          <w:szCs w:val="28"/>
          <w:lang w:val="en-US"/>
        </w:rPr>
        <w:t>.</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Partridge E. Usage and abusage</w:t>
      </w:r>
      <w:r w:rsidRPr="00E21AFB">
        <w:rPr>
          <w:rFonts w:ascii="Times New Roman" w:hAnsi="Times New Roman" w:cs="Times New Roman"/>
          <w:sz w:val="28"/>
          <w:szCs w:val="28"/>
          <w:lang w:val="en-US"/>
        </w:rPr>
        <w:t>.</w:t>
      </w:r>
      <w:r w:rsidRPr="00E21AFB">
        <w:rPr>
          <w:rFonts w:ascii="Times New Roman" w:hAnsi="Times New Roman" w:cs="Times New Roman"/>
          <w:sz w:val="28"/>
          <w:szCs w:val="28"/>
          <w:lang w:val="uk-UA"/>
        </w:rPr>
        <w:t xml:space="preserve"> New York</w:t>
      </w:r>
      <w:r w:rsidRPr="00E21AFB">
        <w:rPr>
          <w:rFonts w:ascii="Times New Roman" w:hAnsi="Times New Roman" w:cs="Times New Roman"/>
          <w:sz w:val="28"/>
          <w:szCs w:val="28"/>
          <w:lang w:val="en-US"/>
        </w:rPr>
        <w:t xml:space="preserve"> </w:t>
      </w:r>
      <w:r w:rsidRPr="00E21AFB">
        <w:rPr>
          <w:rFonts w:ascii="Times New Roman" w:hAnsi="Times New Roman" w:cs="Times New Roman"/>
          <w:sz w:val="28"/>
          <w:szCs w:val="28"/>
          <w:lang w:val="uk-UA"/>
        </w:rPr>
        <w:t>: Penguin Books, 1964. 379 p</w:t>
      </w:r>
      <w:r w:rsidRPr="00E21AFB">
        <w:rPr>
          <w:rFonts w:ascii="Times New Roman" w:hAnsi="Times New Roman" w:cs="Times New Roman"/>
          <w:sz w:val="28"/>
          <w:szCs w:val="28"/>
          <w:lang w:val="en-US"/>
        </w:rPr>
        <w:t>.</w:t>
      </w:r>
    </w:p>
    <w:p w:rsidR="003A09A7" w:rsidRPr="00E21AFB" w:rsidRDefault="003A09A7" w:rsidP="003A09A7">
      <w:pPr>
        <w:pStyle w:val="a3"/>
        <w:numPr>
          <w:ilvl w:val="0"/>
          <w:numId w:val="27"/>
        </w:numPr>
        <w:spacing w:after="0" w:line="360" w:lineRule="auto"/>
        <w:ind w:left="0"/>
        <w:jc w:val="both"/>
        <w:rPr>
          <w:rStyle w:val="a4"/>
          <w:rFonts w:ascii="Times New Roman" w:hAnsi="Times New Roman" w:cs="Times New Roman"/>
          <w:sz w:val="28"/>
          <w:szCs w:val="28"/>
          <w:lang w:val="en-US"/>
        </w:rPr>
      </w:pPr>
      <w:r w:rsidRPr="00E21AFB">
        <w:rPr>
          <w:rFonts w:ascii="Times New Roman" w:hAnsi="Times New Roman" w:cs="Times New Roman"/>
          <w:sz w:val="28"/>
          <w:szCs w:val="28"/>
          <w:lang w:val="en-US"/>
        </w:rPr>
        <w:t xml:space="preserve">President Bush's Troop Announcement. URL: </w:t>
      </w:r>
      <w:hyperlink r:id="rId24" w:history="1">
        <w:r w:rsidRPr="00E21AFB">
          <w:rPr>
            <w:rStyle w:val="a4"/>
            <w:rFonts w:ascii="Times New Roman" w:hAnsi="Times New Roman" w:cs="Times New Roman"/>
            <w:sz w:val="28"/>
            <w:szCs w:val="28"/>
            <w:lang w:val="en-US"/>
          </w:rPr>
          <w:t>https</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www</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realclearpolitics</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com</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articles</w:t>
        </w:r>
        <w:r w:rsidRPr="00E21AFB">
          <w:rPr>
            <w:rStyle w:val="a4"/>
            <w:rFonts w:ascii="Times New Roman" w:hAnsi="Times New Roman" w:cs="Times New Roman"/>
            <w:sz w:val="28"/>
            <w:szCs w:val="28"/>
            <w:lang w:val="uk-UA"/>
          </w:rPr>
          <w:t>/2008/09/</w:t>
        </w:r>
        <w:r w:rsidRPr="00E21AFB">
          <w:rPr>
            <w:rStyle w:val="a4"/>
            <w:rFonts w:ascii="Times New Roman" w:hAnsi="Times New Roman" w:cs="Times New Roman"/>
            <w:sz w:val="28"/>
            <w:szCs w:val="28"/>
            <w:lang w:val="en-US"/>
          </w:rPr>
          <w:t>president</w:t>
        </w:r>
        <w:r w:rsidRPr="00E21AFB">
          <w:rPr>
            <w:rStyle w:val="a4"/>
            <w:rFonts w:ascii="Times New Roman" w:hAnsi="Times New Roman" w:cs="Times New Roman"/>
            <w:sz w:val="28"/>
            <w:szCs w:val="28"/>
            <w:lang w:val="uk-UA"/>
          </w:rPr>
          <w:t>_</w:t>
        </w:r>
        <w:r w:rsidRPr="00E21AFB">
          <w:rPr>
            <w:rStyle w:val="a4"/>
            <w:rFonts w:ascii="Times New Roman" w:hAnsi="Times New Roman" w:cs="Times New Roman"/>
            <w:sz w:val="28"/>
            <w:szCs w:val="28"/>
            <w:lang w:val="en-US"/>
          </w:rPr>
          <w:t>bushs</w:t>
        </w:r>
        <w:r w:rsidRPr="00E21AFB">
          <w:rPr>
            <w:rStyle w:val="a4"/>
            <w:rFonts w:ascii="Times New Roman" w:hAnsi="Times New Roman" w:cs="Times New Roman"/>
            <w:sz w:val="28"/>
            <w:szCs w:val="28"/>
            <w:lang w:val="uk-UA"/>
          </w:rPr>
          <w:t>_</w:t>
        </w:r>
        <w:r w:rsidRPr="00E21AFB">
          <w:rPr>
            <w:rStyle w:val="a4"/>
            <w:rFonts w:ascii="Times New Roman" w:hAnsi="Times New Roman" w:cs="Times New Roman"/>
            <w:sz w:val="28"/>
            <w:szCs w:val="28"/>
            <w:lang w:val="en-US"/>
          </w:rPr>
          <w:t>troop</w:t>
        </w:r>
        <w:r w:rsidRPr="00E21AFB">
          <w:rPr>
            <w:rStyle w:val="a4"/>
            <w:rFonts w:ascii="Times New Roman" w:hAnsi="Times New Roman" w:cs="Times New Roman"/>
            <w:sz w:val="28"/>
            <w:szCs w:val="28"/>
            <w:lang w:val="uk-UA"/>
          </w:rPr>
          <w:t>_</w:t>
        </w:r>
        <w:r w:rsidRPr="00E21AFB">
          <w:rPr>
            <w:rStyle w:val="a4"/>
            <w:rFonts w:ascii="Times New Roman" w:hAnsi="Times New Roman" w:cs="Times New Roman"/>
            <w:sz w:val="28"/>
            <w:szCs w:val="28"/>
            <w:lang w:val="en-US"/>
          </w:rPr>
          <w:t>announce</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html</w:t>
        </w:r>
      </w:hyperlink>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Rowson H.A. Dictionary of Euphemisms and Other Doubletalk. New York., 2002.</w:t>
      </w:r>
    </w:p>
    <w:p w:rsidR="003A09A7" w:rsidRPr="00E21AFB" w:rsidRDefault="003A09A7" w:rsidP="003A09A7">
      <w:pPr>
        <w:pStyle w:val="a3"/>
        <w:numPr>
          <w:ilvl w:val="0"/>
          <w:numId w:val="27"/>
        </w:numPr>
        <w:spacing w:after="0" w:line="360" w:lineRule="auto"/>
        <w:ind w:left="0"/>
        <w:jc w:val="both"/>
        <w:rPr>
          <w:rStyle w:val="a4"/>
          <w:rFonts w:ascii="Times New Roman" w:hAnsi="Times New Roman" w:cs="Times New Roman"/>
          <w:sz w:val="28"/>
          <w:szCs w:val="28"/>
          <w:lang w:val="en-US"/>
        </w:rPr>
      </w:pPr>
      <w:r w:rsidRPr="00E21AFB">
        <w:rPr>
          <w:rFonts w:ascii="Times New Roman" w:hAnsi="Times New Roman" w:cs="Times New Roman"/>
          <w:sz w:val="28"/>
          <w:szCs w:val="28"/>
          <w:lang w:val="en-US"/>
        </w:rPr>
        <w:t xml:space="preserve">Seldon E. Blair’s Britain. 1997 – 2007. URL: </w:t>
      </w:r>
      <w:hyperlink r:id="rId25" w:anchor="v=onepage&amp;q=peace%20keeping%20tony%20blayer&amp;f=false" w:history="1">
        <w:r w:rsidRPr="00E21AFB">
          <w:rPr>
            <w:rStyle w:val="a4"/>
            <w:rFonts w:ascii="Times New Roman" w:hAnsi="Times New Roman" w:cs="Times New Roman"/>
            <w:sz w:val="28"/>
            <w:szCs w:val="28"/>
            <w:lang w:val="en-US"/>
          </w:rPr>
          <w:t>https://books.google.com.ua/books?id=YpR-fJ6sdnwC&amp;pg=RA1-PA2006-IA32&amp;lpg=RA1-PA2006-IA32&amp;dq=peace+keeping+tony+blayer&amp;source=bl&amp;ots=tIDw8iJ5lB&amp;sig=ACfU3U1_LSOJN9m8eSXJfMO_tD5KZ4RzXA&amp;hl=uk&amp;sa=X&amp;ved=2ahUKEwiEkZqkuv7oAhVG_CoKHaekAzoQ6AEwCXoECAkQAQ#v=onepage&amp;q=peace%20keeping%20tony%20blayer&amp;f=false</w:t>
        </w:r>
      </w:hyperlink>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Spears A. Richard. Slang and euphemism</w:t>
      </w:r>
      <w:r w:rsidRPr="00E21AFB">
        <w:rPr>
          <w:rFonts w:ascii="Times New Roman" w:hAnsi="Times New Roman" w:cs="Times New Roman"/>
          <w:sz w:val="28"/>
          <w:szCs w:val="28"/>
          <w:lang w:val="en-US"/>
        </w:rPr>
        <w:t xml:space="preserve">. </w:t>
      </w:r>
      <w:r w:rsidRPr="00E21AFB">
        <w:rPr>
          <w:rFonts w:ascii="Times New Roman" w:hAnsi="Times New Roman" w:cs="Times New Roman"/>
          <w:sz w:val="28"/>
          <w:szCs w:val="28"/>
          <w:lang w:val="uk-UA"/>
        </w:rPr>
        <w:t>New York</w:t>
      </w:r>
      <w:r w:rsidRPr="00E21AFB">
        <w:rPr>
          <w:rFonts w:ascii="Times New Roman" w:hAnsi="Times New Roman" w:cs="Times New Roman"/>
          <w:sz w:val="28"/>
          <w:szCs w:val="28"/>
          <w:lang w:val="en-US"/>
        </w:rPr>
        <w:t xml:space="preserve"> </w:t>
      </w:r>
      <w:r w:rsidRPr="00E21AFB">
        <w:rPr>
          <w:rFonts w:ascii="Times New Roman" w:hAnsi="Times New Roman" w:cs="Times New Roman"/>
          <w:sz w:val="28"/>
          <w:szCs w:val="28"/>
          <w:lang w:val="uk-UA"/>
        </w:rPr>
        <w:t>: New American Library</w:t>
      </w:r>
      <w:r w:rsidRPr="00E21AFB">
        <w:rPr>
          <w:rFonts w:ascii="Times New Roman" w:hAnsi="Times New Roman" w:cs="Times New Roman"/>
          <w:sz w:val="28"/>
          <w:szCs w:val="28"/>
          <w:lang w:val="en-US"/>
        </w:rPr>
        <w:t>,</w:t>
      </w:r>
      <w:r w:rsidRPr="00E21AFB">
        <w:rPr>
          <w:rFonts w:ascii="Times New Roman" w:hAnsi="Times New Roman" w:cs="Times New Roman"/>
          <w:sz w:val="28"/>
          <w:szCs w:val="28"/>
          <w:lang w:val="uk-UA"/>
        </w:rPr>
        <w:t xml:space="preserve"> 1982. 462 p</w:t>
      </w:r>
      <w:r w:rsidRPr="00E21AFB">
        <w:rPr>
          <w:rFonts w:ascii="Times New Roman" w:hAnsi="Times New Roman" w:cs="Times New Roman"/>
          <w:sz w:val="28"/>
          <w:szCs w:val="28"/>
        </w:rPr>
        <w:t>.</w:t>
      </w:r>
    </w:p>
    <w:p w:rsidR="003A09A7" w:rsidRPr="00E21AFB" w:rsidRDefault="003A09A7" w:rsidP="003A09A7">
      <w:pPr>
        <w:pStyle w:val="a3"/>
        <w:numPr>
          <w:ilvl w:val="0"/>
          <w:numId w:val="27"/>
        </w:numPr>
        <w:spacing w:after="0" w:line="360" w:lineRule="auto"/>
        <w:ind w:left="0"/>
        <w:jc w:val="both"/>
        <w:rPr>
          <w:rStyle w:val="a4"/>
          <w:rFonts w:ascii="Times New Roman" w:hAnsi="Times New Roman" w:cs="Times New Roman"/>
          <w:sz w:val="28"/>
          <w:szCs w:val="28"/>
          <w:lang w:val="uk-UA"/>
        </w:rPr>
      </w:pPr>
      <w:r w:rsidRPr="00E21AFB">
        <w:rPr>
          <w:rFonts w:ascii="Times New Roman" w:hAnsi="Times New Roman" w:cs="Times New Roman"/>
          <w:sz w:val="28"/>
          <w:szCs w:val="28"/>
          <w:lang w:val="uk-UA"/>
        </w:rPr>
        <w:t>Text of Prime Minister Blair's Message to Iraqi People</w:t>
      </w:r>
      <w:r w:rsidRPr="00E21AFB">
        <w:rPr>
          <w:rFonts w:ascii="Times New Roman" w:hAnsi="Times New Roman" w:cs="Times New Roman"/>
          <w:sz w:val="28"/>
          <w:szCs w:val="28"/>
          <w:lang w:val="en-US"/>
        </w:rPr>
        <w:t xml:space="preserve">. URL: </w:t>
      </w:r>
      <w:hyperlink r:id="rId26" w:history="1">
        <w:r w:rsidRPr="00E21AFB">
          <w:rPr>
            <w:rStyle w:val="a4"/>
            <w:rFonts w:ascii="Times New Roman" w:hAnsi="Times New Roman" w:cs="Times New Roman"/>
            <w:sz w:val="28"/>
            <w:szCs w:val="28"/>
            <w:lang w:val="en-US"/>
          </w:rPr>
          <w:t>https</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www</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voanews</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com</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archive</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text</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prime</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minister</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blairs</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message</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iraqi</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people</w:t>
        </w:r>
        <w:r w:rsidRPr="00E21AFB">
          <w:rPr>
            <w:rStyle w:val="a4"/>
            <w:rFonts w:ascii="Times New Roman" w:hAnsi="Times New Roman" w:cs="Times New Roman"/>
            <w:sz w:val="28"/>
            <w:szCs w:val="28"/>
            <w:lang w:val="uk-UA"/>
          </w:rPr>
          <w:t>-2003-04-10</w:t>
        </w:r>
      </w:hyperlink>
    </w:p>
    <w:p w:rsidR="003A09A7" w:rsidRPr="00E21AFB" w:rsidRDefault="003A09A7" w:rsidP="003A09A7">
      <w:pPr>
        <w:pStyle w:val="a3"/>
        <w:numPr>
          <w:ilvl w:val="0"/>
          <w:numId w:val="27"/>
        </w:numPr>
        <w:spacing w:after="0" w:line="360" w:lineRule="auto"/>
        <w:ind w:left="0"/>
        <w:jc w:val="both"/>
        <w:rPr>
          <w:rStyle w:val="a4"/>
          <w:rFonts w:ascii="Times New Roman" w:hAnsi="Times New Roman" w:cs="Times New Roman"/>
          <w:sz w:val="28"/>
          <w:szCs w:val="28"/>
          <w:lang w:val="en-US"/>
        </w:rPr>
      </w:pPr>
      <w:r w:rsidRPr="00E21AFB">
        <w:rPr>
          <w:rFonts w:ascii="Times New Roman" w:hAnsi="Times New Roman" w:cs="Times New Roman"/>
          <w:sz w:val="28"/>
          <w:szCs w:val="28"/>
          <w:lang w:val="en-US"/>
        </w:rPr>
        <w:t xml:space="preserve">The 50 Lies, Exaggerations, Distortions and Independent. URL: </w:t>
      </w:r>
      <w:hyperlink r:id="rId27" w:history="1">
        <w:r w:rsidRPr="00E21AFB">
          <w:rPr>
            <w:rStyle w:val="a4"/>
            <w:rFonts w:ascii="Times New Roman" w:hAnsi="Times New Roman" w:cs="Times New Roman"/>
            <w:sz w:val="28"/>
            <w:szCs w:val="28"/>
            <w:lang w:val="en-US"/>
          </w:rPr>
          <w:t>https</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www</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globalpolicy</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org</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component</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content</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article</w:t>
        </w:r>
        <w:r w:rsidRPr="00E21AFB">
          <w:rPr>
            <w:rStyle w:val="a4"/>
            <w:rFonts w:ascii="Times New Roman" w:hAnsi="Times New Roman" w:cs="Times New Roman"/>
            <w:sz w:val="28"/>
            <w:szCs w:val="28"/>
            <w:lang w:val="uk-UA"/>
          </w:rPr>
          <w:t>/168/36453.</w:t>
        </w:r>
        <w:r w:rsidRPr="00E21AFB">
          <w:rPr>
            <w:rStyle w:val="a4"/>
            <w:rFonts w:ascii="Times New Roman" w:hAnsi="Times New Roman" w:cs="Times New Roman"/>
            <w:sz w:val="28"/>
            <w:szCs w:val="28"/>
            <w:lang w:val="en-US"/>
          </w:rPr>
          <w:t>html</w:t>
        </w:r>
      </w:hyperlink>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uk-UA"/>
        </w:rPr>
        <w:t xml:space="preserve">Theresa May ridiculed in European Parliament for claiming credit for EU regulation </w:t>
      </w:r>
      <w:r w:rsidRPr="00E21AFB">
        <w:rPr>
          <w:rFonts w:ascii="Times New Roman" w:hAnsi="Times New Roman" w:cs="Times New Roman"/>
          <w:sz w:val="28"/>
          <w:szCs w:val="28"/>
          <w:lang w:val="en-US"/>
        </w:rPr>
        <w:t>URL</w:t>
      </w:r>
      <w:r w:rsidRPr="00E21AFB">
        <w:rPr>
          <w:rFonts w:ascii="Times New Roman" w:hAnsi="Times New Roman" w:cs="Times New Roman"/>
          <w:sz w:val="28"/>
          <w:szCs w:val="28"/>
          <w:lang w:val="uk-UA"/>
        </w:rPr>
        <w:t xml:space="preserve">: </w:t>
      </w:r>
      <w:hyperlink r:id="rId28" w:history="1">
        <w:r w:rsidRPr="00E21AFB">
          <w:rPr>
            <w:rStyle w:val="a4"/>
            <w:rFonts w:ascii="Times New Roman" w:hAnsi="Times New Roman" w:cs="Times New Roman"/>
            <w:sz w:val="28"/>
            <w:szCs w:val="28"/>
            <w:lang w:val="uk-UA"/>
          </w:rPr>
          <w:t>http://www.independent.co.uk/news/uk/politics/brexit-theresa-mayridiculed-european-parliament-plastic-bag-charge-credit-card-fee-ban-eua8161541.html</w:t>
        </w:r>
      </w:hyperlink>
      <w:r w:rsidRPr="00E21AFB">
        <w:rPr>
          <w:rFonts w:ascii="Times New Roman" w:hAnsi="Times New Roman" w:cs="Times New Roman"/>
          <w:sz w:val="28"/>
          <w:szCs w:val="28"/>
          <w:lang w:val="en-US"/>
        </w:rPr>
        <w:t xml:space="preserve"> </w:t>
      </w:r>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en-US"/>
        </w:rPr>
        <w:t xml:space="preserve">Tony Blair's speech to the US Congress. URL: </w:t>
      </w:r>
      <w:hyperlink r:id="rId29" w:history="1">
        <w:r w:rsidRPr="00E21AFB">
          <w:rPr>
            <w:rStyle w:val="a4"/>
            <w:rFonts w:ascii="Times New Roman" w:hAnsi="Times New Roman" w:cs="Times New Roman"/>
            <w:sz w:val="28"/>
            <w:szCs w:val="28"/>
            <w:lang w:val="en-US"/>
          </w:rPr>
          <w:t>https</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www</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theguardian</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com</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politics</w:t>
        </w:r>
        <w:r w:rsidRPr="00E21AFB">
          <w:rPr>
            <w:rStyle w:val="a4"/>
            <w:rFonts w:ascii="Times New Roman" w:hAnsi="Times New Roman" w:cs="Times New Roman"/>
            <w:sz w:val="28"/>
            <w:szCs w:val="28"/>
            <w:lang w:val="uk-UA"/>
          </w:rPr>
          <w:t>/2003/</w:t>
        </w:r>
        <w:r w:rsidRPr="00E21AFB">
          <w:rPr>
            <w:rStyle w:val="a4"/>
            <w:rFonts w:ascii="Times New Roman" w:hAnsi="Times New Roman" w:cs="Times New Roman"/>
            <w:sz w:val="28"/>
            <w:szCs w:val="28"/>
            <w:lang w:val="en-US"/>
          </w:rPr>
          <w:t>jul</w:t>
        </w:r>
        <w:r w:rsidRPr="00E21AFB">
          <w:rPr>
            <w:rStyle w:val="a4"/>
            <w:rFonts w:ascii="Times New Roman" w:hAnsi="Times New Roman" w:cs="Times New Roman"/>
            <w:sz w:val="28"/>
            <w:szCs w:val="28"/>
            <w:lang w:val="uk-UA"/>
          </w:rPr>
          <w:t>/18/</w:t>
        </w:r>
        <w:r w:rsidRPr="00E21AFB">
          <w:rPr>
            <w:rStyle w:val="a4"/>
            <w:rFonts w:ascii="Times New Roman" w:hAnsi="Times New Roman" w:cs="Times New Roman"/>
            <w:sz w:val="28"/>
            <w:szCs w:val="28"/>
            <w:lang w:val="en-US"/>
          </w:rPr>
          <w:t>iraq</w:t>
        </w:r>
        <w:r w:rsidRPr="00E21AFB">
          <w:rPr>
            <w:rStyle w:val="a4"/>
            <w:rFonts w:ascii="Times New Roman" w:hAnsi="Times New Roman" w:cs="Times New Roman"/>
            <w:sz w:val="28"/>
            <w:szCs w:val="28"/>
            <w:lang w:val="uk-UA"/>
          </w:rPr>
          <w:t>.</w:t>
        </w:r>
        <w:r w:rsidRPr="00E21AFB">
          <w:rPr>
            <w:rStyle w:val="a4"/>
            <w:rFonts w:ascii="Times New Roman" w:hAnsi="Times New Roman" w:cs="Times New Roman"/>
            <w:sz w:val="28"/>
            <w:szCs w:val="28"/>
            <w:lang w:val="en-US"/>
          </w:rPr>
          <w:t>speeches</w:t>
        </w:r>
      </w:hyperlink>
      <w:r w:rsidRPr="00E21AFB">
        <w:rPr>
          <w:rFonts w:ascii="Times New Roman" w:hAnsi="Times New Roman" w:cs="Times New Roman"/>
          <w:iCs/>
          <w:sz w:val="28"/>
          <w:szCs w:val="28"/>
          <w:lang w:val="en-US"/>
        </w:rPr>
        <w:t>.</w:t>
      </w:r>
    </w:p>
    <w:p w:rsidR="003A09A7" w:rsidRPr="00E21AFB" w:rsidRDefault="003A09A7" w:rsidP="003A09A7">
      <w:pPr>
        <w:pStyle w:val="a3"/>
        <w:numPr>
          <w:ilvl w:val="0"/>
          <w:numId w:val="27"/>
        </w:numPr>
        <w:spacing w:after="0" w:line="360" w:lineRule="auto"/>
        <w:ind w:left="0"/>
        <w:jc w:val="both"/>
        <w:rPr>
          <w:rStyle w:val="a4"/>
          <w:rFonts w:ascii="Times New Roman" w:hAnsi="Times New Roman" w:cs="Times New Roman"/>
          <w:sz w:val="28"/>
          <w:szCs w:val="28"/>
          <w:lang w:val="en-US"/>
        </w:rPr>
      </w:pPr>
      <w:r w:rsidRPr="00E21AFB">
        <w:rPr>
          <w:rFonts w:ascii="Times New Roman" w:hAnsi="Times New Roman" w:cs="Times New Roman"/>
          <w:sz w:val="28"/>
          <w:szCs w:val="28"/>
          <w:lang w:val="en-US"/>
        </w:rPr>
        <w:t xml:space="preserve">UN resolution is needed for post-war regime, says Blair. URL: </w:t>
      </w:r>
      <w:hyperlink r:id="rId30" w:history="1">
        <w:r w:rsidRPr="00E21AFB">
          <w:rPr>
            <w:rStyle w:val="a4"/>
            <w:rFonts w:ascii="Times New Roman" w:hAnsi="Times New Roman" w:cs="Times New Roman"/>
            <w:sz w:val="28"/>
            <w:szCs w:val="28"/>
            <w:lang w:val="en-US"/>
          </w:rPr>
          <w:t>https://www.irishtimes.com/news/un-resolution-is-needed-for-post-war-regime-says-blair-1.353598</w:t>
        </w:r>
      </w:hyperlink>
    </w:p>
    <w:p w:rsidR="003A09A7" w:rsidRPr="00E21AFB" w:rsidRDefault="003A09A7" w:rsidP="003A09A7">
      <w:pPr>
        <w:pStyle w:val="a3"/>
        <w:numPr>
          <w:ilvl w:val="0"/>
          <w:numId w:val="27"/>
        </w:numPr>
        <w:spacing w:after="0" w:line="360" w:lineRule="auto"/>
        <w:ind w:left="0"/>
        <w:jc w:val="both"/>
        <w:rPr>
          <w:rFonts w:ascii="Times New Roman" w:hAnsi="Times New Roman" w:cs="Times New Roman"/>
          <w:sz w:val="28"/>
          <w:szCs w:val="28"/>
          <w:lang w:val="uk-UA"/>
        </w:rPr>
      </w:pPr>
      <w:r w:rsidRPr="00E21AFB">
        <w:rPr>
          <w:rFonts w:ascii="Times New Roman" w:hAnsi="Times New Roman" w:cs="Times New Roman"/>
          <w:sz w:val="28"/>
          <w:szCs w:val="28"/>
          <w:lang w:val="en-US"/>
        </w:rPr>
        <w:lastRenderedPageBreak/>
        <w:t xml:space="preserve">Warren, B. What Euphemisms tell us about the interpretation of </w:t>
      </w:r>
      <w:proofErr w:type="gramStart"/>
      <w:r w:rsidRPr="00E21AFB">
        <w:rPr>
          <w:rFonts w:ascii="Times New Roman" w:hAnsi="Times New Roman" w:cs="Times New Roman"/>
          <w:sz w:val="28"/>
          <w:szCs w:val="28"/>
          <w:lang w:val="en-US"/>
        </w:rPr>
        <w:t>Words</w:t>
      </w:r>
      <w:r w:rsidRPr="00E21AFB">
        <w:rPr>
          <w:rFonts w:ascii="Times New Roman" w:hAnsi="Times New Roman" w:cs="Times New Roman"/>
          <w:sz w:val="28"/>
          <w:szCs w:val="28"/>
          <w:lang w:val="uk-UA"/>
        </w:rPr>
        <w:t>.</w:t>
      </w:r>
      <w:proofErr w:type="gramEnd"/>
      <w:r w:rsidRPr="00E21AFB">
        <w:rPr>
          <w:rFonts w:ascii="Times New Roman" w:hAnsi="Times New Roman" w:cs="Times New Roman"/>
          <w:sz w:val="28"/>
          <w:szCs w:val="28"/>
          <w:lang w:val="uk-UA"/>
        </w:rPr>
        <w:t xml:space="preserve"> </w:t>
      </w:r>
      <w:r w:rsidRPr="00E21AFB">
        <w:rPr>
          <w:rFonts w:ascii="Times New Roman" w:hAnsi="Times New Roman" w:cs="Times New Roman"/>
          <w:sz w:val="28"/>
          <w:szCs w:val="28"/>
          <w:lang w:val="en-US"/>
        </w:rPr>
        <w:t>Studia Linguistica, 1992. 46/2. P.128-165.</w:t>
      </w:r>
    </w:p>
    <w:p w:rsidR="003A09A7" w:rsidRPr="00C97CE1" w:rsidRDefault="003A09A7" w:rsidP="003A09A7">
      <w:pPr>
        <w:spacing w:line="360" w:lineRule="auto"/>
        <w:jc w:val="both"/>
        <w:rPr>
          <w:rFonts w:ascii="Times New Roman" w:hAnsi="Times New Roman" w:cs="Times New Roman"/>
          <w:sz w:val="28"/>
          <w:szCs w:val="28"/>
          <w:lang w:val="uk-UA"/>
        </w:rPr>
      </w:pPr>
    </w:p>
    <w:sectPr w:rsidR="003A09A7" w:rsidRPr="00C97CE1" w:rsidSect="009A7D34">
      <w:headerReference w:type="default" r:id="rId31"/>
      <w:headerReference w:type="first" r:id="rId3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B96" w:rsidRDefault="003E6B96" w:rsidP="006070D9">
      <w:pPr>
        <w:spacing w:after="0" w:line="240" w:lineRule="auto"/>
      </w:pPr>
      <w:r>
        <w:separator/>
      </w:r>
    </w:p>
  </w:endnote>
  <w:endnote w:type="continuationSeparator" w:id="0">
    <w:p w:rsidR="003E6B96" w:rsidRDefault="003E6B96" w:rsidP="0060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B96" w:rsidRDefault="003E6B96" w:rsidP="006070D9">
      <w:pPr>
        <w:spacing w:after="0" w:line="240" w:lineRule="auto"/>
      </w:pPr>
      <w:r>
        <w:separator/>
      </w:r>
    </w:p>
  </w:footnote>
  <w:footnote w:type="continuationSeparator" w:id="0">
    <w:p w:rsidR="003E6B96" w:rsidRDefault="003E6B96" w:rsidP="00607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162368"/>
      <w:docPartObj>
        <w:docPartGallery w:val="Page Numbers (Top of Page)"/>
        <w:docPartUnique/>
      </w:docPartObj>
    </w:sdtPr>
    <w:sdtEndPr/>
    <w:sdtContent>
      <w:p w:rsidR="0086321A" w:rsidRDefault="0086321A">
        <w:pPr>
          <w:pStyle w:val="a6"/>
          <w:jc w:val="right"/>
        </w:pPr>
        <w:r>
          <w:fldChar w:fldCharType="begin"/>
        </w:r>
        <w:r>
          <w:instrText>PAGE   \* MERGEFORMAT</w:instrText>
        </w:r>
        <w:r>
          <w:fldChar w:fldCharType="separate"/>
        </w:r>
        <w:r w:rsidR="009A7D34">
          <w:rPr>
            <w:noProof/>
          </w:rPr>
          <w:t>3</w:t>
        </w:r>
        <w:r>
          <w:fldChar w:fldCharType="end"/>
        </w:r>
      </w:p>
    </w:sdtContent>
  </w:sdt>
  <w:p w:rsidR="0086321A" w:rsidRDefault="0086321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798196"/>
      <w:docPartObj>
        <w:docPartGallery w:val="Page Numbers (Top of Page)"/>
        <w:docPartUnique/>
      </w:docPartObj>
    </w:sdtPr>
    <w:sdtEndPr/>
    <w:sdtContent>
      <w:p w:rsidR="00FA13A2" w:rsidRDefault="00FA13A2">
        <w:pPr>
          <w:pStyle w:val="a6"/>
          <w:jc w:val="right"/>
        </w:pPr>
        <w:r>
          <w:fldChar w:fldCharType="begin"/>
        </w:r>
        <w:r>
          <w:instrText>PAGE   \* MERGEFORMAT</w:instrText>
        </w:r>
        <w:r>
          <w:fldChar w:fldCharType="separate"/>
        </w:r>
        <w:r w:rsidR="000B7294">
          <w:rPr>
            <w:noProof/>
          </w:rPr>
          <w:t>3</w:t>
        </w:r>
        <w:r>
          <w:fldChar w:fldCharType="end"/>
        </w:r>
      </w:p>
    </w:sdtContent>
  </w:sdt>
  <w:p w:rsidR="00FA13A2" w:rsidRDefault="00FA13A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005810"/>
      <w:docPartObj>
        <w:docPartGallery w:val="Page Numbers (Top of Page)"/>
        <w:docPartUnique/>
      </w:docPartObj>
    </w:sdtPr>
    <w:sdtEndPr/>
    <w:sdtContent>
      <w:p w:rsidR="009A7D34" w:rsidRDefault="009A7D34">
        <w:pPr>
          <w:pStyle w:val="a6"/>
          <w:jc w:val="right"/>
        </w:pPr>
        <w:r>
          <w:fldChar w:fldCharType="begin"/>
        </w:r>
        <w:r>
          <w:instrText>PAGE   \* MERGEFORMAT</w:instrText>
        </w:r>
        <w:r>
          <w:fldChar w:fldCharType="separate"/>
        </w:r>
        <w:r>
          <w:rPr>
            <w:noProof/>
          </w:rPr>
          <w:t>3</w:t>
        </w:r>
        <w:r>
          <w:fldChar w:fldCharType="end"/>
        </w:r>
      </w:p>
    </w:sdtContent>
  </w:sdt>
  <w:p w:rsidR="009A7D34" w:rsidRDefault="009A7D3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4566"/>
    <w:multiLevelType w:val="hybridMultilevel"/>
    <w:tmpl w:val="1C80D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9D3224"/>
    <w:multiLevelType w:val="hybridMultilevel"/>
    <w:tmpl w:val="3DBE2330"/>
    <w:lvl w:ilvl="0" w:tplc="5F04ACA4">
      <w:start w:val="1"/>
      <w:numFmt w:val="decimal"/>
      <w:lvlText w:val="%1."/>
      <w:lvlJc w:val="left"/>
      <w:pPr>
        <w:ind w:left="1080" w:hanging="360"/>
      </w:pPr>
      <w:rPr>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5D713BB"/>
    <w:multiLevelType w:val="hybridMultilevel"/>
    <w:tmpl w:val="6E08B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A749D4"/>
    <w:multiLevelType w:val="hybridMultilevel"/>
    <w:tmpl w:val="C53AD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A9472F"/>
    <w:multiLevelType w:val="hybridMultilevel"/>
    <w:tmpl w:val="2E781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A13483"/>
    <w:multiLevelType w:val="hybridMultilevel"/>
    <w:tmpl w:val="63ECC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163669"/>
    <w:multiLevelType w:val="hybridMultilevel"/>
    <w:tmpl w:val="38BC0FB2"/>
    <w:lvl w:ilvl="0" w:tplc="0ED4576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274D02"/>
    <w:multiLevelType w:val="hybridMultilevel"/>
    <w:tmpl w:val="9D88E43C"/>
    <w:lvl w:ilvl="0" w:tplc="ABBE128A">
      <w:numFmt w:val="bullet"/>
      <w:lvlText w:val="-"/>
      <w:lvlJc w:val="left"/>
      <w:pPr>
        <w:ind w:left="1579" w:hanging="87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388F0D0F"/>
    <w:multiLevelType w:val="hybridMultilevel"/>
    <w:tmpl w:val="33CEBE58"/>
    <w:lvl w:ilvl="0" w:tplc="581478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95C490D"/>
    <w:multiLevelType w:val="hybridMultilevel"/>
    <w:tmpl w:val="75689540"/>
    <w:lvl w:ilvl="0" w:tplc="58147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DC70E4"/>
    <w:multiLevelType w:val="hybridMultilevel"/>
    <w:tmpl w:val="4E8A843E"/>
    <w:lvl w:ilvl="0" w:tplc="58147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A54D88"/>
    <w:multiLevelType w:val="hybridMultilevel"/>
    <w:tmpl w:val="4D8C8842"/>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49D400C"/>
    <w:multiLevelType w:val="hybridMultilevel"/>
    <w:tmpl w:val="B8A04CB8"/>
    <w:lvl w:ilvl="0" w:tplc="CB980E3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573B97"/>
    <w:multiLevelType w:val="hybridMultilevel"/>
    <w:tmpl w:val="A49A0FC4"/>
    <w:lvl w:ilvl="0" w:tplc="0ED4576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64F5534"/>
    <w:multiLevelType w:val="hybridMultilevel"/>
    <w:tmpl w:val="EB5A6B54"/>
    <w:lvl w:ilvl="0" w:tplc="A426B1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454B8C"/>
    <w:multiLevelType w:val="hybridMultilevel"/>
    <w:tmpl w:val="F6BE71AC"/>
    <w:lvl w:ilvl="0" w:tplc="CB980E3E">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0724EF9"/>
    <w:multiLevelType w:val="hybridMultilevel"/>
    <w:tmpl w:val="D18EEE8E"/>
    <w:lvl w:ilvl="0" w:tplc="58147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F86910"/>
    <w:multiLevelType w:val="hybridMultilevel"/>
    <w:tmpl w:val="B6BCB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386D0C"/>
    <w:multiLevelType w:val="hybridMultilevel"/>
    <w:tmpl w:val="64B4CD42"/>
    <w:lvl w:ilvl="0" w:tplc="5814784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8D45D7A"/>
    <w:multiLevelType w:val="hybridMultilevel"/>
    <w:tmpl w:val="9D3ED470"/>
    <w:lvl w:ilvl="0" w:tplc="581478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A940258"/>
    <w:multiLevelType w:val="hybridMultilevel"/>
    <w:tmpl w:val="3850B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BC0219"/>
    <w:multiLevelType w:val="hybridMultilevel"/>
    <w:tmpl w:val="F6BE71AC"/>
    <w:lvl w:ilvl="0" w:tplc="CB980E3E">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12039FA"/>
    <w:multiLevelType w:val="hybridMultilevel"/>
    <w:tmpl w:val="44A62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211820"/>
    <w:multiLevelType w:val="hybridMultilevel"/>
    <w:tmpl w:val="72B85E3A"/>
    <w:lvl w:ilvl="0" w:tplc="58147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160375"/>
    <w:multiLevelType w:val="hybridMultilevel"/>
    <w:tmpl w:val="7CF893F4"/>
    <w:lvl w:ilvl="0" w:tplc="0ED4576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CA81B1C"/>
    <w:multiLevelType w:val="hybridMultilevel"/>
    <w:tmpl w:val="3C1ED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1"/>
  </w:num>
  <w:num w:numId="4">
    <w:abstractNumId w:val="2"/>
  </w:num>
  <w:num w:numId="5">
    <w:abstractNumId w:val="20"/>
  </w:num>
  <w:num w:numId="6">
    <w:abstractNumId w:val="1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3"/>
  </w:num>
  <w:num w:numId="11">
    <w:abstractNumId w:val="22"/>
  </w:num>
  <w:num w:numId="12">
    <w:abstractNumId w:val="0"/>
  </w:num>
  <w:num w:numId="13">
    <w:abstractNumId w:val="5"/>
  </w:num>
  <w:num w:numId="14">
    <w:abstractNumId w:val="14"/>
  </w:num>
  <w:num w:numId="15">
    <w:abstractNumId w:val="16"/>
  </w:num>
  <w:num w:numId="16">
    <w:abstractNumId w:val="18"/>
  </w:num>
  <w:num w:numId="17">
    <w:abstractNumId w:val="9"/>
  </w:num>
  <w:num w:numId="18">
    <w:abstractNumId w:val="10"/>
  </w:num>
  <w:num w:numId="19">
    <w:abstractNumId w:val="23"/>
  </w:num>
  <w:num w:numId="20">
    <w:abstractNumId w:val="13"/>
  </w:num>
  <w:num w:numId="21">
    <w:abstractNumId w:val="24"/>
  </w:num>
  <w:num w:numId="22">
    <w:abstractNumId w:val="6"/>
  </w:num>
  <w:num w:numId="23">
    <w:abstractNumId w:val="12"/>
  </w:num>
  <w:num w:numId="24">
    <w:abstractNumId w:val="8"/>
  </w:num>
  <w:num w:numId="25">
    <w:abstractNumId w:val="19"/>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8D4"/>
    <w:rsid w:val="00021372"/>
    <w:rsid w:val="00061BA5"/>
    <w:rsid w:val="00066A37"/>
    <w:rsid w:val="000A62A2"/>
    <w:rsid w:val="000B1D38"/>
    <w:rsid w:val="000B7294"/>
    <w:rsid w:val="000C6A3F"/>
    <w:rsid w:val="00151FE6"/>
    <w:rsid w:val="00161216"/>
    <w:rsid w:val="00185D2E"/>
    <w:rsid w:val="001B03B2"/>
    <w:rsid w:val="001D1B9E"/>
    <w:rsid w:val="001D2350"/>
    <w:rsid w:val="002433FC"/>
    <w:rsid w:val="00245AA4"/>
    <w:rsid w:val="00280B7A"/>
    <w:rsid w:val="00285D9B"/>
    <w:rsid w:val="002B1FF2"/>
    <w:rsid w:val="002C0BD4"/>
    <w:rsid w:val="003108D4"/>
    <w:rsid w:val="00315343"/>
    <w:rsid w:val="00325ADD"/>
    <w:rsid w:val="00333BD5"/>
    <w:rsid w:val="00354112"/>
    <w:rsid w:val="00396A5C"/>
    <w:rsid w:val="003A09A7"/>
    <w:rsid w:val="003B692D"/>
    <w:rsid w:val="003C5D0C"/>
    <w:rsid w:val="003D75F1"/>
    <w:rsid w:val="003E6B96"/>
    <w:rsid w:val="003F363C"/>
    <w:rsid w:val="003F7134"/>
    <w:rsid w:val="00401D40"/>
    <w:rsid w:val="0040502F"/>
    <w:rsid w:val="00421E55"/>
    <w:rsid w:val="0047750E"/>
    <w:rsid w:val="00480BA2"/>
    <w:rsid w:val="00526681"/>
    <w:rsid w:val="0054372E"/>
    <w:rsid w:val="00575E6D"/>
    <w:rsid w:val="005E16A9"/>
    <w:rsid w:val="005F1AC3"/>
    <w:rsid w:val="00600583"/>
    <w:rsid w:val="00603661"/>
    <w:rsid w:val="006070D9"/>
    <w:rsid w:val="006117A1"/>
    <w:rsid w:val="006148F8"/>
    <w:rsid w:val="00636236"/>
    <w:rsid w:val="00640AE9"/>
    <w:rsid w:val="00654C58"/>
    <w:rsid w:val="00675D12"/>
    <w:rsid w:val="006B109C"/>
    <w:rsid w:val="006C1C85"/>
    <w:rsid w:val="006D68B2"/>
    <w:rsid w:val="00711FF6"/>
    <w:rsid w:val="00750459"/>
    <w:rsid w:val="00782E04"/>
    <w:rsid w:val="00785C25"/>
    <w:rsid w:val="007863C7"/>
    <w:rsid w:val="00786835"/>
    <w:rsid w:val="007D47BC"/>
    <w:rsid w:val="007F528B"/>
    <w:rsid w:val="008537AF"/>
    <w:rsid w:val="00854B4C"/>
    <w:rsid w:val="0086321A"/>
    <w:rsid w:val="00871DCF"/>
    <w:rsid w:val="008A1F12"/>
    <w:rsid w:val="008C058D"/>
    <w:rsid w:val="00941415"/>
    <w:rsid w:val="009512F7"/>
    <w:rsid w:val="00974890"/>
    <w:rsid w:val="0099389E"/>
    <w:rsid w:val="009A7D34"/>
    <w:rsid w:val="00A013B0"/>
    <w:rsid w:val="00AC69F4"/>
    <w:rsid w:val="00B10909"/>
    <w:rsid w:val="00B30251"/>
    <w:rsid w:val="00B36E1F"/>
    <w:rsid w:val="00B46C92"/>
    <w:rsid w:val="00B802E9"/>
    <w:rsid w:val="00B81298"/>
    <w:rsid w:val="00B813C9"/>
    <w:rsid w:val="00B943FE"/>
    <w:rsid w:val="00BE48DB"/>
    <w:rsid w:val="00C97CE1"/>
    <w:rsid w:val="00CB0CFF"/>
    <w:rsid w:val="00CE6A64"/>
    <w:rsid w:val="00CF1EBA"/>
    <w:rsid w:val="00D00097"/>
    <w:rsid w:val="00D04B59"/>
    <w:rsid w:val="00D15A73"/>
    <w:rsid w:val="00D768DF"/>
    <w:rsid w:val="00DE4CF9"/>
    <w:rsid w:val="00DF129E"/>
    <w:rsid w:val="00E273E0"/>
    <w:rsid w:val="00E870CC"/>
    <w:rsid w:val="00EC1D20"/>
    <w:rsid w:val="00EE06C2"/>
    <w:rsid w:val="00EF4D80"/>
    <w:rsid w:val="00F3170B"/>
    <w:rsid w:val="00F67286"/>
    <w:rsid w:val="00F81114"/>
    <w:rsid w:val="00FA13A2"/>
    <w:rsid w:val="00FE6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2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2F7"/>
    <w:pPr>
      <w:ind w:left="720"/>
      <w:contextualSpacing/>
    </w:pPr>
  </w:style>
  <w:style w:type="paragraph" w:customStyle="1" w:styleId="Default">
    <w:name w:val="Default"/>
    <w:rsid w:val="009512F7"/>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2B1FF2"/>
    <w:rPr>
      <w:color w:val="0000FF" w:themeColor="hyperlink"/>
      <w:u w:val="single"/>
    </w:rPr>
  </w:style>
  <w:style w:type="character" w:styleId="a5">
    <w:name w:val="FollowedHyperlink"/>
    <w:basedOn w:val="a0"/>
    <w:uiPriority w:val="99"/>
    <w:semiHidden/>
    <w:unhideWhenUsed/>
    <w:rsid w:val="00CB0CFF"/>
    <w:rPr>
      <w:color w:val="800080" w:themeColor="followedHyperlink"/>
      <w:u w:val="single"/>
    </w:rPr>
  </w:style>
  <w:style w:type="paragraph" w:styleId="a6">
    <w:name w:val="header"/>
    <w:basedOn w:val="a"/>
    <w:link w:val="a7"/>
    <w:uiPriority w:val="99"/>
    <w:unhideWhenUsed/>
    <w:rsid w:val="006070D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6070D9"/>
  </w:style>
  <w:style w:type="paragraph" w:styleId="a8">
    <w:name w:val="footer"/>
    <w:basedOn w:val="a"/>
    <w:link w:val="a9"/>
    <w:uiPriority w:val="99"/>
    <w:unhideWhenUsed/>
    <w:rsid w:val="006070D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07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2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2F7"/>
    <w:pPr>
      <w:ind w:left="720"/>
      <w:contextualSpacing/>
    </w:pPr>
  </w:style>
  <w:style w:type="paragraph" w:customStyle="1" w:styleId="Default">
    <w:name w:val="Default"/>
    <w:rsid w:val="009512F7"/>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2B1FF2"/>
    <w:rPr>
      <w:color w:val="0000FF" w:themeColor="hyperlink"/>
      <w:u w:val="single"/>
    </w:rPr>
  </w:style>
  <w:style w:type="character" w:styleId="a5">
    <w:name w:val="FollowedHyperlink"/>
    <w:basedOn w:val="a0"/>
    <w:uiPriority w:val="99"/>
    <w:semiHidden/>
    <w:unhideWhenUsed/>
    <w:rsid w:val="00CB0CFF"/>
    <w:rPr>
      <w:color w:val="800080" w:themeColor="followedHyperlink"/>
      <w:u w:val="single"/>
    </w:rPr>
  </w:style>
  <w:style w:type="paragraph" w:styleId="a6">
    <w:name w:val="header"/>
    <w:basedOn w:val="a"/>
    <w:link w:val="a7"/>
    <w:uiPriority w:val="99"/>
    <w:unhideWhenUsed/>
    <w:rsid w:val="006070D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6070D9"/>
  </w:style>
  <w:style w:type="paragraph" w:styleId="a8">
    <w:name w:val="footer"/>
    <w:basedOn w:val="a"/>
    <w:link w:val="a9"/>
    <w:uiPriority w:val="99"/>
    <w:unhideWhenUsed/>
    <w:rsid w:val="006070D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07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hilologyjournal.lviv.ua/archives/5_2019/14.pdf" TargetMode="External"/><Relationship Id="rId18" Type="http://schemas.openxmlformats.org/officeDocument/2006/relationships/hyperlink" Target="https://www.theguardian.com/politics/2003/mar/21/uk.iraq" TargetMode="External"/><Relationship Id="rId26" Type="http://schemas.openxmlformats.org/officeDocument/2006/relationships/hyperlink" Target="https://www.voanews.com/archive/text-prime-minister-blairs-message-iraqi-people-2003-04-10" TargetMode="External"/><Relationship Id="rId3" Type="http://schemas.openxmlformats.org/officeDocument/2006/relationships/styles" Target="styles.xml"/><Relationship Id="rId21" Type="http://schemas.openxmlformats.org/officeDocument/2006/relationships/hyperlink" Target="https://www.theguardian.com/politics/2003/mar/18/foreignpolicy.iraq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ibliofond.ru/view.aspx?id=62492" TargetMode="External"/><Relationship Id="rId17" Type="http://schemas.openxmlformats.org/officeDocument/2006/relationships/hyperlink" Target="http://kulturamovy.univ.kiev.ua/KM/pdfs/Magazine50-22.pdf" TargetMode="External"/><Relationship Id="rId25" Type="http://schemas.openxmlformats.org/officeDocument/2006/relationships/hyperlink" Target="https://books.google.com.ua/books?id=YpR-fJ6sdnwC&amp;pg=RA1-PA2006-IA32&amp;lpg=RA1-PA2006-IA32&amp;dq=peace+keeping+tony+blayer&amp;source=bl&amp;ots=tIDw8iJ5lB&amp;sig=ACfU3U1_LSOJN9m8eSXJfMO_tD5KZ4RzXA&amp;hl=uk&amp;sa=X&amp;ved=2ahUKEwiEkZqkuv7oAhVG_CoKHaekAzoQ6AEwCXoECAkQAQ"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buv.gov.ua/UJRN/Sdzif_2014_12_43" TargetMode="External"/><Relationship Id="rId20" Type="http://schemas.openxmlformats.org/officeDocument/2006/relationships/hyperlink" Target="https://www.theguardian.com/world/2003/mar/20/iraq.georgebush" TargetMode="External"/><Relationship Id="rId29" Type="http://schemas.openxmlformats.org/officeDocument/2006/relationships/hyperlink" Target="https://www.theguardian.com/politics/2003/jul/18/iraq.speech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buv.gov.ua/UJRN/nvnau_fil.n_2017_272_26" TargetMode="External"/><Relationship Id="rId24" Type="http://schemas.openxmlformats.org/officeDocument/2006/relationships/hyperlink" Target="https://www.realclearpolitics.com/articles/2008/09/president_bushs_troop_announce.html"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inter-nauka.com/uploads/public/15389452345252.pdf" TargetMode="External"/><Relationship Id="rId23" Type="http://schemas.openxmlformats.org/officeDocument/2006/relationships/hyperlink" Target="https://www.opendemocracy.net/en/opendemocracyuk/did-blair-promise-bush-support-for-regime-change-in-march-2002/" TargetMode="External"/><Relationship Id="rId28" Type="http://schemas.openxmlformats.org/officeDocument/2006/relationships/hyperlink" Target="http://www.independent.co.uk/news/uk/politics/brexit-theresa-mayridiculed-european-parliament-plastic-bag-charge-credit-card-fee-ban-eua8161541.html" TargetMode="External"/><Relationship Id="rId10" Type="http://schemas.openxmlformats.org/officeDocument/2006/relationships/hyperlink" Target="https://www.realclearpolitics.com/articles/2008/09/president_bushs_troop_announce.html" TargetMode="External"/><Relationship Id="rId19" Type="http://schemas.openxmlformats.org/officeDocument/2006/relationships/hyperlink" Target="https://www.theguardian.com/world/2003/mar/18/usa.iraq"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nbuv.gov.ua/UJRN/infil_2013_125_6" TargetMode="External"/><Relationship Id="rId22" Type="http://schemas.openxmlformats.org/officeDocument/2006/relationships/hyperlink" Target="http://universitypublications.net/jte/0501/pdf/DE5C282.pdf" TargetMode="External"/><Relationship Id="rId27" Type="http://schemas.openxmlformats.org/officeDocument/2006/relationships/hyperlink" Target="https://www.globalpolicy.org/component/content/article/168/36453.html" TargetMode="External"/><Relationship Id="rId30" Type="http://schemas.openxmlformats.org/officeDocument/2006/relationships/hyperlink" Target="https://www.irishtimes.com/news/un-resolution-is-needed-for-post-war-regime-says-blair-1.3535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A3750-C9BB-43A6-B2E8-A87DBC2D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44</Pages>
  <Words>11303</Words>
  <Characters>64431</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Пароль</dc:creator>
  <cp:lastModifiedBy>Пароль</cp:lastModifiedBy>
  <cp:revision>36</cp:revision>
  <dcterms:created xsi:type="dcterms:W3CDTF">2020-05-04T12:32:00Z</dcterms:created>
  <dcterms:modified xsi:type="dcterms:W3CDTF">2020-05-06T06:04:00Z</dcterms:modified>
</cp:coreProperties>
</file>