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55" w:rsidRPr="00B22AE8" w:rsidRDefault="00F64207" w:rsidP="001827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2AE8">
        <w:rPr>
          <w:rFonts w:ascii="Times New Roman" w:hAnsi="Times New Roman" w:cs="Times New Roman"/>
          <w:b/>
          <w:sz w:val="24"/>
          <w:szCs w:val="24"/>
        </w:rPr>
        <w:t>Ольга Деркачова</w:t>
      </w:r>
    </w:p>
    <w:p w:rsidR="00F64207" w:rsidRPr="00B22AE8" w:rsidRDefault="00F64207" w:rsidP="001827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AE8">
        <w:rPr>
          <w:rFonts w:ascii="Times New Roman" w:hAnsi="Times New Roman" w:cs="Times New Roman"/>
          <w:b/>
          <w:sz w:val="24"/>
          <w:szCs w:val="24"/>
        </w:rPr>
        <w:t>СТЕФАНИК – 2021</w:t>
      </w:r>
    </w:p>
    <w:p w:rsidR="00F64207" w:rsidRPr="00B22AE8" w:rsidRDefault="00F64207" w:rsidP="0018277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AE8">
        <w:rPr>
          <w:rFonts w:ascii="Times New Roman" w:hAnsi="Times New Roman" w:cs="Times New Roman"/>
          <w:i/>
          <w:sz w:val="24"/>
          <w:szCs w:val="24"/>
        </w:rPr>
        <w:t xml:space="preserve">Стефаник В. С. Зібрання творів: у 3 т. у 4-х </w:t>
      </w:r>
      <w:proofErr w:type="spellStart"/>
      <w:r w:rsidRPr="00B22AE8">
        <w:rPr>
          <w:rFonts w:ascii="Times New Roman" w:hAnsi="Times New Roman" w:cs="Times New Roman"/>
          <w:i/>
          <w:sz w:val="24"/>
          <w:szCs w:val="24"/>
        </w:rPr>
        <w:t>кн</w:t>
      </w:r>
      <w:proofErr w:type="spellEnd"/>
      <w:r w:rsidRPr="00B22AE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40D20" w:rsidRPr="00B22AE8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="00B40D20" w:rsidRPr="00B22AE8">
        <w:rPr>
          <w:rFonts w:ascii="Times New Roman" w:hAnsi="Times New Roman" w:cs="Times New Roman"/>
          <w:i/>
          <w:sz w:val="24"/>
          <w:szCs w:val="24"/>
        </w:rPr>
        <w:t>редкол</w:t>
      </w:r>
      <w:proofErr w:type="spellEnd"/>
      <w:r w:rsidR="00B40D20" w:rsidRPr="00B22AE8">
        <w:rPr>
          <w:rFonts w:ascii="Times New Roman" w:hAnsi="Times New Roman" w:cs="Times New Roman"/>
          <w:i/>
          <w:sz w:val="24"/>
          <w:szCs w:val="24"/>
        </w:rPr>
        <w:t xml:space="preserve">.: С. І. </w:t>
      </w:r>
      <w:proofErr w:type="spellStart"/>
      <w:r w:rsidR="00B40D20" w:rsidRPr="00B22AE8">
        <w:rPr>
          <w:rFonts w:ascii="Times New Roman" w:hAnsi="Times New Roman" w:cs="Times New Roman"/>
          <w:i/>
          <w:sz w:val="24"/>
          <w:szCs w:val="24"/>
        </w:rPr>
        <w:t>Хороб</w:t>
      </w:r>
      <w:proofErr w:type="spellEnd"/>
      <w:r w:rsidR="00B40D20" w:rsidRPr="00B22AE8">
        <w:rPr>
          <w:rFonts w:ascii="Times New Roman" w:hAnsi="Times New Roman" w:cs="Times New Roman"/>
          <w:i/>
          <w:sz w:val="24"/>
          <w:szCs w:val="24"/>
        </w:rPr>
        <w:t xml:space="preserve"> (голова) та ін. Івано-Франківськ: Місто НВ, 2020. </w:t>
      </w:r>
    </w:p>
    <w:p w:rsidR="00B40D20" w:rsidRPr="00B22AE8" w:rsidRDefault="00FE6404" w:rsidP="001827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AE8">
        <w:rPr>
          <w:rFonts w:ascii="Times New Roman" w:hAnsi="Times New Roman" w:cs="Times New Roman"/>
          <w:sz w:val="24"/>
          <w:szCs w:val="24"/>
        </w:rPr>
        <w:t xml:space="preserve">За кілька місяців Стефаникові буде 150. Святкувати письменницькі ювілеї </w:t>
      </w:r>
      <w:r w:rsidR="00875456" w:rsidRPr="00B22AE8">
        <w:rPr>
          <w:rFonts w:ascii="Times New Roman" w:hAnsi="Times New Roman" w:cs="Times New Roman"/>
          <w:sz w:val="24"/>
          <w:szCs w:val="24"/>
        </w:rPr>
        <w:t>найкраще виданням та чит</w:t>
      </w:r>
      <w:r w:rsidR="00192F73" w:rsidRPr="00B22AE8">
        <w:rPr>
          <w:rFonts w:ascii="Times New Roman" w:hAnsi="Times New Roman" w:cs="Times New Roman"/>
          <w:sz w:val="24"/>
          <w:szCs w:val="24"/>
        </w:rPr>
        <w:t>анням їхніх творів, тому поява нового</w:t>
      </w:r>
      <w:r w:rsidR="00347080">
        <w:rPr>
          <w:rFonts w:ascii="Times New Roman" w:hAnsi="Times New Roman" w:cs="Times New Roman"/>
          <w:sz w:val="24"/>
          <w:szCs w:val="24"/>
        </w:rPr>
        <w:t xml:space="preserve"> видання текстів</w:t>
      </w:r>
      <w:r w:rsidR="00875456" w:rsidRPr="00B22AE8">
        <w:rPr>
          <w:rFonts w:ascii="Times New Roman" w:hAnsi="Times New Roman" w:cs="Times New Roman"/>
          <w:sz w:val="24"/>
          <w:szCs w:val="24"/>
        </w:rPr>
        <w:t xml:space="preserve"> Василя Стефаника </w:t>
      </w:r>
      <w:r w:rsidR="00DB24D2" w:rsidRPr="00B22AE8">
        <w:rPr>
          <w:rFonts w:ascii="Times New Roman" w:hAnsi="Times New Roman" w:cs="Times New Roman"/>
          <w:sz w:val="24"/>
          <w:szCs w:val="24"/>
        </w:rPr>
        <w:t>–</w:t>
      </w:r>
      <w:r w:rsidR="00D3557C" w:rsidRPr="00B22AE8">
        <w:rPr>
          <w:rFonts w:ascii="Times New Roman" w:hAnsi="Times New Roman" w:cs="Times New Roman"/>
          <w:sz w:val="24"/>
          <w:szCs w:val="24"/>
        </w:rPr>
        <w:t xml:space="preserve"> </w:t>
      </w:r>
      <w:r w:rsidR="00DB24D2" w:rsidRPr="00B22AE8">
        <w:rPr>
          <w:rFonts w:ascii="Times New Roman" w:hAnsi="Times New Roman" w:cs="Times New Roman"/>
          <w:sz w:val="24"/>
          <w:szCs w:val="24"/>
        </w:rPr>
        <w:t>важлива подія.</w:t>
      </w:r>
      <w:r w:rsidR="00192F73" w:rsidRPr="00B22AE8">
        <w:rPr>
          <w:rFonts w:ascii="Times New Roman" w:hAnsi="Times New Roman" w:cs="Times New Roman"/>
          <w:sz w:val="24"/>
          <w:szCs w:val="24"/>
        </w:rPr>
        <w:t xml:space="preserve"> </w:t>
      </w:r>
      <w:r w:rsidR="00DB24D2" w:rsidRPr="00B22AE8">
        <w:rPr>
          <w:rFonts w:ascii="Times New Roman" w:hAnsi="Times New Roman" w:cs="Times New Roman"/>
          <w:sz w:val="24"/>
          <w:szCs w:val="24"/>
        </w:rPr>
        <w:t xml:space="preserve"> </w:t>
      </w:r>
      <w:r w:rsidR="00AA394C" w:rsidRPr="00B22AE8">
        <w:rPr>
          <w:rFonts w:ascii="Times New Roman" w:hAnsi="Times New Roman" w:cs="Times New Roman"/>
          <w:sz w:val="24"/>
          <w:szCs w:val="24"/>
        </w:rPr>
        <w:t>Це зібрання творів у трьох томах та чо</w:t>
      </w:r>
      <w:r w:rsidR="001A703C">
        <w:rPr>
          <w:rFonts w:ascii="Times New Roman" w:hAnsi="Times New Roman" w:cs="Times New Roman"/>
          <w:sz w:val="24"/>
          <w:szCs w:val="24"/>
        </w:rPr>
        <w:t xml:space="preserve">тирьох книгах, підготовлене </w:t>
      </w:r>
      <w:r w:rsidR="00D3557C" w:rsidRPr="00B22AE8">
        <w:rPr>
          <w:rFonts w:ascii="Times New Roman" w:hAnsi="Times New Roman" w:cs="Times New Roman"/>
          <w:sz w:val="24"/>
          <w:szCs w:val="24"/>
        </w:rPr>
        <w:t xml:space="preserve">науковцями Прикарпатського національного університету імені Василя Стефаника. </w:t>
      </w:r>
      <w:r w:rsidR="00A3003F" w:rsidRPr="00B22AE8">
        <w:rPr>
          <w:rFonts w:ascii="Times New Roman" w:hAnsi="Times New Roman" w:cs="Times New Roman"/>
          <w:sz w:val="24"/>
          <w:szCs w:val="24"/>
        </w:rPr>
        <w:t xml:space="preserve">Це повне видання спадщини письменника, упорядники якого, як зазначено у передмові, «намагалися уникнути помилок попередників-видавців і всіляко прагнули наблизити запропоновані художньо-публіцистичні та епістолярні твори до їх першооснови (хоча і не завжди це вдавалося певною мірою) – поповнювали </w:t>
      </w:r>
      <w:proofErr w:type="spellStart"/>
      <w:r w:rsidR="00A3003F" w:rsidRPr="00B22AE8">
        <w:rPr>
          <w:rFonts w:ascii="Times New Roman" w:hAnsi="Times New Roman" w:cs="Times New Roman"/>
          <w:sz w:val="24"/>
          <w:szCs w:val="24"/>
        </w:rPr>
        <w:t>купюровані</w:t>
      </w:r>
      <w:proofErr w:type="spellEnd"/>
      <w:r w:rsidR="00A3003F" w:rsidRPr="00B22AE8">
        <w:rPr>
          <w:rFonts w:ascii="Times New Roman" w:hAnsi="Times New Roman" w:cs="Times New Roman"/>
          <w:sz w:val="24"/>
          <w:szCs w:val="24"/>
        </w:rPr>
        <w:t xml:space="preserve"> колись окремі місця з новел та листів, публіцистичних виступів та заяв, максимально зберегли їх </w:t>
      </w:r>
      <w:proofErr w:type="spellStart"/>
      <w:r w:rsidR="00A3003F" w:rsidRPr="00B22AE8">
        <w:rPr>
          <w:rFonts w:ascii="Times New Roman" w:hAnsi="Times New Roman" w:cs="Times New Roman"/>
          <w:sz w:val="24"/>
          <w:szCs w:val="24"/>
        </w:rPr>
        <w:t>мовну</w:t>
      </w:r>
      <w:proofErr w:type="spellEnd"/>
      <w:r w:rsidR="00A3003F" w:rsidRPr="00B22AE8">
        <w:rPr>
          <w:rFonts w:ascii="Times New Roman" w:hAnsi="Times New Roman" w:cs="Times New Roman"/>
          <w:sz w:val="24"/>
          <w:szCs w:val="24"/>
        </w:rPr>
        <w:t xml:space="preserve"> специфіку». </w:t>
      </w:r>
    </w:p>
    <w:p w:rsidR="00FC3688" w:rsidRPr="00B22AE8" w:rsidRDefault="00A3003F" w:rsidP="001827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2AE8">
        <w:rPr>
          <w:rFonts w:ascii="Times New Roman" w:hAnsi="Times New Roman" w:cs="Times New Roman"/>
          <w:sz w:val="24"/>
          <w:szCs w:val="24"/>
        </w:rPr>
        <w:t xml:space="preserve">У першій книзі першого тому </w:t>
      </w:r>
      <w:r w:rsidR="00035C07" w:rsidRPr="00B22AE8">
        <w:rPr>
          <w:rFonts w:ascii="Times New Roman" w:hAnsi="Times New Roman" w:cs="Times New Roman"/>
          <w:sz w:val="24"/>
          <w:szCs w:val="24"/>
        </w:rPr>
        <w:t xml:space="preserve">(редактор та упорядник Роман </w:t>
      </w:r>
      <w:proofErr w:type="spellStart"/>
      <w:r w:rsidR="00035C07" w:rsidRPr="00B22AE8">
        <w:rPr>
          <w:rFonts w:ascii="Times New Roman" w:hAnsi="Times New Roman" w:cs="Times New Roman"/>
          <w:sz w:val="24"/>
          <w:szCs w:val="24"/>
        </w:rPr>
        <w:t>Піхманець</w:t>
      </w:r>
      <w:proofErr w:type="spellEnd"/>
      <w:r w:rsidR="00035C07" w:rsidRPr="00B22AE8">
        <w:rPr>
          <w:rFonts w:ascii="Times New Roman" w:hAnsi="Times New Roman" w:cs="Times New Roman"/>
          <w:sz w:val="24"/>
          <w:szCs w:val="24"/>
        </w:rPr>
        <w:t xml:space="preserve">) </w:t>
      </w:r>
      <w:r w:rsidR="00347080">
        <w:rPr>
          <w:rFonts w:ascii="Times New Roman" w:hAnsi="Times New Roman" w:cs="Times New Roman"/>
          <w:sz w:val="24"/>
          <w:szCs w:val="24"/>
        </w:rPr>
        <w:t>представлені твори новеліста</w:t>
      </w:r>
      <w:r w:rsidR="00015351" w:rsidRPr="00B22AE8">
        <w:rPr>
          <w:rFonts w:ascii="Times New Roman" w:hAnsi="Times New Roman" w:cs="Times New Roman"/>
          <w:sz w:val="24"/>
          <w:szCs w:val="24"/>
        </w:rPr>
        <w:t>: автобі</w:t>
      </w:r>
      <w:r w:rsidR="001A703C">
        <w:rPr>
          <w:rFonts w:ascii="Times New Roman" w:hAnsi="Times New Roman" w:cs="Times New Roman"/>
          <w:sz w:val="24"/>
          <w:szCs w:val="24"/>
        </w:rPr>
        <w:t>ографії та автобіографічні тексти</w:t>
      </w:r>
      <w:r w:rsidR="00015351" w:rsidRPr="00B22AE8">
        <w:rPr>
          <w:rFonts w:ascii="Times New Roman" w:hAnsi="Times New Roman" w:cs="Times New Roman"/>
          <w:sz w:val="24"/>
          <w:szCs w:val="24"/>
        </w:rPr>
        <w:t>, поезії в прозі та новели</w:t>
      </w:r>
      <w:r w:rsidR="00FC3688" w:rsidRPr="00B22AE8">
        <w:rPr>
          <w:rFonts w:ascii="Times New Roman" w:hAnsi="Times New Roman" w:cs="Times New Roman"/>
          <w:sz w:val="24"/>
          <w:szCs w:val="24"/>
        </w:rPr>
        <w:t>, інші редакції та варіанти в</w:t>
      </w:r>
      <w:r w:rsidR="001A703C">
        <w:rPr>
          <w:rFonts w:ascii="Times New Roman" w:hAnsi="Times New Roman" w:cs="Times New Roman"/>
          <w:sz w:val="24"/>
          <w:szCs w:val="24"/>
        </w:rPr>
        <w:t>ідомих творів, незакінчені тексти</w:t>
      </w:r>
      <w:r w:rsidR="00FC3688" w:rsidRPr="00B22AE8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015351" w:rsidRPr="00B22AE8">
        <w:rPr>
          <w:rFonts w:ascii="Times New Roman" w:hAnsi="Times New Roman" w:cs="Times New Roman"/>
          <w:sz w:val="24"/>
          <w:szCs w:val="24"/>
        </w:rPr>
        <w:t xml:space="preserve">. </w:t>
      </w:r>
      <w:r w:rsidR="00CA1D5C" w:rsidRPr="00B22AE8">
        <w:rPr>
          <w:rFonts w:ascii="Times New Roman" w:hAnsi="Times New Roman" w:cs="Times New Roman"/>
          <w:sz w:val="24"/>
          <w:szCs w:val="24"/>
        </w:rPr>
        <w:t xml:space="preserve">Також у цій книзі </w:t>
      </w:r>
      <w:r w:rsidR="00347080">
        <w:rPr>
          <w:rFonts w:ascii="Times New Roman" w:hAnsi="Times New Roman" w:cs="Times New Roman"/>
          <w:sz w:val="24"/>
          <w:szCs w:val="24"/>
        </w:rPr>
        <w:t xml:space="preserve">вміщено </w:t>
      </w:r>
      <w:r w:rsidR="00CA1D5C" w:rsidRPr="00B22AE8">
        <w:rPr>
          <w:rFonts w:ascii="Times New Roman" w:hAnsi="Times New Roman" w:cs="Times New Roman"/>
          <w:sz w:val="24"/>
          <w:szCs w:val="24"/>
        </w:rPr>
        <w:t>публіцистичні та літературно-критичні стат</w:t>
      </w:r>
      <w:r w:rsidR="0081002B" w:rsidRPr="00B22AE8">
        <w:rPr>
          <w:rFonts w:ascii="Times New Roman" w:hAnsi="Times New Roman" w:cs="Times New Roman"/>
          <w:sz w:val="24"/>
          <w:szCs w:val="24"/>
        </w:rPr>
        <w:t xml:space="preserve">ті, промови Василя Стефаника, біографія, написана його сином, спогади Михайла Рудницького, примітки та пояснення слів. </w:t>
      </w:r>
      <w:r w:rsidR="0043435F" w:rsidRPr="00B22AE8">
        <w:rPr>
          <w:rFonts w:ascii="Times New Roman" w:hAnsi="Times New Roman" w:cs="Times New Roman"/>
          <w:sz w:val="24"/>
          <w:szCs w:val="24"/>
        </w:rPr>
        <w:t xml:space="preserve">Таким чином, перша книга презентує нам художнє та публіцистичне слово Стефаника. </w:t>
      </w:r>
      <w:proofErr w:type="spellStart"/>
      <w:r w:rsidR="001A703C">
        <w:rPr>
          <w:rFonts w:ascii="Times New Roman" w:hAnsi="Times New Roman" w:cs="Times New Roman"/>
          <w:sz w:val="24"/>
          <w:szCs w:val="24"/>
          <w:lang w:val="ru-RU"/>
        </w:rPr>
        <w:t>Заверш</w:t>
      </w:r>
      <w:r w:rsidR="000B08E5" w:rsidRPr="00B22AE8">
        <w:rPr>
          <w:rFonts w:ascii="Times New Roman" w:hAnsi="Times New Roman" w:cs="Times New Roman"/>
          <w:sz w:val="24"/>
          <w:szCs w:val="24"/>
          <w:lang w:val="ru-RU"/>
        </w:rPr>
        <w:t>ується</w:t>
      </w:r>
      <w:proofErr w:type="spellEnd"/>
      <w:r w:rsidR="000B08E5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C07" w:rsidRPr="00B22AE8">
        <w:rPr>
          <w:rFonts w:ascii="Times New Roman" w:hAnsi="Times New Roman" w:cs="Times New Roman"/>
          <w:sz w:val="24"/>
          <w:szCs w:val="24"/>
          <w:lang w:val="ru-RU"/>
        </w:rPr>
        <w:t>вона</w:t>
      </w:r>
      <w:r w:rsidR="000B08E5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7FDE">
        <w:rPr>
          <w:rFonts w:ascii="Times New Roman" w:hAnsi="Times New Roman" w:cs="Times New Roman"/>
          <w:sz w:val="24"/>
          <w:szCs w:val="24"/>
          <w:lang w:val="ru-RU"/>
        </w:rPr>
        <w:t>дослідженням</w:t>
      </w:r>
      <w:proofErr w:type="spellEnd"/>
      <w:r w:rsidR="008B7FDE">
        <w:rPr>
          <w:rFonts w:ascii="Times New Roman" w:hAnsi="Times New Roman" w:cs="Times New Roman"/>
          <w:sz w:val="24"/>
          <w:szCs w:val="24"/>
          <w:lang w:val="ru-RU"/>
        </w:rPr>
        <w:t xml:space="preserve"> одного </w:t>
      </w:r>
      <w:r w:rsidR="00DF10E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="00DF10EA" w:rsidRPr="00B22AE8">
        <w:rPr>
          <w:rFonts w:ascii="Times New Roman" w:hAnsi="Times New Roman" w:cs="Times New Roman"/>
          <w:sz w:val="24"/>
          <w:szCs w:val="24"/>
          <w:lang w:val="ru-RU"/>
        </w:rPr>
        <w:t>упорядників</w:t>
      </w:r>
      <w:proofErr w:type="spellEnd"/>
      <w:r w:rsidR="00DF10E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10EA" w:rsidRPr="00B22AE8">
        <w:rPr>
          <w:rFonts w:ascii="Times New Roman" w:hAnsi="Times New Roman" w:cs="Times New Roman"/>
          <w:sz w:val="24"/>
          <w:szCs w:val="24"/>
          <w:lang w:val="ru-RU"/>
        </w:rPr>
        <w:t>видання</w:t>
      </w:r>
      <w:proofErr w:type="spellEnd"/>
      <w:r w:rsidR="00DF10E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Романа </w:t>
      </w:r>
      <w:proofErr w:type="spellStart"/>
      <w:r w:rsidR="00DF10EA" w:rsidRPr="00B22AE8">
        <w:rPr>
          <w:rFonts w:ascii="Times New Roman" w:hAnsi="Times New Roman" w:cs="Times New Roman"/>
          <w:sz w:val="24"/>
          <w:szCs w:val="24"/>
          <w:lang w:val="ru-RU"/>
        </w:rPr>
        <w:t>Піхманця</w:t>
      </w:r>
      <w:proofErr w:type="spellEnd"/>
      <w:r w:rsidR="00DF10E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65014" w:rsidRPr="00B22AE8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="00665014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5014" w:rsidRPr="00B22AE8">
        <w:rPr>
          <w:rFonts w:ascii="Times New Roman" w:hAnsi="Times New Roman" w:cs="Times New Roman"/>
          <w:sz w:val="24"/>
          <w:szCs w:val="24"/>
          <w:lang w:val="ru-RU"/>
        </w:rPr>
        <w:t>назвою</w:t>
      </w:r>
      <w:proofErr w:type="spellEnd"/>
      <w:r w:rsidR="00665014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10EA" w:rsidRPr="00B22AE8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DF10EA" w:rsidRPr="00B22AE8">
        <w:rPr>
          <w:rFonts w:ascii="Times New Roman" w:hAnsi="Times New Roman" w:cs="Times New Roman"/>
          <w:sz w:val="24"/>
          <w:szCs w:val="24"/>
          <w:lang w:val="ru-RU"/>
        </w:rPr>
        <w:t>Метафізика</w:t>
      </w:r>
      <w:proofErr w:type="spellEnd"/>
      <w:r w:rsidR="00DF10E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10EA" w:rsidRPr="00B22AE8">
        <w:rPr>
          <w:rFonts w:ascii="Times New Roman" w:hAnsi="Times New Roman" w:cs="Times New Roman"/>
          <w:sz w:val="24"/>
          <w:szCs w:val="24"/>
          <w:lang w:val="ru-RU"/>
        </w:rPr>
        <w:t>крові</w:t>
      </w:r>
      <w:proofErr w:type="spellEnd"/>
      <w:r w:rsidR="00DF10EA" w:rsidRPr="00B22AE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869F4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="002869F4" w:rsidRPr="00B22AE8">
        <w:rPr>
          <w:rFonts w:ascii="Times New Roman" w:hAnsi="Times New Roman" w:cs="Times New Roman"/>
          <w:sz w:val="24"/>
          <w:szCs w:val="24"/>
          <w:lang w:val="ru-RU"/>
        </w:rPr>
        <w:t>як</w:t>
      </w:r>
      <w:r w:rsidR="008B7FDE">
        <w:rPr>
          <w:rFonts w:ascii="Times New Roman" w:hAnsi="Times New Roman" w:cs="Times New Roman"/>
          <w:sz w:val="24"/>
          <w:szCs w:val="24"/>
          <w:lang w:val="ru-RU"/>
        </w:rPr>
        <w:t>ому</w:t>
      </w:r>
      <w:proofErr w:type="spellEnd"/>
      <w:r w:rsidR="008B7F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7FDE">
        <w:rPr>
          <w:rFonts w:ascii="Times New Roman" w:hAnsi="Times New Roman" w:cs="Times New Roman"/>
          <w:sz w:val="24"/>
          <w:szCs w:val="24"/>
          <w:lang w:val="ru-RU"/>
        </w:rPr>
        <w:t>небайдужий</w:t>
      </w:r>
      <w:proofErr w:type="spellEnd"/>
      <w:r w:rsidR="001A7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703C">
        <w:rPr>
          <w:rFonts w:ascii="Times New Roman" w:hAnsi="Times New Roman" w:cs="Times New Roman"/>
          <w:sz w:val="24"/>
          <w:szCs w:val="24"/>
          <w:lang w:val="ru-RU"/>
        </w:rPr>
        <w:t>читач</w:t>
      </w:r>
      <w:proofErr w:type="spellEnd"/>
      <w:r w:rsidR="001A7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703C">
        <w:rPr>
          <w:rFonts w:ascii="Times New Roman" w:hAnsi="Times New Roman" w:cs="Times New Roman"/>
          <w:sz w:val="24"/>
          <w:szCs w:val="24"/>
          <w:lang w:val="ru-RU"/>
        </w:rPr>
        <w:t>знайде</w:t>
      </w:r>
      <w:proofErr w:type="spellEnd"/>
      <w:r w:rsidR="001A7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703C">
        <w:rPr>
          <w:rFonts w:ascii="Times New Roman" w:hAnsi="Times New Roman" w:cs="Times New Roman"/>
          <w:sz w:val="24"/>
          <w:szCs w:val="24"/>
          <w:lang w:val="ru-RU"/>
        </w:rPr>
        <w:t>цікаві</w:t>
      </w:r>
      <w:proofErr w:type="spellEnd"/>
      <w:r w:rsidR="001A7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703C">
        <w:rPr>
          <w:rFonts w:ascii="Times New Roman" w:hAnsi="Times New Roman" w:cs="Times New Roman"/>
          <w:sz w:val="24"/>
          <w:szCs w:val="24"/>
          <w:lang w:val="ru-RU"/>
        </w:rPr>
        <w:t>біографічні</w:t>
      </w:r>
      <w:proofErr w:type="spellEnd"/>
      <w:r w:rsidR="001A7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703C">
        <w:rPr>
          <w:rFonts w:ascii="Times New Roman" w:hAnsi="Times New Roman" w:cs="Times New Roman"/>
          <w:sz w:val="24"/>
          <w:szCs w:val="24"/>
          <w:lang w:val="ru-RU"/>
        </w:rPr>
        <w:t>деталі</w:t>
      </w:r>
      <w:proofErr w:type="spellEnd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35C07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F3D3B" w:rsidRPr="00B22AE8">
        <w:rPr>
          <w:rFonts w:ascii="Times New Roman" w:hAnsi="Times New Roman" w:cs="Times New Roman"/>
          <w:sz w:val="24"/>
          <w:szCs w:val="24"/>
          <w:lang w:val="ru-RU"/>
        </w:rPr>
        <w:t>несподівані</w:t>
      </w:r>
      <w:proofErr w:type="spellEnd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і </w:t>
      </w:r>
      <w:proofErr w:type="spellStart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того особливо </w:t>
      </w:r>
      <w:proofErr w:type="spellStart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>цінні</w:t>
      </w:r>
      <w:proofErr w:type="spellEnd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F3D3B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інтерпретації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Василя </w:t>
      </w:r>
      <w:proofErr w:type="spellStart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>Стефаника</w:t>
      </w:r>
      <w:proofErr w:type="spellEnd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>делікатні</w:t>
      </w:r>
      <w:proofErr w:type="spellEnd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>сп</w:t>
      </w:r>
      <w:r w:rsidR="00035C07" w:rsidRPr="00B22AE8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>остування</w:t>
      </w:r>
      <w:proofErr w:type="spellEnd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>хибних</w:t>
      </w:r>
      <w:proofErr w:type="spellEnd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>уявлень</w:t>
      </w:r>
      <w:proofErr w:type="spellEnd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C07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про </w:t>
      </w:r>
      <w:proofErr w:type="spellStart"/>
      <w:r w:rsidR="00035C07" w:rsidRPr="00B22AE8">
        <w:rPr>
          <w:rFonts w:ascii="Times New Roman" w:hAnsi="Times New Roman" w:cs="Times New Roman"/>
          <w:sz w:val="24"/>
          <w:szCs w:val="24"/>
          <w:lang w:val="ru-RU"/>
        </w:rPr>
        <w:t>світ</w:t>
      </w:r>
      <w:proofErr w:type="spellEnd"/>
      <w:r w:rsidR="00035C07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35C07" w:rsidRPr="00B22AE8">
        <w:rPr>
          <w:rFonts w:ascii="Times New Roman" w:hAnsi="Times New Roman" w:cs="Times New Roman"/>
          <w:sz w:val="24"/>
          <w:szCs w:val="24"/>
          <w:lang w:val="ru-RU"/>
        </w:rPr>
        <w:t>прози</w:t>
      </w:r>
      <w:proofErr w:type="spellEnd"/>
      <w:r w:rsidR="00035C07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письменни</w:t>
      </w:r>
      <w:r w:rsidR="00035C07" w:rsidRPr="00B22AE8">
        <w:rPr>
          <w:rFonts w:ascii="Times New Roman" w:hAnsi="Times New Roman" w:cs="Times New Roman"/>
          <w:sz w:val="24"/>
          <w:szCs w:val="24"/>
          <w:lang w:val="ru-RU"/>
        </w:rPr>
        <w:t>ка</w:t>
      </w:r>
      <w:proofErr w:type="spellEnd"/>
      <w:r w:rsidR="009D0AE1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B13B8" w:rsidRPr="00B22AE8" w:rsidRDefault="00035C07" w:rsidP="001827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другій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книзі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першого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тому (редактор та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упорядник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Євген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Бара</w:t>
      </w:r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н)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зібрано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надруковані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додано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окремі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ненадруковані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лис</w:t>
      </w:r>
      <w:r w:rsidR="00347080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– 456</w:t>
      </w:r>
      <w:r w:rsidR="001A703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A703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22AE8">
        <w:rPr>
          <w:rFonts w:ascii="Times New Roman" w:hAnsi="Times New Roman" w:cs="Times New Roman"/>
          <w:sz w:val="24"/>
          <w:szCs w:val="24"/>
          <w:lang w:val="ru-RU"/>
        </w:rPr>
        <w:t>1888  по</w:t>
      </w:r>
      <w:proofErr w:type="gram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1936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з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додатками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примітками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Листування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художній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біографії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Василя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Стефаника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є не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мен</w:t>
      </w:r>
      <w:r w:rsidR="00347080">
        <w:rPr>
          <w:rFonts w:ascii="Times New Roman" w:hAnsi="Times New Roman" w:cs="Times New Roman"/>
          <w:sz w:val="24"/>
          <w:szCs w:val="24"/>
          <w:lang w:val="ru-RU"/>
        </w:rPr>
        <w:t>ш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важливим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новели,</w:t>
      </w:r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06508" w:rsidRPr="00B22AE8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="00706508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r w:rsidR="00706508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сам </w:t>
      </w:r>
      <w:proofErr w:type="spellStart"/>
      <w:r w:rsidR="00706508" w:rsidRPr="00B22AE8">
        <w:rPr>
          <w:rFonts w:ascii="Times New Roman" w:hAnsi="Times New Roman" w:cs="Times New Roman"/>
          <w:sz w:val="24"/>
          <w:szCs w:val="24"/>
          <w:lang w:val="ru-RU"/>
        </w:rPr>
        <w:t>якось</w:t>
      </w:r>
      <w:proofErr w:type="spellEnd"/>
      <w:r w:rsidR="00706508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сказав: «Моя </w:t>
      </w:r>
      <w:proofErr w:type="spellStart"/>
      <w:r w:rsidR="00706508" w:rsidRPr="00B22AE8">
        <w:rPr>
          <w:rFonts w:ascii="Times New Roman" w:hAnsi="Times New Roman" w:cs="Times New Roman"/>
          <w:sz w:val="24"/>
          <w:szCs w:val="24"/>
          <w:lang w:val="ru-RU"/>
        </w:rPr>
        <w:t>література</w:t>
      </w:r>
      <w:proofErr w:type="spellEnd"/>
      <w:r w:rsidR="00706508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706508" w:rsidRPr="00B22AE8">
        <w:rPr>
          <w:rFonts w:ascii="Times New Roman" w:hAnsi="Times New Roman" w:cs="Times New Roman"/>
          <w:sz w:val="24"/>
          <w:szCs w:val="24"/>
          <w:lang w:val="ru-RU"/>
        </w:rPr>
        <w:t>моїх</w:t>
      </w:r>
      <w:proofErr w:type="spellEnd"/>
      <w:r w:rsidR="00706508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листах».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Завершується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книга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роздумами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Євгена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Барана над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дослідженнями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епістолярної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письменника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Літературний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критик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зазначає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видання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ввійшли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листи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можливо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згодом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знайдуться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ті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перебувають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архівах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колекціонерів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. «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Проте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осоновний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корпус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листів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Василя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Сетфаника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тут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відтворений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. І ми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можемо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цілком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пізнавати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постать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письменника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листи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вивчати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творчу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лабораторію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українського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>новеліста</w:t>
      </w:r>
      <w:proofErr w:type="spellEnd"/>
      <w:r w:rsidR="008F7FDA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D0AE1" w:rsidRPr="00B22AE8" w:rsidRDefault="00895E70" w:rsidP="001827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Другий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том, редакт</w:t>
      </w:r>
      <w:r w:rsidR="003B394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A703C">
        <w:rPr>
          <w:rFonts w:ascii="Times New Roman" w:hAnsi="Times New Roman" w:cs="Times New Roman"/>
          <w:sz w:val="24"/>
          <w:szCs w:val="24"/>
          <w:lang w:val="ru-RU"/>
        </w:rPr>
        <w:t>ром та</w:t>
      </w:r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упорядником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є Степан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Хороб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містить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твори Василя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Стефаника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іноземними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мовами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. Новели звучать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польською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болгарською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чеською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російською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словацькою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хорватською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англійською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німецькою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французькою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португальською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іспанською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китайською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мовами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FF63AF" w:rsidRPr="00B22AE8">
        <w:rPr>
          <w:rFonts w:ascii="Times New Roman" w:hAnsi="Times New Roman" w:cs="Times New Roman"/>
          <w:sz w:val="24"/>
          <w:szCs w:val="24"/>
          <w:lang w:val="ru-RU"/>
        </w:rPr>
        <w:t>Завершується</w:t>
      </w:r>
      <w:proofErr w:type="spellEnd"/>
      <w:r w:rsidR="00FF63AF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том </w:t>
      </w:r>
      <w:proofErr w:type="spellStart"/>
      <w:r w:rsidR="00FF63AF" w:rsidRPr="00B22AE8">
        <w:rPr>
          <w:rFonts w:ascii="Times New Roman" w:hAnsi="Times New Roman" w:cs="Times New Roman"/>
          <w:sz w:val="24"/>
          <w:szCs w:val="24"/>
          <w:lang w:val="ru-RU"/>
        </w:rPr>
        <w:t>розвідкою</w:t>
      </w:r>
      <w:proofErr w:type="spellEnd"/>
      <w:r w:rsidR="00FF63AF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Степана </w:t>
      </w:r>
      <w:proofErr w:type="spellStart"/>
      <w:r w:rsidR="00FF63AF" w:rsidRPr="00B22AE8">
        <w:rPr>
          <w:rFonts w:ascii="Times New Roman" w:hAnsi="Times New Roman" w:cs="Times New Roman"/>
          <w:sz w:val="24"/>
          <w:szCs w:val="24"/>
          <w:lang w:val="ru-RU"/>
        </w:rPr>
        <w:t>Хороба</w:t>
      </w:r>
      <w:proofErr w:type="spellEnd"/>
      <w:r w:rsidR="00FF63AF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«Василь </w:t>
      </w:r>
      <w:proofErr w:type="spellStart"/>
      <w:r w:rsidR="00FF63AF" w:rsidRPr="00B22AE8">
        <w:rPr>
          <w:rFonts w:ascii="Times New Roman" w:hAnsi="Times New Roman" w:cs="Times New Roman"/>
          <w:sz w:val="24"/>
          <w:szCs w:val="24"/>
          <w:lang w:val="ru-RU"/>
        </w:rPr>
        <w:t>Стефаник</w:t>
      </w:r>
      <w:proofErr w:type="spellEnd"/>
      <w:r w:rsidR="00FF63AF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FF63AF" w:rsidRPr="00B22AE8">
        <w:rPr>
          <w:rFonts w:ascii="Times New Roman" w:hAnsi="Times New Roman" w:cs="Times New Roman"/>
          <w:sz w:val="24"/>
          <w:szCs w:val="24"/>
          <w:lang w:val="ru-RU"/>
        </w:rPr>
        <w:t>транслятологічних</w:t>
      </w:r>
      <w:proofErr w:type="spellEnd"/>
      <w:r w:rsidR="00FF63AF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63AF" w:rsidRPr="00B22AE8">
        <w:rPr>
          <w:rFonts w:ascii="Times New Roman" w:hAnsi="Times New Roman" w:cs="Times New Roman"/>
          <w:sz w:val="24"/>
          <w:szCs w:val="24"/>
          <w:lang w:val="ru-RU"/>
        </w:rPr>
        <w:t>вимірах</w:t>
      </w:r>
      <w:proofErr w:type="spellEnd"/>
      <w:r w:rsidR="00FF63AF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», де автор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розмірковує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лише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переклади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новел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Стефаника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а й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переклади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здійснені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сами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новелістом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і переклад «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Осінньої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пісні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» Верлена, і «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Загублений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батько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Гарборга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(переклад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цієї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повісті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норвезького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письменника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Стефаник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здійснив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польським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варіантом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), і монолог штукаря з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четвертої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>Ніцше</w:t>
      </w:r>
      <w:proofErr w:type="spellEnd"/>
      <w:r w:rsidR="00B36199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«Так казав Заратустра»</w:t>
      </w:r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згадувася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радянським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офіційним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літературознавством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. Як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зазначає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дослідник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, «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донедавна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по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суті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всіх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виданнях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Стефаникових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поезій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прозі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такий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переклад монологу штукаря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назвою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Чарівник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подавався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власний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. Тим часом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достатньо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порівняти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кілька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рядків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Чарівника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» і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кілька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рядків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оригіналу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перекладеного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четвертої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повісті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«Так казав Заратустра»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Фрідріха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Ніцше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аби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переконатися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то не одна з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поезій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прозі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українського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письменника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переклад з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>німецького</w:t>
      </w:r>
      <w:proofErr w:type="spellEnd"/>
      <w:r w:rsidR="00433E2E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автора». </w:t>
      </w:r>
    </w:p>
    <w:p w:rsidR="006A07F2" w:rsidRPr="00B22AE8" w:rsidRDefault="00433E2E" w:rsidP="001827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Третій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том –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репринт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прижиттєвих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видань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Василя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Стефаника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упорядкування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Романа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Піхманця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Іванни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Юрчук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>): «Синя книжечка» (</w:t>
      </w:r>
      <w:proofErr w:type="spellStart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>Чернівці</w:t>
      </w:r>
      <w:proofErr w:type="spellEnd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22AE8">
        <w:rPr>
          <w:rFonts w:ascii="Times New Roman" w:hAnsi="Times New Roman" w:cs="Times New Roman"/>
          <w:sz w:val="24"/>
          <w:szCs w:val="24"/>
          <w:lang w:val="ru-RU"/>
        </w:rPr>
        <w:t>1899), «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Камінний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хрест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B22AE8">
        <w:rPr>
          <w:rFonts w:ascii="Times New Roman" w:hAnsi="Times New Roman" w:cs="Times New Roman"/>
          <w:sz w:val="24"/>
          <w:szCs w:val="24"/>
          <w:lang w:val="ru-RU"/>
        </w:rPr>
        <w:lastRenderedPageBreak/>
        <w:t>(</w:t>
      </w:r>
      <w:proofErr w:type="spellStart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22AE8">
        <w:rPr>
          <w:rFonts w:ascii="Times New Roman" w:hAnsi="Times New Roman" w:cs="Times New Roman"/>
          <w:sz w:val="24"/>
          <w:szCs w:val="24"/>
          <w:lang w:val="ru-RU"/>
        </w:rPr>
        <w:t>1900), «Дорога» (</w:t>
      </w:r>
      <w:proofErr w:type="spellStart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22AE8">
        <w:rPr>
          <w:rFonts w:ascii="Times New Roman" w:hAnsi="Times New Roman" w:cs="Times New Roman"/>
          <w:sz w:val="24"/>
          <w:szCs w:val="24"/>
          <w:lang w:val="ru-RU"/>
        </w:rPr>
        <w:t>1901), «</w:t>
      </w:r>
      <w:proofErr w:type="spellStart"/>
      <w:r w:rsidRPr="00B22AE8">
        <w:rPr>
          <w:rFonts w:ascii="Times New Roman" w:hAnsi="Times New Roman" w:cs="Times New Roman"/>
          <w:sz w:val="24"/>
          <w:szCs w:val="24"/>
          <w:lang w:val="ru-RU"/>
        </w:rPr>
        <w:t>Моє</w:t>
      </w:r>
      <w:proofErr w:type="spellEnd"/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слово» (</w:t>
      </w:r>
      <w:proofErr w:type="spellStart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22AE8">
        <w:rPr>
          <w:rFonts w:ascii="Times New Roman" w:hAnsi="Times New Roman" w:cs="Times New Roman"/>
          <w:sz w:val="24"/>
          <w:szCs w:val="24"/>
          <w:lang w:val="ru-RU"/>
        </w:rPr>
        <w:t>1905), «Земля» (</w:t>
      </w:r>
      <w:proofErr w:type="spellStart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22AE8">
        <w:rPr>
          <w:rFonts w:ascii="Times New Roman" w:hAnsi="Times New Roman" w:cs="Times New Roman"/>
          <w:sz w:val="24"/>
          <w:szCs w:val="24"/>
          <w:lang w:val="ru-RU"/>
        </w:rPr>
        <w:t>1926), «Твори» (</w:t>
      </w:r>
      <w:proofErr w:type="spellStart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, 1933) з </w:t>
      </w:r>
      <w:proofErr w:type="spellStart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>передмовами</w:t>
      </w:r>
      <w:proofErr w:type="spellEnd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С. </w:t>
      </w:r>
      <w:proofErr w:type="spellStart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>Смаль-Стоцького</w:t>
      </w:r>
      <w:proofErr w:type="spellEnd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та Д. </w:t>
      </w:r>
      <w:proofErr w:type="spellStart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>Лукіяновича</w:t>
      </w:r>
      <w:proofErr w:type="spellEnd"/>
      <w:r w:rsidR="006A07F2"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22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D0AE1" w:rsidRPr="00B22AE8" w:rsidRDefault="00E612A0" w:rsidP="001827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найповінше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зібрання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творів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Стефаника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703C">
        <w:rPr>
          <w:rFonts w:ascii="Times New Roman" w:hAnsi="Times New Roman" w:cs="Times New Roman"/>
          <w:sz w:val="24"/>
          <w:szCs w:val="24"/>
          <w:lang w:val="ru-RU"/>
        </w:rPr>
        <w:t>стосується</w:t>
      </w:r>
      <w:proofErr w:type="spellEnd"/>
      <w:r w:rsidR="001A703C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="0034708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A703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proofErr w:type="spellStart"/>
      <w:r w:rsidR="00347080">
        <w:rPr>
          <w:rFonts w:ascii="Times New Roman" w:hAnsi="Times New Roman" w:cs="Times New Roman"/>
          <w:sz w:val="24"/>
          <w:szCs w:val="24"/>
          <w:lang w:val="ru-RU"/>
        </w:rPr>
        <w:t>аспектів</w:t>
      </w:r>
      <w:proofErr w:type="spellEnd"/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Стефаникове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художнє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публіцистичне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слово,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Стефаник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8A2CF1">
        <w:rPr>
          <w:rFonts w:ascii="Times New Roman" w:hAnsi="Times New Roman" w:cs="Times New Roman"/>
          <w:sz w:val="24"/>
          <w:szCs w:val="24"/>
          <w:lang w:val="ru-RU"/>
        </w:rPr>
        <w:t>листах</w:t>
      </w:r>
      <w:proofErr w:type="gramEnd"/>
      <w:r w:rsidR="008A2C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A2CF1">
        <w:rPr>
          <w:rFonts w:ascii="Times New Roman" w:hAnsi="Times New Roman" w:cs="Times New Roman"/>
          <w:sz w:val="24"/>
          <w:szCs w:val="24"/>
          <w:lang w:val="ru-RU"/>
        </w:rPr>
        <w:t>Стефаник</w:t>
      </w:r>
      <w:proofErr w:type="spellEnd"/>
      <w:r w:rsidR="008A2C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2CF1">
        <w:rPr>
          <w:rFonts w:ascii="Times New Roman" w:hAnsi="Times New Roman" w:cs="Times New Roman"/>
          <w:sz w:val="24"/>
          <w:szCs w:val="24"/>
          <w:lang w:val="ru-RU"/>
        </w:rPr>
        <w:t>іншими</w:t>
      </w:r>
      <w:proofErr w:type="spellEnd"/>
      <w:r w:rsidR="008A2C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2CF1">
        <w:rPr>
          <w:rFonts w:ascii="Times New Roman" w:hAnsi="Times New Roman" w:cs="Times New Roman"/>
          <w:sz w:val="24"/>
          <w:szCs w:val="24"/>
          <w:lang w:val="ru-RU"/>
        </w:rPr>
        <w:t>мовами</w:t>
      </w:r>
      <w:proofErr w:type="spellEnd"/>
      <w:r w:rsidR="008A2C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A2CF1">
        <w:rPr>
          <w:rFonts w:ascii="Times New Roman" w:hAnsi="Times New Roman" w:cs="Times New Roman"/>
          <w:sz w:val="24"/>
          <w:szCs w:val="24"/>
          <w:lang w:val="ru-RU"/>
        </w:rPr>
        <w:t>Стефаник</w:t>
      </w:r>
      <w:proofErr w:type="spellEnd"/>
      <w:r w:rsidR="008A2CF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8A2CF1">
        <w:rPr>
          <w:rFonts w:ascii="Times New Roman" w:hAnsi="Times New Roman" w:cs="Times New Roman"/>
          <w:sz w:val="24"/>
          <w:szCs w:val="24"/>
          <w:lang w:val="ru-RU"/>
        </w:rPr>
        <w:t>рецепції</w:t>
      </w:r>
      <w:proofErr w:type="spellEnd"/>
      <w:r w:rsidR="008A2C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6497">
        <w:rPr>
          <w:rFonts w:ascii="Times New Roman" w:hAnsi="Times New Roman" w:cs="Times New Roman"/>
          <w:sz w:val="24"/>
          <w:szCs w:val="24"/>
          <w:lang w:val="ru-RU"/>
        </w:rPr>
        <w:t>своїх</w:t>
      </w:r>
      <w:proofErr w:type="spellEnd"/>
      <w:r w:rsidR="00DA64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2CF1">
        <w:rPr>
          <w:rFonts w:ascii="Times New Roman" w:hAnsi="Times New Roman" w:cs="Times New Roman"/>
          <w:sz w:val="24"/>
          <w:szCs w:val="24"/>
          <w:lang w:val="ru-RU"/>
        </w:rPr>
        <w:t>сучасників</w:t>
      </w:r>
      <w:proofErr w:type="spellEnd"/>
      <w:r w:rsidR="008A2CF1">
        <w:rPr>
          <w:rFonts w:ascii="Times New Roman" w:hAnsi="Times New Roman" w:cs="Times New Roman"/>
          <w:sz w:val="24"/>
          <w:szCs w:val="24"/>
          <w:lang w:val="ru-RU"/>
        </w:rPr>
        <w:t xml:space="preserve"> та наших. </w:t>
      </w:r>
      <w:proofErr w:type="spellStart"/>
      <w:r w:rsidR="001A703C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1A7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703C">
        <w:rPr>
          <w:rFonts w:ascii="Times New Roman" w:hAnsi="Times New Roman" w:cs="Times New Roman"/>
          <w:sz w:val="24"/>
          <w:szCs w:val="24"/>
          <w:lang w:val="ru-RU"/>
        </w:rPr>
        <w:t>видання</w:t>
      </w:r>
      <w:proofErr w:type="spellEnd"/>
      <w:r w:rsidR="001A7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6E56">
        <w:rPr>
          <w:rFonts w:ascii="Times New Roman" w:hAnsi="Times New Roman" w:cs="Times New Roman"/>
          <w:sz w:val="24"/>
          <w:szCs w:val="24"/>
          <w:lang w:val="ru-RU"/>
        </w:rPr>
        <w:t>адресоване</w:t>
      </w:r>
      <w:proofErr w:type="spellEnd"/>
      <w:r w:rsidR="00A06E56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A06E56">
        <w:rPr>
          <w:rFonts w:ascii="Times New Roman" w:hAnsi="Times New Roman" w:cs="Times New Roman"/>
          <w:sz w:val="24"/>
          <w:szCs w:val="24"/>
          <w:lang w:val="ru-RU"/>
        </w:rPr>
        <w:t>лише</w:t>
      </w:r>
      <w:proofErr w:type="spellEnd"/>
      <w:r w:rsidR="00A06E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6E56">
        <w:rPr>
          <w:rFonts w:ascii="Times New Roman" w:hAnsi="Times New Roman" w:cs="Times New Roman"/>
          <w:sz w:val="24"/>
          <w:szCs w:val="24"/>
          <w:lang w:val="ru-RU"/>
        </w:rPr>
        <w:t>філологам</w:t>
      </w:r>
      <w:proofErr w:type="spellEnd"/>
      <w:r w:rsidR="00A06E56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="00347080">
        <w:rPr>
          <w:rFonts w:ascii="Times New Roman" w:hAnsi="Times New Roman" w:cs="Times New Roman"/>
          <w:sz w:val="24"/>
          <w:szCs w:val="24"/>
          <w:lang w:val="ru-RU"/>
        </w:rPr>
        <w:t xml:space="preserve"> й</w:t>
      </w:r>
      <w:r w:rsidR="00A06E56">
        <w:rPr>
          <w:rFonts w:ascii="Times New Roman" w:hAnsi="Times New Roman" w:cs="Times New Roman"/>
          <w:sz w:val="24"/>
          <w:szCs w:val="24"/>
          <w:lang w:val="ru-RU"/>
        </w:rPr>
        <w:t xml:space="preserve"> широкому колу </w:t>
      </w:r>
      <w:proofErr w:type="spellStart"/>
      <w:r w:rsidR="00A06E56">
        <w:rPr>
          <w:rFonts w:ascii="Times New Roman" w:hAnsi="Times New Roman" w:cs="Times New Roman"/>
          <w:sz w:val="24"/>
          <w:szCs w:val="24"/>
          <w:lang w:val="ru-RU"/>
        </w:rPr>
        <w:t>читачів</w:t>
      </w:r>
      <w:proofErr w:type="spellEnd"/>
      <w:r w:rsidR="00A06E5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204FA">
        <w:rPr>
          <w:rFonts w:ascii="Times New Roman" w:hAnsi="Times New Roman" w:cs="Times New Roman"/>
          <w:sz w:val="24"/>
          <w:szCs w:val="24"/>
          <w:lang w:val="ru-RU"/>
        </w:rPr>
        <w:t xml:space="preserve">Увесь </w:t>
      </w:r>
      <w:proofErr w:type="spellStart"/>
      <w:r w:rsidR="005204FA">
        <w:rPr>
          <w:rFonts w:ascii="Times New Roman" w:hAnsi="Times New Roman" w:cs="Times New Roman"/>
          <w:sz w:val="24"/>
          <w:szCs w:val="24"/>
          <w:lang w:val="ru-RU"/>
        </w:rPr>
        <w:t>Стефаник</w:t>
      </w:r>
      <w:proofErr w:type="spellEnd"/>
      <w:r w:rsidR="005204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204F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="005204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204FA">
        <w:rPr>
          <w:rFonts w:ascii="Times New Roman" w:hAnsi="Times New Roman" w:cs="Times New Roman"/>
          <w:sz w:val="24"/>
          <w:szCs w:val="24"/>
          <w:lang w:val="ru-RU"/>
        </w:rPr>
        <w:t>однією</w:t>
      </w:r>
      <w:proofErr w:type="spellEnd"/>
      <w:r w:rsidR="005204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204FA">
        <w:rPr>
          <w:rFonts w:ascii="Times New Roman" w:hAnsi="Times New Roman" w:cs="Times New Roman"/>
          <w:sz w:val="24"/>
          <w:szCs w:val="24"/>
          <w:lang w:val="ru-RU"/>
        </w:rPr>
        <w:t>обкладинкою</w:t>
      </w:r>
      <w:proofErr w:type="spellEnd"/>
      <w:r w:rsidR="005204F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5204FA">
        <w:rPr>
          <w:rFonts w:ascii="Times New Roman" w:hAnsi="Times New Roman" w:cs="Times New Roman"/>
          <w:sz w:val="24"/>
          <w:szCs w:val="24"/>
          <w:lang w:val="ru-RU"/>
        </w:rPr>
        <w:t>коментарями</w:t>
      </w:r>
      <w:proofErr w:type="spellEnd"/>
      <w:r w:rsidR="005204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204FA">
        <w:rPr>
          <w:rFonts w:ascii="Times New Roman" w:hAnsi="Times New Roman" w:cs="Times New Roman"/>
          <w:sz w:val="24"/>
          <w:szCs w:val="24"/>
          <w:lang w:val="ru-RU"/>
        </w:rPr>
        <w:t>поясненнями</w:t>
      </w:r>
      <w:proofErr w:type="spellEnd"/>
      <w:r w:rsidR="005204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58B2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proofErr w:type="spellStart"/>
      <w:r w:rsidR="00F558B2">
        <w:rPr>
          <w:rFonts w:ascii="Times New Roman" w:hAnsi="Times New Roman" w:cs="Times New Roman"/>
          <w:sz w:val="24"/>
          <w:szCs w:val="24"/>
          <w:lang w:val="ru-RU"/>
        </w:rPr>
        <w:t>літературознавчими</w:t>
      </w:r>
      <w:proofErr w:type="spellEnd"/>
      <w:r w:rsidR="00F558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58B2">
        <w:rPr>
          <w:rFonts w:ascii="Times New Roman" w:hAnsi="Times New Roman" w:cs="Times New Roman"/>
          <w:sz w:val="24"/>
          <w:szCs w:val="24"/>
          <w:lang w:val="ru-RU"/>
        </w:rPr>
        <w:t>дослідженнями</w:t>
      </w:r>
      <w:proofErr w:type="spellEnd"/>
      <w:r w:rsidR="00F558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58B2">
        <w:rPr>
          <w:rFonts w:ascii="Times New Roman" w:hAnsi="Times New Roman" w:cs="Times New Roman"/>
          <w:sz w:val="24"/>
          <w:szCs w:val="24"/>
          <w:lang w:val="ru-RU"/>
        </w:rPr>
        <w:t>редакторів</w:t>
      </w:r>
      <w:proofErr w:type="spellEnd"/>
      <w:r w:rsidR="00F558B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558B2">
        <w:rPr>
          <w:rFonts w:ascii="Times New Roman" w:hAnsi="Times New Roman" w:cs="Times New Roman"/>
          <w:sz w:val="24"/>
          <w:szCs w:val="24"/>
          <w:lang w:val="ru-RU"/>
        </w:rPr>
        <w:t>Стефаник</w:t>
      </w:r>
      <w:proofErr w:type="spellEnd"/>
      <w:r w:rsidR="00F558B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F558B2">
        <w:rPr>
          <w:rFonts w:ascii="Times New Roman" w:hAnsi="Times New Roman" w:cs="Times New Roman"/>
          <w:sz w:val="24"/>
          <w:szCs w:val="24"/>
          <w:lang w:val="ru-RU"/>
        </w:rPr>
        <w:t>своїй</w:t>
      </w:r>
      <w:proofErr w:type="spellEnd"/>
      <w:r w:rsidR="00F558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58B2">
        <w:rPr>
          <w:rFonts w:ascii="Times New Roman" w:hAnsi="Times New Roman" w:cs="Times New Roman"/>
          <w:sz w:val="24"/>
          <w:szCs w:val="24"/>
          <w:lang w:val="ru-RU"/>
        </w:rPr>
        <w:t>епосі</w:t>
      </w:r>
      <w:proofErr w:type="spellEnd"/>
      <w:r w:rsidR="00F558B2">
        <w:rPr>
          <w:rFonts w:ascii="Times New Roman" w:hAnsi="Times New Roman" w:cs="Times New Roman"/>
          <w:sz w:val="24"/>
          <w:szCs w:val="24"/>
          <w:lang w:val="ru-RU"/>
        </w:rPr>
        <w:t xml:space="preserve"> та 150 </w:t>
      </w:r>
      <w:proofErr w:type="spellStart"/>
      <w:r w:rsidR="00F558B2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="00F558B2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="00E636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58B2">
        <w:rPr>
          <w:rFonts w:ascii="Times New Roman" w:hAnsi="Times New Roman" w:cs="Times New Roman"/>
          <w:sz w:val="24"/>
          <w:szCs w:val="24"/>
          <w:lang w:val="ru-RU"/>
        </w:rPr>
        <w:t xml:space="preserve">тому.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Стефаник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говорив по себе: «Я не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професійний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письменник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самі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добре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знаєте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>… Я не пишу, а капаю. Яка в мене «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літературна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»?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Лікар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за один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місяць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напише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своїх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рецептах,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ніж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я за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цілий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!»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Стефаник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відчував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кожне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52A7">
        <w:rPr>
          <w:rFonts w:ascii="Times New Roman" w:hAnsi="Times New Roman" w:cs="Times New Roman"/>
          <w:sz w:val="24"/>
          <w:szCs w:val="24"/>
          <w:lang w:val="ru-RU"/>
        </w:rPr>
        <w:t>своє</w:t>
      </w:r>
      <w:proofErr w:type="spellEnd"/>
      <w:r w:rsidR="004D52A7">
        <w:rPr>
          <w:rFonts w:ascii="Times New Roman" w:hAnsi="Times New Roman" w:cs="Times New Roman"/>
          <w:sz w:val="24"/>
          <w:szCs w:val="24"/>
          <w:lang w:val="ru-RU"/>
        </w:rPr>
        <w:t xml:space="preserve"> слово…  </w:t>
      </w:r>
    </w:p>
    <w:sectPr w:rsidR="009D0AE1" w:rsidRPr="00B22A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07"/>
    <w:rsid w:val="000027DB"/>
    <w:rsid w:val="00015351"/>
    <w:rsid w:val="00035C07"/>
    <w:rsid w:val="000B08E5"/>
    <w:rsid w:val="000C2119"/>
    <w:rsid w:val="00182772"/>
    <w:rsid w:val="00192F73"/>
    <w:rsid w:val="001A703C"/>
    <w:rsid w:val="001B13B8"/>
    <w:rsid w:val="002869F4"/>
    <w:rsid w:val="00347080"/>
    <w:rsid w:val="003B394B"/>
    <w:rsid w:val="003B4AA4"/>
    <w:rsid w:val="003C3655"/>
    <w:rsid w:val="003E7EA7"/>
    <w:rsid w:val="00433E2E"/>
    <w:rsid w:val="0043435F"/>
    <w:rsid w:val="004D52A7"/>
    <w:rsid w:val="005204FA"/>
    <w:rsid w:val="00665014"/>
    <w:rsid w:val="006A07F2"/>
    <w:rsid w:val="00706508"/>
    <w:rsid w:val="0081002B"/>
    <w:rsid w:val="00875456"/>
    <w:rsid w:val="00895E70"/>
    <w:rsid w:val="008A2CF1"/>
    <w:rsid w:val="008B7FDE"/>
    <w:rsid w:val="008F7FDA"/>
    <w:rsid w:val="0093196D"/>
    <w:rsid w:val="009D0AE1"/>
    <w:rsid w:val="00A06E56"/>
    <w:rsid w:val="00A3003F"/>
    <w:rsid w:val="00AA394C"/>
    <w:rsid w:val="00B22AE8"/>
    <w:rsid w:val="00B36199"/>
    <w:rsid w:val="00B40D20"/>
    <w:rsid w:val="00CA1D5C"/>
    <w:rsid w:val="00D3557C"/>
    <w:rsid w:val="00DA6497"/>
    <w:rsid w:val="00DB24D2"/>
    <w:rsid w:val="00DF10EA"/>
    <w:rsid w:val="00E4400E"/>
    <w:rsid w:val="00E612A0"/>
    <w:rsid w:val="00E636ED"/>
    <w:rsid w:val="00EF3D3B"/>
    <w:rsid w:val="00F558B2"/>
    <w:rsid w:val="00F64207"/>
    <w:rsid w:val="00FC3688"/>
    <w:rsid w:val="00FE6404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3451D"/>
  <w15:chartTrackingRefBased/>
  <w15:docId w15:val="{8E33DDC3-4ADC-4521-82E9-56A0D1F5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3034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43</cp:revision>
  <dcterms:created xsi:type="dcterms:W3CDTF">2021-01-08T18:53:00Z</dcterms:created>
  <dcterms:modified xsi:type="dcterms:W3CDTF">2021-01-26T09:44:00Z</dcterms:modified>
</cp:coreProperties>
</file>